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B7344" w14:textId="133FE0DA" w:rsidR="004D4691" w:rsidRPr="00B31856" w:rsidRDefault="004D4691" w:rsidP="00333D86"/>
    <w:p w14:paraId="2078E987" w14:textId="734FE130" w:rsidR="00333D86" w:rsidRPr="00B31856" w:rsidRDefault="00333D86" w:rsidP="00333D86"/>
    <w:p w14:paraId="77F3F238" w14:textId="64A054B0" w:rsidR="00333D86" w:rsidRPr="00B31856" w:rsidRDefault="00333D86" w:rsidP="00333D86"/>
    <w:p w14:paraId="75DDD800" w14:textId="7D90BE11" w:rsidR="00333D86" w:rsidRPr="00B31856" w:rsidRDefault="00333D86" w:rsidP="00333D86"/>
    <w:p w14:paraId="34D88AA9" w14:textId="724C523A" w:rsidR="00333D86" w:rsidRPr="00B31856" w:rsidRDefault="00333D86" w:rsidP="00333D86"/>
    <w:p w14:paraId="74FB7D4B" w14:textId="6F029AC2" w:rsidR="00333D86" w:rsidRPr="00B31856" w:rsidRDefault="00333D86" w:rsidP="00333D86"/>
    <w:p w14:paraId="51F7EFB3" w14:textId="2FB37D2C" w:rsidR="00333D86" w:rsidRPr="00B31856" w:rsidRDefault="00333D86" w:rsidP="00333D86"/>
    <w:p w14:paraId="13D5BDFB" w14:textId="09E5F41E" w:rsidR="00333D86" w:rsidRPr="00B31856" w:rsidRDefault="00333D86" w:rsidP="00333D86"/>
    <w:p w14:paraId="55D2E3A3" w14:textId="1673BBA9" w:rsidR="00333D86" w:rsidRPr="00B31856" w:rsidRDefault="00333D86" w:rsidP="00333D86"/>
    <w:p w14:paraId="70F2F4E5" w14:textId="77777777" w:rsidR="00333D86" w:rsidRPr="00B31856" w:rsidRDefault="00333D86" w:rsidP="00333D86"/>
    <w:p w14:paraId="54C83EDA" w14:textId="21200F75" w:rsidR="00333D86" w:rsidRPr="00B31856" w:rsidRDefault="00333D86" w:rsidP="00333D86"/>
    <w:p w14:paraId="65FDC24F" w14:textId="62450304" w:rsidR="00333D86" w:rsidRPr="00B31856" w:rsidRDefault="00333D86" w:rsidP="00333D86"/>
    <w:p w14:paraId="0C91A51F" w14:textId="4A78429E" w:rsidR="00333D86" w:rsidRPr="00B31856" w:rsidRDefault="00333D86" w:rsidP="00333D86"/>
    <w:p w14:paraId="02A0959F" w14:textId="6598AFA7" w:rsidR="00333D86" w:rsidRPr="00B31856" w:rsidRDefault="00333D86" w:rsidP="00333D86"/>
    <w:p w14:paraId="2D979108" w14:textId="2AA3B7F3" w:rsidR="00333D86" w:rsidRPr="00B31856" w:rsidRDefault="00333D86" w:rsidP="00333D86"/>
    <w:p w14:paraId="65D4A929" w14:textId="2A6A7977" w:rsidR="00333D86" w:rsidRPr="00B31856" w:rsidRDefault="00333D86" w:rsidP="00333D86"/>
    <w:p w14:paraId="51C28F77" w14:textId="30069BC7" w:rsidR="00333D86" w:rsidRPr="00B31856" w:rsidRDefault="00333D86" w:rsidP="00333D86"/>
    <w:p w14:paraId="0892E914" w14:textId="07045832" w:rsidR="00333D86" w:rsidRPr="00B31856" w:rsidRDefault="00333D86" w:rsidP="00333D86"/>
    <w:p w14:paraId="4CB824EB" w14:textId="4F6D3266" w:rsidR="00333D86" w:rsidRPr="00B31856" w:rsidRDefault="00333D86" w:rsidP="00333D86"/>
    <w:p w14:paraId="2B334387" w14:textId="77777777" w:rsidR="00333D86" w:rsidRPr="00B31856" w:rsidRDefault="00333D86" w:rsidP="00333D86"/>
    <w:p w14:paraId="4B6DF6BD" w14:textId="77777777" w:rsidR="00333D86" w:rsidRPr="00B31856" w:rsidRDefault="00333D86" w:rsidP="00333D86"/>
    <w:p w14:paraId="30170111" w14:textId="77777777" w:rsidR="00333D86" w:rsidRPr="00552C41" w:rsidRDefault="00253774" w:rsidP="00CD6762">
      <w:pPr>
        <w:spacing w:before="120"/>
        <w:ind w:left="360"/>
        <w:jc w:val="center"/>
        <w:rPr>
          <w:noProof/>
          <w:lang w:val="en-US"/>
        </w:rPr>
      </w:pPr>
      <w:r w:rsidRPr="00552C41">
        <w:rPr>
          <w:noProof/>
          <w:lang w:val="en-US"/>
        </w:rPr>
        <mc:AlternateContent>
          <mc:Choice Requires="wps">
            <w:drawing>
              <wp:inline distT="0" distB="0" distL="0" distR="0" wp14:anchorId="053B5D76" wp14:editId="32B8B7CE">
                <wp:extent cx="4000500" cy="2514600"/>
                <wp:effectExtent l="0" t="0" r="19050" b="19050"/>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514600"/>
                        </a:xfrm>
                        <a:prstGeom prst="rect">
                          <a:avLst/>
                        </a:prstGeom>
                        <a:solidFill>
                          <a:srgbClr val="FFFFFF"/>
                        </a:solidFill>
                        <a:ln w="9525">
                          <a:solidFill>
                            <a:srgbClr val="99CCFF"/>
                          </a:solidFill>
                          <a:miter lim="800000"/>
                          <a:headEnd/>
                          <a:tailEnd/>
                        </a:ln>
                      </wps:spPr>
                      <wps:txbx>
                        <w:txbxContent>
                          <w:p w14:paraId="75B67BD0" w14:textId="77777777" w:rsidR="007C3EF2" w:rsidRDefault="007C3EF2" w:rsidP="009A0964">
                            <w:pPr>
                              <w:spacing w:line="360" w:lineRule="exact"/>
                              <w:rPr>
                                <w:rFonts w:ascii="Georgia" w:hAnsi="Georgia"/>
                                <w:spacing w:val="10"/>
                                <w:sz w:val="30"/>
                                <w:szCs w:val="30"/>
                              </w:rPr>
                            </w:pPr>
                          </w:p>
                          <w:p w14:paraId="741792A7" w14:textId="0966104C" w:rsidR="00DD3CCD" w:rsidRDefault="00161D1E" w:rsidP="00DC62D2">
                            <w:pPr>
                              <w:spacing w:line="360" w:lineRule="exact"/>
                              <w:rPr>
                                <w:rFonts w:cs="Arial"/>
                                <w:b/>
                                <w:color w:val="91B0D5"/>
                              </w:rPr>
                            </w:pPr>
                            <w:r>
                              <w:rPr>
                                <w:rFonts w:ascii="Georgia" w:hAnsi="Georgia"/>
                                <w:b/>
                                <w:spacing w:val="10"/>
                                <w:sz w:val="32"/>
                                <w:szCs w:val="32"/>
                              </w:rPr>
                              <w:t xml:space="preserve">SSHRC </w:t>
                            </w:r>
                            <w:r w:rsidR="00A94EFD">
                              <w:rPr>
                                <w:rFonts w:ascii="Georgia" w:hAnsi="Georgia"/>
                                <w:b/>
                                <w:spacing w:val="10"/>
                                <w:sz w:val="32"/>
                                <w:szCs w:val="32"/>
                              </w:rPr>
                              <w:t>Accessibility Plan</w:t>
                            </w:r>
                            <w:r w:rsidR="00DC62D2">
                              <w:rPr>
                                <w:rFonts w:ascii="Georgia" w:hAnsi="Georgia"/>
                                <w:b/>
                                <w:spacing w:val="10"/>
                                <w:sz w:val="32"/>
                                <w:szCs w:val="32"/>
                              </w:rPr>
                              <w:br/>
                            </w:r>
                          </w:p>
                          <w:p w14:paraId="6D9F1C43" w14:textId="42FC9B34" w:rsidR="00412A23" w:rsidRDefault="00412A23">
                            <w:pPr>
                              <w:rPr>
                                <w:rFonts w:cs="Arial"/>
                                <w:b/>
                              </w:rPr>
                            </w:pPr>
                          </w:p>
                          <w:p w14:paraId="6FDAE857" w14:textId="77777777" w:rsidR="00561953" w:rsidRDefault="00561953"/>
                          <w:p w14:paraId="16EADB76" w14:textId="522E0A6F" w:rsidR="00333D86" w:rsidRDefault="00333D86"/>
                          <w:p w14:paraId="4B5330E5" w14:textId="77777777" w:rsidR="00221808" w:rsidRDefault="00221808"/>
                          <w:p w14:paraId="01FDA355" w14:textId="41FDE03D" w:rsidR="000A4A20" w:rsidRPr="00E93AE7" w:rsidRDefault="00A94EFD">
                            <w:pPr>
                              <w:rPr>
                                <w:b/>
                                <w:sz w:val="22"/>
                                <w:szCs w:val="22"/>
                              </w:rPr>
                            </w:pPr>
                            <w:r>
                              <w:rPr>
                                <w:b/>
                                <w:sz w:val="22"/>
                                <w:szCs w:val="22"/>
                              </w:rPr>
                              <w:t>December 31, 2022</w:t>
                            </w:r>
                          </w:p>
                        </w:txbxContent>
                      </wps:txbx>
                      <wps:bodyPr rot="0" vert="horz" wrap="square" lIns="182880" tIns="182880" rIns="182880" bIns="182880" anchor="t" anchorCtr="0" upright="1">
                        <a:noAutofit/>
                      </wps:bodyPr>
                    </wps:wsp>
                  </a:graphicData>
                </a:graphic>
              </wp:inline>
            </w:drawing>
          </mc:Choice>
          <mc:Fallback>
            <w:pict>
              <v:shapetype w14:anchorId="053B5D76" id="_x0000_t202" coordsize="21600,21600" o:spt="202" path="m,l,21600r21600,l21600,xe">
                <v:stroke joinstyle="miter"/>
                <v:path gradientshapeok="t" o:connecttype="rect"/>
              </v:shapetype>
              <v:shape id="Text Box 27" o:spid="_x0000_s1026" type="#_x0000_t202" style="width:315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" strokecolor="#9cf">
                <v:textbox inset="14.4pt,14.4pt,14.4pt,14.4pt">
                  <w:txbxContent>
                    <w:p w14:paraId="75B67BD0" w14:textId="77777777" w:rsidR="007C3EF2" w:rsidRDefault="007C3EF2" w:rsidP="009A0964">
                      <w:pPr>
                        <w:spacing w:line="360" w:lineRule="exact"/>
                        <w:rPr>
                          <w:rFonts w:ascii="Georgia" w:hAnsi="Georgia"/>
                          <w:spacing w:val="10"/>
                          <w:sz w:val="30"/>
                          <w:szCs w:val="30"/>
                        </w:rPr>
                      </w:pPr>
                    </w:p>
                    <w:p w14:paraId="741792A7" w14:textId="0966104C" w:rsidR="00DD3CCD" w:rsidRDefault="00161D1E" w:rsidP="00DC62D2">
                      <w:pPr>
                        <w:spacing w:line="360" w:lineRule="exact"/>
                        <w:rPr>
                          <w:rFonts w:cs="Arial"/>
                          <w:b/>
                          <w:color w:val="91B0D5"/>
                        </w:rPr>
                      </w:pPr>
                      <w:r>
                        <w:rPr>
                          <w:rFonts w:ascii="Georgia" w:hAnsi="Georgia"/>
                          <w:b/>
                          <w:spacing w:val="10"/>
                          <w:sz w:val="32"/>
                          <w:szCs w:val="32"/>
                        </w:rPr>
                        <w:t xml:space="preserve">SSHRC </w:t>
                      </w:r>
                      <w:r w:rsidR="00A94EFD">
                        <w:rPr>
                          <w:rFonts w:ascii="Georgia" w:hAnsi="Georgia"/>
                          <w:b/>
                          <w:spacing w:val="10"/>
                          <w:sz w:val="32"/>
                          <w:szCs w:val="32"/>
                        </w:rPr>
                        <w:t>Accessibility Plan</w:t>
                      </w:r>
                      <w:r w:rsidR="00DC62D2">
                        <w:rPr>
                          <w:rFonts w:ascii="Georgia" w:hAnsi="Georgia"/>
                          <w:b/>
                          <w:spacing w:val="10"/>
                          <w:sz w:val="32"/>
                          <w:szCs w:val="32"/>
                        </w:rPr>
                        <w:br/>
                      </w:r>
                    </w:p>
                    <w:p w14:paraId="6D9F1C43" w14:textId="42FC9B34" w:rsidR="00412A23" w:rsidRDefault="00412A23">
                      <w:pPr>
                        <w:rPr>
                          <w:rFonts w:cs="Arial"/>
                          <w:b/>
                        </w:rPr>
                      </w:pPr>
                    </w:p>
                    <w:p w14:paraId="6FDAE857" w14:textId="77777777" w:rsidR="00561953" w:rsidRDefault="00561953"/>
                    <w:p w14:paraId="16EADB76" w14:textId="522E0A6F" w:rsidR="00333D86" w:rsidRDefault="00333D86"/>
                    <w:p w14:paraId="4B5330E5" w14:textId="77777777" w:rsidR="00221808" w:rsidRDefault="00221808"/>
                    <w:p w14:paraId="01FDA355" w14:textId="41FDE03D" w:rsidR="000A4A20" w:rsidRPr="00E93AE7" w:rsidRDefault="00A94EFD">
                      <w:pPr>
                        <w:rPr>
                          <w:b/>
                          <w:sz w:val="22"/>
                          <w:szCs w:val="22"/>
                        </w:rPr>
                      </w:pPr>
                      <w:r>
                        <w:rPr>
                          <w:b/>
                          <w:sz w:val="22"/>
                          <w:szCs w:val="22"/>
                        </w:rPr>
                        <w:t>December 31, 2022</w:t>
                      </w:r>
                    </w:p>
                  </w:txbxContent>
                </v:textbox>
                <w10:anchorlock/>
              </v:shape>
            </w:pict>
          </mc:Fallback>
        </mc:AlternateContent>
      </w:r>
    </w:p>
    <w:p w14:paraId="43173CDA" w14:textId="77777777" w:rsidR="00333D86" w:rsidRPr="00552C41" w:rsidRDefault="005C287F" w:rsidP="00CD6762">
      <w:pPr>
        <w:spacing w:before="120"/>
        <w:ind w:left="360"/>
        <w:jc w:val="center"/>
        <w:rPr>
          <w:noProof/>
          <w:lang w:val="en-US"/>
        </w:rPr>
      </w:pPr>
      <w:r w:rsidRPr="00552C41">
        <w:rPr>
          <w:noProof/>
          <w:lang w:val="en-US"/>
        </w:rPr>
        <w:br w:type="page"/>
      </w:r>
    </w:p>
    <w:p w14:paraId="50BE8B06" w14:textId="77777777" w:rsidR="00B85866" w:rsidRPr="00552C41" w:rsidRDefault="00B85866" w:rsidP="00B85866">
      <w:pPr>
        <w:pStyle w:val="NormalWeb"/>
        <w:rPr>
          <w:noProof/>
          <w:lang w:val="en-US"/>
        </w:rPr>
      </w:pPr>
    </w:p>
    <w:p w14:paraId="1234F6EC" w14:textId="77777777" w:rsidR="00B85866" w:rsidRPr="00552C41" w:rsidRDefault="00B85866" w:rsidP="00B85866">
      <w:pPr>
        <w:pStyle w:val="NormalWeb"/>
        <w:tabs>
          <w:tab w:val="left" w:pos="4899"/>
        </w:tabs>
      </w:pPr>
    </w:p>
    <w:p w14:paraId="18CED94C" w14:textId="77777777" w:rsidR="00B85866" w:rsidRPr="00552C41" w:rsidRDefault="00B85866" w:rsidP="00B85866">
      <w:pPr>
        <w:pStyle w:val="NormalWeb"/>
        <w:tabs>
          <w:tab w:val="left" w:pos="4899"/>
        </w:tabs>
      </w:pPr>
    </w:p>
    <w:p w14:paraId="359942F0" w14:textId="77777777" w:rsidR="00B85866" w:rsidRPr="00552C41" w:rsidRDefault="00B85866" w:rsidP="00B85866">
      <w:pPr>
        <w:pStyle w:val="NormalWeb"/>
        <w:tabs>
          <w:tab w:val="left" w:pos="4899"/>
        </w:tabs>
      </w:pPr>
    </w:p>
    <w:p w14:paraId="37774D07" w14:textId="77777777" w:rsidR="00B85866" w:rsidRPr="00552C41" w:rsidRDefault="00B85866" w:rsidP="00B85866">
      <w:pPr>
        <w:pStyle w:val="NormalWeb"/>
        <w:tabs>
          <w:tab w:val="left" w:pos="4899"/>
        </w:tabs>
      </w:pPr>
    </w:p>
    <w:p w14:paraId="375FCF7F" w14:textId="77777777" w:rsidR="00B85866" w:rsidRPr="00552C41" w:rsidRDefault="00B85866" w:rsidP="00B85866">
      <w:pPr>
        <w:pStyle w:val="NormalWeb"/>
        <w:tabs>
          <w:tab w:val="left" w:pos="4899"/>
        </w:tabs>
      </w:pPr>
    </w:p>
    <w:p w14:paraId="3573CC1C" w14:textId="77777777" w:rsidR="00B85866" w:rsidRPr="00552C41" w:rsidRDefault="00B85866" w:rsidP="00B85866">
      <w:pPr>
        <w:pStyle w:val="NormalWeb"/>
        <w:tabs>
          <w:tab w:val="left" w:pos="4899"/>
        </w:tabs>
      </w:pPr>
    </w:p>
    <w:p w14:paraId="7CAD54B7" w14:textId="77777777" w:rsidR="00B85866" w:rsidRPr="00552C41" w:rsidRDefault="00B85866" w:rsidP="00B85866">
      <w:pPr>
        <w:pStyle w:val="NormalWeb"/>
        <w:tabs>
          <w:tab w:val="left" w:pos="4899"/>
        </w:tabs>
      </w:pPr>
    </w:p>
    <w:p w14:paraId="565D05BE" w14:textId="77777777" w:rsidR="00B85866" w:rsidRPr="00552C41" w:rsidRDefault="00B85866" w:rsidP="00B85866">
      <w:pPr>
        <w:pStyle w:val="NormalWeb"/>
        <w:tabs>
          <w:tab w:val="left" w:pos="4899"/>
        </w:tabs>
      </w:pPr>
    </w:p>
    <w:p w14:paraId="7B92FEDC" w14:textId="77777777" w:rsidR="00B85866" w:rsidRPr="00552C41" w:rsidRDefault="00B85866" w:rsidP="00B85866">
      <w:pPr>
        <w:pStyle w:val="NormalWeb"/>
        <w:tabs>
          <w:tab w:val="left" w:pos="4899"/>
        </w:tabs>
      </w:pPr>
    </w:p>
    <w:p w14:paraId="2C4B4750" w14:textId="630F9CC2" w:rsidR="00B85866" w:rsidRPr="00552C41" w:rsidRDefault="00B85866" w:rsidP="00B85866">
      <w:pPr>
        <w:pStyle w:val="NormalWeb"/>
        <w:tabs>
          <w:tab w:val="left" w:pos="4899"/>
        </w:tabs>
      </w:pPr>
      <w:r w:rsidRPr="00552C41">
        <w:t xml:space="preserve">© His Majesty the King in Right of Canada, as represented by the Minister </w:t>
      </w:r>
      <w:r w:rsidRPr="00552C41">
        <w:br/>
        <w:t xml:space="preserve">of Innovation, </w:t>
      </w:r>
      <w:proofErr w:type="gramStart"/>
      <w:r w:rsidRPr="00552C41">
        <w:t>Science</w:t>
      </w:r>
      <w:proofErr w:type="gramEnd"/>
      <w:r w:rsidRPr="00552C41">
        <w:t xml:space="preserve"> and Industry of Canada, 2022</w:t>
      </w:r>
    </w:p>
    <w:p w14:paraId="7317F3C6" w14:textId="34EFF967" w:rsidR="00B85866" w:rsidRPr="00552C41" w:rsidRDefault="00B85866" w:rsidP="00B85866">
      <w:pPr>
        <w:pStyle w:val="NormalWeb"/>
      </w:pPr>
      <w:r w:rsidRPr="00552C41">
        <w:t>Cat. No. CR1-21E-PDF</w:t>
      </w:r>
    </w:p>
    <w:p w14:paraId="25A5EFD3" w14:textId="77777777" w:rsidR="00B85866" w:rsidRPr="00552C41" w:rsidRDefault="00B85866" w:rsidP="00B85866">
      <w:pPr>
        <w:pStyle w:val="NormalWeb"/>
      </w:pPr>
      <w:r w:rsidRPr="00552C41">
        <w:t>ISSN 2817-061X</w:t>
      </w:r>
    </w:p>
    <w:p w14:paraId="52C05062" w14:textId="69EE444C" w:rsidR="00B85866" w:rsidRPr="00552C41" w:rsidRDefault="00B85866">
      <w:pPr>
        <w:spacing w:after="0" w:line="240" w:lineRule="auto"/>
        <w:rPr>
          <w:noProof/>
        </w:rPr>
      </w:pPr>
    </w:p>
    <w:p w14:paraId="22306626" w14:textId="7E13C851" w:rsidR="00B85866" w:rsidRPr="00552C41" w:rsidRDefault="00B85866">
      <w:pPr>
        <w:spacing w:after="0" w:line="240" w:lineRule="auto"/>
        <w:rPr>
          <w:noProof/>
        </w:rPr>
      </w:pPr>
      <w:r w:rsidRPr="00552C41">
        <w:rPr>
          <w:noProof/>
        </w:rPr>
        <w:br w:type="page"/>
      </w:r>
    </w:p>
    <w:p w14:paraId="57F8CE40" w14:textId="77777777" w:rsidR="00333D86" w:rsidRPr="00552C41" w:rsidRDefault="00333D86" w:rsidP="00CD6762">
      <w:pPr>
        <w:spacing w:before="120"/>
        <w:ind w:left="360"/>
        <w:jc w:val="center"/>
        <w:rPr>
          <w:noProof/>
        </w:rPr>
      </w:pPr>
    </w:p>
    <w:p w14:paraId="6C6D1A0F" w14:textId="07A54741" w:rsidR="009F5BFA" w:rsidRPr="00552C41" w:rsidRDefault="00CD6762" w:rsidP="0038248D">
      <w:pPr>
        <w:spacing w:before="120" w:line="240" w:lineRule="auto"/>
        <w:ind w:left="360"/>
        <w:jc w:val="center"/>
        <w:rPr>
          <w:rFonts w:ascii="Georgia" w:hAnsi="Georgia"/>
          <w:b/>
          <w:caps/>
          <w:noProof/>
          <w:sz w:val="40"/>
          <w:szCs w:val="40"/>
          <w:lang w:val="en-US"/>
        </w:rPr>
      </w:pPr>
      <w:r w:rsidRPr="00552C41">
        <w:rPr>
          <w:rFonts w:ascii="Georgia" w:hAnsi="Georgia"/>
          <w:b/>
          <w:caps/>
          <w:noProof/>
          <w:sz w:val="40"/>
          <w:szCs w:val="40"/>
          <w:lang w:val="en-US"/>
        </w:rPr>
        <w:t>T</w:t>
      </w:r>
      <w:r w:rsidR="00432406" w:rsidRPr="00552C41">
        <w:rPr>
          <w:rFonts w:ascii="Georgia" w:hAnsi="Georgia"/>
          <w:b/>
          <w:noProof/>
          <w:sz w:val="40"/>
          <w:szCs w:val="40"/>
          <w:lang w:val="en-US"/>
        </w:rPr>
        <w:t>able of contents</w:t>
      </w:r>
    </w:p>
    <w:p w14:paraId="0FB4818E" w14:textId="697A25FD" w:rsidR="00312AB4" w:rsidRPr="00552C41" w:rsidRDefault="001317F7" w:rsidP="00D861E2">
      <w:pPr>
        <w:pStyle w:val="TOC1"/>
        <w:rPr>
          <w:rFonts w:asciiTheme="minorHAnsi" w:eastAsiaTheme="minorEastAsia" w:hAnsiTheme="minorHAnsi" w:cstheme="minorBidi"/>
          <w:noProof/>
          <w:sz w:val="22"/>
          <w:szCs w:val="22"/>
          <w:lang w:eastAsia="en-CA"/>
        </w:rPr>
      </w:pPr>
      <w:r w:rsidRPr="00552C41">
        <w:rPr>
          <w:rFonts w:ascii="Georgia" w:hAnsi="Georgia"/>
          <w:noProof/>
          <w:sz w:val="32"/>
          <w:szCs w:val="32"/>
          <w:lang w:val="en-US"/>
        </w:rPr>
        <w:fldChar w:fldCharType="begin"/>
      </w:r>
      <w:r w:rsidRPr="00552C41">
        <w:rPr>
          <w:rFonts w:ascii="Georgia" w:hAnsi="Georgia"/>
          <w:noProof/>
          <w:sz w:val="32"/>
          <w:szCs w:val="32"/>
          <w:lang w:val="en-US"/>
        </w:rPr>
        <w:instrText xml:space="preserve"> TOC \o "1-3" </w:instrText>
      </w:r>
      <w:r w:rsidRPr="00552C41">
        <w:rPr>
          <w:rFonts w:ascii="Georgia" w:hAnsi="Georgia"/>
          <w:noProof/>
          <w:sz w:val="32"/>
          <w:szCs w:val="32"/>
          <w:lang w:val="en-US"/>
        </w:rPr>
        <w:fldChar w:fldCharType="separate"/>
      </w:r>
      <w:r w:rsidR="00312AB4" w:rsidRPr="00552C41">
        <w:rPr>
          <w:noProof/>
          <w:lang w:val="en-US"/>
        </w:rPr>
        <w:t>SSHRC commitment</w:t>
      </w:r>
      <w:r w:rsidR="00312AB4" w:rsidRPr="00552C41">
        <w:rPr>
          <w:noProof/>
        </w:rPr>
        <w:tab/>
      </w:r>
      <w:r w:rsidR="00312AB4" w:rsidRPr="00552C41">
        <w:rPr>
          <w:noProof/>
        </w:rPr>
        <w:fldChar w:fldCharType="begin"/>
      </w:r>
      <w:r w:rsidR="00312AB4" w:rsidRPr="00552C41">
        <w:rPr>
          <w:noProof/>
        </w:rPr>
        <w:instrText xml:space="preserve"> PAGEREF _Toc121382258 \h </w:instrText>
      </w:r>
      <w:r w:rsidR="00312AB4" w:rsidRPr="00552C41">
        <w:rPr>
          <w:noProof/>
        </w:rPr>
      </w:r>
      <w:r w:rsidR="00312AB4" w:rsidRPr="00552C41">
        <w:rPr>
          <w:noProof/>
        </w:rPr>
        <w:fldChar w:fldCharType="separate"/>
      </w:r>
      <w:r w:rsidR="00B85866" w:rsidRPr="00552C41">
        <w:rPr>
          <w:noProof/>
        </w:rPr>
        <w:t>5</w:t>
      </w:r>
      <w:r w:rsidR="00312AB4" w:rsidRPr="00552C41">
        <w:rPr>
          <w:noProof/>
        </w:rPr>
        <w:fldChar w:fldCharType="end"/>
      </w:r>
    </w:p>
    <w:p w14:paraId="1ADAD4B1" w14:textId="0E1045E9" w:rsidR="00312AB4" w:rsidRPr="00552C41" w:rsidRDefault="00312AB4" w:rsidP="00D861E2">
      <w:pPr>
        <w:pStyle w:val="TOC1"/>
        <w:rPr>
          <w:rFonts w:asciiTheme="minorHAnsi" w:eastAsiaTheme="minorEastAsia" w:hAnsiTheme="minorHAnsi" w:cstheme="minorBidi"/>
          <w:noProof/>
          <w:sz w:val="22"/>
          <w:szCs w:val="22"/>
          <w:lang w:eastAsia="en-CA"/>
        </w:rPr>
      </w:pPr>
      <w:r w:rsidRPr="00552C41">
        <w:rPr>
          <w:noProof/>
          <w:lang w:val="en-US"/>
        </w:rPr>
        <w:t>I. General</w:t>
      </w:r>
      <w:r w:rsidRPr="00552C41">
        <w:rPr>
          <w:noProof/>
        </w:rPr>
        <w:tab/>
      </w:r>
      <w:r w:rsidRPr="00552C41">
        <w:rPr>
          <w:noProof/>
        </w:rPr>
        <w:fldChar w:fldCharType="begin"/>
      </w:r>
      <w:r w:rsidRPr="00552C41">
        <w:rPr>
          <w:noProof/>
        </w:rPr>
        <w:instrText xml:space="preserve"> PAGEREF _Toc121382259 \h </w:instrText>
      </w:r>
      <w:r w:rsidRPr="00552C41">
        <w:rPr>
          <w:noProof/>
        </w:rPr>
      </w:r>
      <w:r w:rsidRPr="00552C41">
        <w:rPr>
          <w:noProof/>
        </w:rPr>
        <w:fldChar w:fldCharType="separate"/>
      </w:r>
      <w:r w:rsidR="00B85866" w:rsidRPr="00552C41">
        <w:rPr>
          <w:noProof/>
        </w:rPr>
        <w:t>6</w:t>
      </w:r>
      <w:r w:rsidRPr="00552C41">
        <w:rPr>
          <w:noProof/>
        </w:rPr>
        <w:fldChar w:fldCharType="end"/>
      </w:r>
    </w:p>
    <w:p w14:paraId="581E554E" w14:textId="2156BDCF" w:rsidR="00312AB4" w:rsidRPr="00552C41" w:rsidRDefault="00312AB4" w:rsidP="00D861E2">
      <w:pPr>
        <w:pStyle w:val="TOC2"/>
        <w:rPr>
          <w:rFonts w:asciiTheme="minorHAnsi" w:eastAsiaTheme="minorEastAsia" w:hAnsiTheme="minorHAnsi" w:cstheme="minorBidi"/>
          <w:noProof/>
          <w:sz w:val="22"/>
          <w:szCs w:val="22"/>
          <w:lang w:eastAsia="en-CA"/>
        </w:rPr>
      </w:pPr>
      <w:r w:rsidRPr="00552C41">
        <w:rPr>
          <w:noProof/>
          <w:lang w:val="en-US"/>
        </w:rPr>
        <w:t>1. Executive summary</w:t>
      </w:r>
      <w:r w:rsidRPr="00552C41">
        <w:rPr>
          <w:noProof/>
        </w:rPr>
        <w:tab/>
      </w:r>
      <w:r w:rsidRPr="00552C41">
        <w:rPr>
          <w:noProof/>
        </w:rPr>
        <w:fldChar w:fldCharType="begin"/>
      </w:r>
      <w:r w:rsidRPr="00552C41">
        <w:rPr>
          <w:noProof/>
        </w:rPr>
        <w:instrText xml:space="preserve"> PAGEREF _Toc121382260 \h </w:instrText>
      </w:r>
      <w:r w:rsidRPr="00552C41">
        <w:rPr>
          <w:noProof/>
        </w:rPr>
      </w:r>
      <w:r w:rsidRPr="00552C41">
        <w:rPr>
          <w:noProof/>
        </w:rPr>
        <w:fldChar w:fldCharType="separate"/>
      </w:r>
      <w:r w:rsidR="00B85866" w:rsidRPr="00552C41">
        <w:rPr>
          <w:noProof/>
        </w:rPr>
        <w:t>6</w:t>
      </w:r>
      <w:r w:rsidRPr="00552C41">
        <w:rPr>
          <w:noProof/>
        </w:rPr>
        <w:fldChar w:fldCharType="end"/>
      </w:r>
    </w:p>
    <w:p w14:paraId="1EBB645C" w14:textId="17BC7097" w:rsidR="00312AB4" w:rsidRPr="00552C41" w:rsidRDefault="00312AB4" w:rsidP="00D861E2">
      <w:pPr>
        <w:pStyle w:val="TOC2"/>
        <w:rPr>
          <w:rFonts w:asciiTheme="minorHAnsi" w:eastAsiaTheme="minorEastAsia" w:hAnsiTheme="minorHAnsi" w:cstheme="minorBidi"/>
          <w:noProof/>
          <w:sz w:val="22"/>
          <w:szCs w:val="22"/>
          <w:lang w:eastAsia="en-CA"/>
        </w:rPr>
      </w:pPr>
      <w:r w:rsidRPr="00552C41">
        <w:rPr>
          <w:noProof/>
          <w:lang w:val="en-US"/>
        </w:rPr>
        <w:t>2. The Accessible Canada Act</w:t>
      </w:r>
      <w:r w:rsidRPr="00552C41">
        <w:rPr>
          <w:noProof/>
        </w:rPr>
        <w:tab/>
      </w:r>
      <w:r w:rsidRPr="00552C41">
        <w:rPr>
          <w:noProof/>
        </w:rPr>
        <w:fldChar w:fldCharType="begin"/>
      </w:r>
      <w:r w:rsidRPr="00552C41">
        <w:rPr>
          <w:noProof/>
        </w:rPr>
        <w:instrText xml:space="preserve"> PAGEREF _Toc121382261 \h </w:instrText>
      </w:r>
      <w:r w:rsidRPr="00552C41">
        <w:rPr>
          <w:noProof/>
        </w:rPr>
      </w:r>
      <w:r w:rsidRPr="00552C41">
        <w:rPr>
          <w:noProof/>
        </w:rPr>
        <w:fldChar w:fldCharType="separate"/>
      </w:r>
      <w:r w:rsidR="00B85866" w:rsidRPr="00552C41">
        <w:rPr>
          <w:noProof/>
        </w:rPr>
        <w:t>7</w:t>
      </w:r>
      <w:r w:rsidRPr="00552C41">
        <w:rPr>
          <w:noProof/>
        </w:rPr>
        <w:fldChar w:fldCharType="end"/>
      </w:r>
    </w:p>
    <w:p w14:paraId="1605DACB" w14:textId="333801C9" w:rsidR="00312AB4" w:rsidRPr="00552C41" w:rsidRDefault="00312AB4" w:rsidP="00D861E2">
      <w:pPr>
        <w:pStyle w:val="TOC2"/>
        <w:rPr>
          <w:rFonts w:asciiTheme="minorHAnsi" w:eastAsiaTheme="minorEastAsia" w:hAnsiTheme="minorHAnsi" w:cstheme="minorBidi"/>
          <w:noProof/>
          <w:sz w:val="22"/>
          <w:szCs w:val="22"/>
          <w:lang w:eastAsia="en-CA"/>
        </w:rPr>
      </w:pPr>
      <w:r w:rsidRPr="00552C41">
        <w:rPr>
          <w:noProof/>
          <w:lang w:val="en-US"/>
        </w:rPr>
        <w:t>3. A note on language</w:t>
      </w:r>
      <w:r w:rsidRPr="00552C41">
        <w:rPr>
          <w:noProof/>
        </w:rPr>
        <w:tab/>
      </w:r>
      <w:r w:rsidRPr="00552C41">
        <w:rPr>
          <w:noProof/>
        </w:rPr>
        <w:fldChar w:fldCharType="begin"/>
      </w:r>
      <w:r w:rsidRPr="00552C41">
        <w:rPr>
          <w:noProof/>
        </w:rPr>
        <w:instrText xml:space="preserve"> PAGEREF _Toc121382262 \h </w:instrText>
      </w:r>
      <w:r w:rsidRPr="00552C41">
        <w:rPr>
          <w:noProof/>
        </w:rPr>
      </w:r>
      <w:r w:rsidRPr="00552C41">
        <w:rPr>
          <w:noProof/>
        </w:rPr>
        <w:fldChar w:fldCharType="separate"/>
      </w:r>
      <w:r w:rsidR="00B85866" w:rsidRPr="00552C41">
        <w:rPr>
          <w:noProof/>
        </w:rPr>
        <w:t>7</w:t>
      </w:r>
      <w:r w:rsidRPr="00552C41">
        <w:rPr>
          <w:noProof/>
        </w:rPr>
        <w:fldChar w:fldCharType="end"/>
      </w:r>
    </w:p>
    <w:p w14:paraId="79A74827" w14:textId="06A946F4" w:rsidR="00312AB4" w:rsidRPr="00552C41" w:rsidRDefault="00312AB4" w:rsidP="00D861E2">
      <w:pPr>
        <w:pStyle w:val="TOC2"/>
        <w:rPr>
          <w:rFonts w:asciiTheme="minorHAnsi" w:eastAsiaTheme="minorEastAsia" w:hAnsiTheme="minorHAnsi" w:cstheme="minorBidi"/>
          <w:noProof/>
          <w:sz w:val="22"/>
          <w:szCs w:val="22"/>
          <w:lang w:eastAsia="en-CA"/>
        </w:rPr>
      </w:pPr>
      <w:r w:rsidRPr="00552C41">
        <w:rPr>
          <w:noProof/>
          <w:lang w:val="en-US"/>
        </w:rPr>
        <w:t>4. SSHRC Accessibility Plan</w:t>
      </w:r>
      <w:r w:rsidRPr="00552C41">
        <w:rPr>
          <w:noProof/>
        </w:rPr>
        <w:tab/>
      </w:r>
      <w:r w:rsidRPr="00552C41">
        <w:rPr>
          <w:noProof/>
        </w:rPr>
        <w:fldChar w:fldCharType="begin"/>
      </w:r>
      <w:r w:rsidRPr="00552C41">
        <w:rPr>
          <w:noProof/>
        </w:rPr>
        <w:instrText xml:space="preserve"> PAGEREF _Toc121382263 \h </w:instrText>
      </w:r>
      <w:r w:rsidRPr="00552C41">
        <w:rPr>
          <w:noProof/>
        </w:rPr>
      </w:r>
      <w:r w:rsidRPr="00552C41">
        <w:rPr>
          <w:noProof/>
        </w:rPr>
        <w:fldChar w:fldCharType="separate"/>
      </w:r>
      <w:r w:rsidR="00B85866" w:rsidRPr="00552C41">
        <w:rPr>
          <w:noProof/>
        </w:rPr>
        <w:t>8</w:t>
      </w:r>
      <w:r w:rsidRPr="00552C41">
        <w:rPr>
          <w:noProof/>
        </w:rPr>
        <w:fldChar w:fldCharType="end"/>
      </w:r>
    </w:p>
    <w:p w14:paraId="2187F908" w14:textId="2713A455" w:rsidR="00312AB4" w:rsidRPr="00552C41" w:rsidRDefault="00312AB4" w:rsidP="00D861E2">
      <w:pPr>
        <w:pStyle w:val="TOC2"/>
        <w:rPr>
          <w:rFonts w:asciiTheme="minorHAnsi" w:eastAsiaTheme="minorEastAsia" w:hAnsiTheme="minorHAnsi" w:cstheme="minorBidi"/>
          <w:noProof/>
          <w:sz w:val="22"/>
          <w:szCs w:val="22"/>
          <w:lang w:eastAsia="en-CA"/>
        </w:rPr>
      </w:pPr>
      <w:r w:rsidRPr="00552C41">
        <w:rPr>
          <w:noProof/>
          <w:lang w:val="en-US"/>
        </w:rPr>
        <w:t xml:space="preserve">5. </w:t>
      </w:r>
      <w:r w:rsidRPr="00552C41">
        <w:rPr>
          <w:noProof/>
        </w:rPr>
        <w:t>Principles</w:t>
      </w:r>
      <w:r w:rsidRPr="00552C41">
        <w:rPr>
          <w:noProof/>
        </w:rPr>
        <w:tab/>
      </w:r>
      <w:r w:rsidRPr="00552C41">
        <w:rPr>
          <w:noProof/>
        </w:rPr>
        <w:fldChar w:fldCharType="begin"/>
      </w:r>
      <w:r w:rsidRPr="00552C41">
        <w:rPr>
          <w:noProof/>
        </w:rPr>
        <w:instrText xml:space="preserve"> PAGEREF _Toc121382264 \h </w:instrText>
      </w:r>
      <w:r w:rsidRPr="00552C41">
        <w:rPr>
          <w:noProof/>
        </w:rPr>
      </w:r>
      <w:r w:rsidRPr="00552C41">
        <w:rPr>
          <w:noProof/>
        </w:rPr>
        <w:fldChar w:fldCharType="separate"/>
      </w:r>
      <w:r w:rsidR="00B85866" w:rsidRPr="00552C41">
        <w:rPr>
          <w:noProof/>
        </w:rPr>
        <w:t>8</w:t>
      </w:r>
      <w:r w:rsidRPr="00552C41">
        <w:rPr>
          <w:noProof/>
        </w:rPr>
        <w:fldChar w:fldCharType="end"/>
      </w:r>
    </w:p>
    <w:p w14:paraId="78695AEE" w14:textId="3794125E" w:rsidR="00312AB4" w:rsidRPr="00552C41" w:rsidRDefault="00312AB4" w:rsidP="00D861E2">
      <w:pPr>
        <w:pStyle w:val="TOC2"/>
        <w:rPr>
          <w:rFonts w:asciiTheme="minorHAnsi" w:eastAsiaTheme="minorEastAsia" w:hAnsiTheme="minorHAnsi" w:cstheme="minorBidi"/>
          <w:noProof/>
          <w:sz w:val="22"/>
          <w:szCs w:val="22"/>
          <w:lang w:eastAsia="en-CA"/>
        </w:rPr>
      </w:pPr>
      <w:r w:rsidRPr="00552C41">
        <w:rPr>
          <w:noProof/>
        </w:rPr>
        <w:t>6. Feedback</w:t>
      </w:r>
      <w:r w:rsidRPr="00552C41">
        <w:rPr>
          <w:noProof/>
        </w:rPr>
        <w:tab/>
      </w:r>
      <w:r w:rsidRPr="00552C41">
        <w:rPr>
          <w:noProof/>
        </w:rPr>
        <w:fldChar w:fldCharType="begin"/>
      </w:r>
      <w:r w:rsidRPr="00552C41">
        <w:rPr>
          <w:noProof/>
        </w:rPr>
        <w:instrText xml:space="preserve"> PAGEREF _Toc121382265 \h </w:instrText>
      </w:r>
      <w:r w:rsidRPr="00552C41">
        <w:rPr>
          <w:noProof/>
        </w:rPr>
      </w:r>
      <w:r w:rsidRPr="00552C41">
        <w:rPr>
          <w:noProof/>
        </w:rPr>
        <w:fldChar w:fldCharType="separate"/>
      </w:r>
      <w:r w:rsidR="00B85866" w:rsidRPr="00552C41">
        <w:rPr>
          <w:noProof/>
        </w:rPr>
        <w:t>9</w:t>
      </w:r>
      <w:r w:rsidRPr="00552C41">
        <w:rPr>
          <w:noProof/>
        </w:rPr>
        <w:fldChar w:fldCharType="end"/>
      </w:r>
    </w:p>
    <w:p w14:paraId="7CD2510C" w14:textId="4691708C" w:rsidR="00312AB4" w:rsidRPr="00552C41" w:rsidRDefault="00312AB4">
      <w:pPr>
        <w:pStyle w:val="TOC3"/>
        <w:rPr>
          <w:rFonts w:asciiTheme="minorHAnsi" w:eastAsiaTheme="minorEastAsia" w:hAnsiTheme="minorHAnsi" w:cstheme="minorBidi"/>
          <w:noProof/>
          <w:sz w:val="22"/>
          <w:szCs w:val="22"/>
          <w:lang w:eastAsia="en-CA"/>
        </w:rPr>
      </w:pPr>
      <w:r w:rsidRPr="00552C41">
        <w:rPr>
          <w:noProof/>
        </w:rPr>
        <w:t>6.1 Feedback process</w:t>
      </w:r>
      <w:r w:rsidRPr="00552C41">
        <w:rPr>
          <w:noProof/>
        </w:rPr>
        <w:tab/>
      </w:r>
      <w:r w:rsidRPr="00552C41">
        <w:rPr>
          <w:noProof/>
        </w:rPr>
        <w:fldChar w:fldCharType="begin"/>
      </w:r>
      <w:r w:rsidRPr="00552C41">
        <w:rPr>
          <w:noProof/>
        </w:rPr>
        <w:instrText xml:space="preserve"> PAGEREF _Toc121382266 \h </w:instrText>
      </w:r>
      <w:r w:rsidRPr="00552C41">
        <w:rPr>
          <w:noProof/>
        </w:rPr>
      </w:r>
      <w:r w:rsidRPr="00552C41">
        <w:rPr>
          <w:noProof/>
        </w:rPr>
        <w:fldChar w:fldCharType="separate"/>
      </w:r>
      <w:r w:rsidR="00B85866" w:rsidRPr="00552C41">
        <w:rPr>
          <w:noProof/>
        </w:rPr>
        <w:t>9</w:t>
      </w:r>
      <w:r w:rsidRPr="00552C41">
        <w:rPr>
          <w:noProof/>
        </w:rPr>
        <w:fldChar w:fldCharType="end"/>
      </w:r>
    </w:p>
    <w:p w14:paraId="2B7C2B7A" w14:textId="549780E0" w:rsidR="00312AB4" w:rsidRPr="00552C41" w:rsidRDefault="00312AB4">
      <w:pPr>
        <w:pStyle w:val="TOC3"/>
        <w:rPr>
          <w:rFonts w:asciiTheme="minorHAnsi" w:eastAsiaTheme="minorEastAsia" w:hAnsiTheme="minorHAnsi" w:cstheme="minorBidi"/>
          <w:noProof/>
          <w:sz w:val="22"/>
          <w:szCs w:val="22"/>
          <w:lang w:eastAsia="en-CA"/>
        </w:rPr>
      </w:pPr>
      <w:r w:rsidRPr="00552C41">
        <w:rPr>
          <w:noProof/>
        </w:rPr>
        <w:t>6.2 Contact information</w:t>
      </w:r>
      <w:r w:rsidRPr="00552C41">
        <w:rPr>
          <w:noProof/>
        </w:rPr>
        <w:tab/>
      </w:r>
      <w:r w:rsidRPr="00552C41">
        <w:rPr>
          <w:noProof/>
        </w:rPr>
        <w:fldChar w:fldCharType="begin"/>
      </w:r>
      <w:r w:rsidRPr="00552C41">
        <w:rPr>
          <w:noProof/>
        </w:rPr>
        <w:instrText xml:space="preserve"> PAGEREF _Toc121382267 \h </w:instrText>
      </w:r>
      <w:r w:rsidRPr="00552C41">
        <w:rPr>
          <w:noProof/>
        </w:rPr>
      </w:r>
      <w:r w:rsidRPr="00552C41">
        <w:rPr>
          <w:noProof/>
        </w:rPr>
        <w:fldChar w:fldCharType="separate"/>
      </w:r>
      <w:r w:rsidR="00B85866" w:rsidRPr="00552C41">
        <w:rPr>
          <w:noProof/>
        </w:rPr>
        <w:t>9</w:t>
      </w:r>
      <w:r w:rsidRPr="00552C41">
        <w:rPr>
          <w:noProof/>
        </w:rPr>
        <w:fldChar w:fldCharType="end"/>
      </w:r>
    </w:p>
    <w:p w14:paraId="559CB35F" w14:textId="5337FF4B" w:rsidR="00312AB4" w:rsidRPr="00552C41" w:rsidRDefault="00312AB4" w:rsidP="00D861E2">
      <w:pPr>
        <w:pStyle w:val="TOC1"/>
        <w:rPr>
          <w:rFonts w:asciiTheme="minorHAnsi" w:eastAsiaTheme="minorEastAsia" w:hAnsiTheme="minorHAnsi" w:cstheme="minorBidi"/>
          <w:noProof/>
          <w:sz w:val="22"/>
          <w:szCs w:val="22"/>
          <w:lang w:eastAsia="en-CA"/>
        </w:rPr>
      </w:pPr>
      <w:r w:rsidRPr="00552C41">
        <w:rPr>
          <w:noProof/>
          <w:lang w:val="en-US"/>
        </w:rPr>
        <w:t>II. Our context</w:t>
      </w:r>
      <w:r w:rsidRPr="00552C41">
        <w:rPr>
          <w:noProof/>
        </w:rPr>
        <w:tab/>
      </w:r>
      <w:r w:rsidRPr="00552C41">
        <w:rPr>
          <w:noProof/>
        </w:rPr>
        <w:fldChar w:fldCharType="begin"/>
      </w:r>
      <w:r w:rsidRPr="00552C41">
        <w:rPr>
          <w:noProof/>
        </w:rPr>
        <w:instrText xml:space="preserve"> PAGEREF _Toc121382268 \h </w:instrText>
      </w:r>
      <w:r w:rsidRPr="00552C41">
        <w:rPr>
          <w:noProof/>
        </w:rPr>
      </w:r>
      <w:r w:rsidRPr="00552C41">
        <w:rPr>
          <w:noProof/>
        </w:rPr>
        <w:fldChar w:fldCharType="separate"/>
      </w:r>
      <w:r w:rsidR="00B85866" w:rsidRPr="00552C41">
        <w:rPr>
          <w:noProof/>
        </w:rPr>
        <w:t>11</w:t>
      </w:r>
      <w:r w:rsidRPr="00552C41">
        <w:rPr>
          <w:noProof/>
        </w:rPr>
        <w:fldChar w:fldCharType="end"/>
      </w:r>
    </w:p>
    <w:p w14:paraId="779A2B5C" w14:textId="2649CBFF" w:rsidR="00312AB4" w:rsidRPr="00552C41" w:rsidRDefault="00312AB4" w:rsidP="00D861E2">
      <w:pPr>
        <w:pStyle w:val="TOC2"/>
        <w:rPr>
          <w:rFonts w:asciiTheme="minorHAnsi" w:eastAsiaTheme="minorEastAsia" w:hAnsiTheme="minorHAnsi" w:cstheme="minorBidi"/>
          <w:noProof/>
          <w:sz w:val="22"/>
          <w:szCs w:val="22"/>
          <w:lang w:eastAsia="en-CA"/>
        </w:rPr>
      </w:pPr>
      <w:r w:rsidRPr="00552C41">
        <w:rPr>
          <w:noProof/>
        </w:rPr>
        <w:t>1. SSHRC—Who we are</w:t>
      </w:r>
      <w:r w:rsidRPr="00552C41">
        <w:rPr>
          <w:noProof/>
        </w:rPr>
        <w:tab/>
      </w:r>
      <w:r w:rsidRPr="00552C41">
        <w:rPr>
          <w:noProof/>
        </w:rPr>
        <w:fldChar w:fldCharType="begin"/>
      </w:r>
      <w:r w:rsidRPr="00552C41">
        <w:rPr>
          <w:noProof/>
        </w:rPr>
        <w:instrText xml:space="preserve"> PAGEREF _Toc121382269 \h </w:instrText>
      </w:r>
      <w:r w:rsidRPr="00552C41">
        <w:rPr>
          <w:noProof/>
        </w:rPr>
      </w:r>
      <w:r w:rsidRPr="00552C41">
        <w:rPr>
          <w:noProof/>
        </w:rPr>
        <w:fldChar w:fldCharType="separate"/>
      </w:r>
      <w:r w:rsidR="00B85866" w:rsidRPr="00552C41">
        <w:rPr>
          <w:noProof/>
        </w:rPr>
        <w:t>11</w:t>
      </w:r>
      <w:r w:rsidRPr="00552C41">
        <w:rPr>
          <w:noProof/>
        </w:rPr>
        <w:fldChar w:fldCharType="end"/>
      </w:r>
    </w:p>
    <w:p w14:paraId="707E5F2E" w14:textId="7823B0C1" w:rsidR="00312AB4" w:rsidRPr="00552C41" w:rsidRDefault="00312AB4" w:rsidP="00D861E2">
      <w:pPr>
        <w:pStyle w:val="TOC2"/>
        <w:rPr>
          <w:rFonts w:asciiTheme="minorHAnsi" w:eastAsiaTheme="minorEastAsia" w:hAnsiTheme="minorHAnsi" w:cstheme="minorBidi"/>
          <w:noProof/>
          <w:sz w:val="22"/>
          <w:szCs w:val="22"/>
          <w:lang w:eastAsia="en-CA"/>
        </w:rPr>
      </w:pPr>
      <w:r w:rsidRPr="00552C41">
        <w:rPr>
          <w:noProof/>
        </w:rPr>
        <w:t>2. Common Administrative Services Directorate</w:t>
      </w:r>
      <w:r w:rsidRPr="00552C41">
        <w:rPr>
          <w:noProof/>
        </w:rPr>
        <w:tab/>
      </w:r>
      <w:r w:rsidRPr="00552C41">
        <w:rPr>
          <w:noProof/>
        </w:rPr>
        <w:fldChar w:fldCharType="begin"/>
      </w:r>
      <w:r w:rsidRPr="00552C41">
        <w:rPr>
          <w:noProof/>
        </w:rPr>
        <w:instrText xml:space="preserve"> PAGEREF _Toc121382270 \h </w:instrText>
      </w:r>
      <w:r w:rsidRPr="00552C41">
        <w:rPr>
          <w:noProof/>
        </w:rPr>
      </w:r>
      <w:r w:rsidRPr="00552C41">
        <w:rPr>
          <w:noProof/>
        </w:rPr>
        <w:fldChar w:fldCharType="separate"/>
      </w:r>
      <w:r w:rsidR="00B85866" w:rsidRPr="00552C41">
        <w:rPr>
          <w:noProof/>
        </w:rPr>
        <w:t>11</w:t>
      </w:r>
      <w:r w:rsidRPr="00552C41">
        <w:rPr>
          <w:noProof/>
        </w:rPr>
        <w:fldChar w:fldCharType="end"/>
      </w:r>
    </w:p>
    <w:p w14:paraId="3B16642B" w14:textId="0C40C205" w:rsidR="00312AB4" w:rsidRPr="00552C41" w:rsidRDefault="00312AB4" w:rsidP="00D861E2">
      <w:pPr>
        <w:pStyle w:val="TOC2"/>
        <w:rPr>
          <w:rFonts w:asciiTheme="minorHAnsi" w:eastAsiaTheme="minorEastAsia" w:hAnsiTheme="minorHAnsi" w:cstheme="minorBidi"/>
          <w:noProof/>
          <w:sz w:val="22"/>
          <w:szCs w:val="22"/>
          <w:lang w:eastAsia="en-CA"/>
        </w:rPr>
      </w:pPr>
      <w:r w:rsidRPr="00552C41">
        <w:rPr>
          <w:noProof/>
        </w:rPr>
        <w:t>3. A mobile workforce</w:t>
      </w:r>
      <w:r w:rsidRPr="00552C41">
        <w:rPr>
          <w:noProof/>
        </w:rPr>
        <w:tab/>
      </w:r>
      <w:r w:rsidRPr="00552C41">
        <w:rPr>
          <w:noProof/>
        </w:rPr>
        <w:fldChar w:fldCharType="begin"/>
      </w:r>
      <w:r w:rsidRPr="00552C41">
        <w:rPr>
          <w:noProof/>
        </w:rPr>
        <w:instrText xml:space="preserve"> PAGEREF _Toc121382271 \h </w:instrText>
      </w:r>
      <w:r w:rsidRPr="00552C41">
        <w:rPr>
          <w:noProof/>
        </w:rPr>
      </w:r>
      <w:r w:rsidRPr="00552C41">
        <w:rPr>
          <w:noProof/>
        </w:rPr>
        <w:fldChar w:fldCharType="separate"/>
      </w:r>
      <w:r w:rsidR="00B85866" w:rsidRPr="00552C41">
        <w:rPr>
          <w:noProof/>
        </w:rPr>
        <w:t>11</w:t>
      </w:r>
      <w:r w:rsidRPr="00552C41">
        <w:rPr>
          <w:noProof/>
        </w:rPr>
        <w:fldChar w:fldCharType="end"/>
      </w:r>
    </w:p>
    <w:p w14:paraId="650D9438" w14:textId="2B5FEE7E" w:rsidR="00312AB4" w:rsidRPr="00552C41" w:rsidRDefault="00312AB4" w:rsidP="00D861E2">
      <w:pPr>
        <w:pStyle w:val="TOC1"/>
        <w:rPr>
          <w:rFonts w:asciiTheme="minorHAnsi" w:eastAsiaTheme="minorEastAsia" w:hAnsiTheme="minorHAnsi" w:cstheme="minorBidi"/>
          <w:noProof/>
          <w:sz w:val="22"/>
          <w:szCs w:val="22"/>
          <w:lang w:eastAsia="en-CA"/>
        </w:rPr>
      </w:pPr>
      <w:r w:rsidRPr="00552C41">
        <w:rPr>
          <w:noProof/>
          <w:lang w:val="en-US"/>
        </w:rPr>
        <w:t>III. Accessibility improvement plan</w:t>
      </w:r>
      <w:r w:rsidRPr="00552C41">
        <w:rPr>
          <w:noProof/>
        </w:rPr>
        <w:tab/>
      </w:r>
      <w:r w:rsidRPr="00552C41">
        <w:rPr>
          <w:noProof/>
        </w:rPr>
        <w:fldChar w:fldCharType="begin"/>
      </w:r>
      <w:r w:rsidRPr="00552C41">
        <w:rPr>
          <w:noProof/>
        </w:rPr>
        <w:instrText xml:space="preserve"> PAGEREF _Toc121382272 \h </w:instrText>
      </w:r>
      <w:r w:rsidRPr="00552C41">
        <w:rPr>
          <w:noProof/>
        </w:rPr>
      </w:r>
      <w:r w:rsidRPr="00552C41">
        <w:rPr>
          <w:noProof/>
        </w:rPr>
        <w:fldChar w:fldCharType="separate"/>
      </w:r>
      <w:r w:rsidR="00B85866" w:rsidRPr="00552C41">
        <w:rPr>
          <w:noProof/>
        </w:rPr>
        <w:t>13</w:t>
      </w:r>
      <w:r w:rsidRPr="00552C41">
        <w:rPr>
          <w:noProof/>
        </w:rPr>
        <w:fldChar w:fldCharType="end"/>
      </w:r>
    </w:p>
    <w:p w14:paraId="54FC16F0" w14:textId="1A4D25DA" w:rsidR="00312AB4" w:rsidRPr="00552C41" w:rsidRDefault="00312AB4" w:rsidP="00D861E2">
      <w:pPr>
        <w:pStyle w:val="TOC2"/>
        <w:rPr>
          <w:rFonts w:asciiTheme="minorHAnsi" w:eastAsiaTheme="minorEastAsia" w:hAnsiTheme="minorHAnsi" w:cstheme="minorBidi"/>
          <w:noProof/>
          <w:sz w:val="22"/>
          <w:szCs w:val="22"/>
          <w:lang w:eastAsia="en-CA"/>
        </w:rPr>
      </w:pPr>
      <w:r w:rsidRPr="00552C41">
        <w:rPr>
          <w:noProof/>
        </w:rPr>
        <w:t>1. Employment</w:t>
      </w:r>
      <w:r w:rsidRPr="00552C41">
        <w:rPr>
          <w:noProof/>
        </w:rPr>
        <w:tab/>
      </w:r>
      <w:r w:rsidRPr="00552C41">
        <w:rPr>
          <w:noProof/>
        </w:rPr>
        <w:fldChar w:fldCharType="begin"/>
      </w:r>
      <w:r w:rsidRPr="00552C41">
        <w:rPr>
          <w:noProof/>
        </w:rPr>
        <w:instrText xml:space="preserve"> PAGEREF _Toc121382273 \h </w:instrText>
      </w:r>
      <w:r w:rsidRPr="00552C41">
        <w:rPr>
          <w:noProof/>
        </w:rPr>
      </w:r>
      <w:r w:rsidRPr="00552C41">
        <w:rPr>
          <w:noProof/>
        </w:rPr>
        <w:fldChar w:fldCharType="separate"/>
      </w:r>
      <w:r w:rsidR="00B85866" w:rsidRPr="00552C41">
        <w:rPr>
          <w:noProof/>
        </w:rPr>
        <w:t>13</w:t>
      </w:r>
      <w:r w:rsidRPr="00552C41">
        <w:rPr>
          <w:noProof/>
        </w:rPr>
        <w:fldChar w:fldCharType="end"/>
      </w:r>
    </w:p>
    <w:p w14:paraId="6608D2EC" w14:textId="1CB1DA03" w:rsidR="00312AB4" w:rsidRPr="00552C41" w:rsidRDefault="00312AB4">
      <w:pPr>
        <w:pStyle w:val="TOC3"/>
        <w:rPr>
          <w:rFonts w:asciiTheme="minorHAnsi" w:eastAsiaTheme="minorEastAsia" w:hAnsiTheme="minorHAnsi" w:cstheme="minorBidi"/>
          <w:noProof/>
          <w:sz w:val="22"/>
          <w:szCs w:val="22"/>
          <w:lang w:eastAsia="en-CA"/>
        </w:rPr>
      </w:pPr>
      <w:r w:rsidRPr="00552C41">
        <w:rPr>
          <w:noProof/>
        </w:rPr>
        <w:t>1.1 Barrier: Hiring, retention and promotion</w:t>
      </w:r>
      <w:r w:rsidRPr="00552C41">
        <w:rPr>
          <w:noProof/>
        </w:rPr>
        <w:tab/>
      </w:r>
      <w:r w:rsidRPr="00552C41">
        <w:rPr>
          <w:noProof/>
        </w:rPr>
        <w:fldChar w:fldCharType="begin"/>
      </w:r>
      <w:r w:rsidRPr="00552C41">
        <w:rPr>
          <w:noProof/>
        </w:rPr>
        <w:instrText xml:space="preserve"> PAGEREF _Toc121382274 \h </w:instrText>
      </w:r>
      <w:r w:rsidRPr="00552C41">
        <w:rPr>
          <w:noProof/>
        </w:rPr>
      </w:r>
      <w:r w:rsidRPr="00552C41">
        <w:rPr>
          <w:noProof/>
        </w:rPr>
        <w:fldChar w:fldCharType="separate"/>
      </w:r>
      <w:r w:rsidR="00B85866" w:rsidRPr="00552C41">
        <w:rPr>
          <w:noProof/>
        </w:rPr>
        <w:t>13</w:t>
      </w:r>
      <w:r w:rsidRPr="00552C41">
        <w:rPr>
          <w:noProof/>
        </w:rPr>
        <w:fldChar w:fldCharType="end"/>
      </w:r>
    </w:p>
    <w:p w14:paraId="7B908A7D" w14:textId="6E05794F" w:rsidR="00312AB4" w:rsidRPr="00552C41" w:rsidRDefault="00312AB4">
      <w:pPr>
        <w:pStyle w:val="TOC3"/>
        <w:rPr>
          <w:rFonts w:asciiTheme="minorHAnsi" w:eastAsiaTheme="minorEastAsia" w:hAnsiTheme="minorHAnsi" w:cstheme="minorBidi"/>
          <w:noProof/>
          <w:sz w:val="22"/>
          <w:szCs w:val="22"/>
          <w:lang w:eastAsia="en-CA"/>
        </w:rPr>
      </w:pPr>
      <w:r w:rsidRPr="00552C41">
        <w:rPr>
          <w:noProof/>
        </w:rPr>
        <w:t>1.2 Barrier: Accommodation policies and practices for SSHRC staff</w:t>
      </w:r>
      <w:r w:rsidRPr="00552C41">
        <w:rPr>
          <w:noProof/>
        </w:rPr>
        <w:tab/>
      </w:r>
      <w:r w:rsidRPr="00552C41">
        <w:rPr>
          <w:noProof/>
        </w:rPr>
        <w:fldChar w:fldCharType="begin"/>
      </w:r>
      <w:r w:rsidRPr="00552C41">
        <w:rPr>
          <w:noProof/>
        </w:rPr>
        <w:instrText xml:space="preserve"> PAGEREF _Toc121382275 \h </w:instrText>
      </w:r>
      <w:r w:rsidRPr="00552C41">
        <w:rPr>
          <w:noProof/>
        </w:rPr>
      </w:r>
      <w:r w:rsidRPr="00552C41">
        <w:rPr>
          <w:noProof/>
        </w:rPr>
        <w:fldChar w:fldCharType="separate"/>
      </w:r>
      <w:r w:rsidR="00B85866" w:rsidRPr="00552C41">
        <w:rPr>
          <w:noProof/>
        </w:rPr>
        <w:t>13</w:t>
      </w:r>
      <w:r w:rsidRPr="00552C41">
        <w:rPr>
          <w:noProof/>
        </w:rPr>
        <w:fldChar w:fldCharType="end"/>
      </w:r>
    </w:p>
    <w:p w14:paraId="731DC6AE" w14:textId="630BABD5" w:rsidR="00312AB4" w:rsidRPr="00552C41" w:rsidRDefault="00312AB4">
      <w:pPr>
        <w:pStyle w:val="TOC3"/>
        <w:rPr>
          <w:rFonts w:asciiTheme="minorHAnsi" w:eastAsiaTheme="minorEastAsia" w:hAnsiTheme="minorHAnsi" w:cstheme="minorBidi"/>
          <w:noProof/>
          <w:sz w:val="22"/>
          <w:szCs w:val="22"/>
          <w:lang w:eastAsia="en-CA"/>
        </w:rPr>
      </w:pPr>
      <w:r w:rsidRPr="00552C41">
        <w:rPr>
          <w:noProof/>
        </w:rPr>
        <w:t>1.3 Barrier: Creating inclusive internal policies and practices</w:t>
      </w:r>
      <w:r w:rsidRPr="00552C41">
        <w:rPr>
          <w:noProof/>
        </w:rPr>
        <w:tab/>
      </w:r>
      <w:r w:rsidRPr="00552C41">
        <w:rPr>
          <w:noProof/>
        </w:rPr>
        <w:fldChar w:fldCharType="begin"/>
      </w:r>
      <w:r w:rsidRPr="00552C41">
        <w:rPr>
          <w:noProof/>
        </w:rPr>
        <w:instrText xml:space="preserve"> PAGEREF _Toc121382276 \h </w:instrText>
      </w:r>
      <w:r w:rsidRPr="00552C41">
        <w:rPr>
          <w:noProof/>
        </w:rPr>
      </w:r>
      <w:r w:rsidRPr="00552C41">
        <w:rPr>
          <w:noProof/>
        </w:rPr>
        <w:fldChar w:fldCharType="separate"/>
      </w:r>
      <w:r w:rsidR="00B85866" w:rsidRPr="00552C41">
        <w:rPr>
          <w:noProof/>
        </w:rPr>
        <w:t>14</w:t>
      </w:r>
      <w:r w:rsidRPr="00552C41">
        <w:rPr>
          <w:noProof/>
        </w:rPr>
        <w:fldChar w:fldCharType="end"/>
      </w:r>
    </w:p>
    <w:p w14:paraId="585C095B" w14:textId="51CBE604" w:rsidR="00312AB4" w:rsidRPr="00552C41" w:rsidRDefault="00312AB4" w:rsidP="00D861E2">
      <w:pPr>
        <w:pStyle w:val="TOC2"/>
        <w:rPr>
          <w:rFonts w:asciiTheme="minorHAnsi" w:eastAsiaTheme="minorEastAsia" w:hAnsiTheme="minorHAnsi" w:cstheme="minorBidi"/>
          <w:noProof/>
          <w:sz w:val="22"/>
          <w:szCs w:val="22"/>
          <w:lang w:eastAsia="en-CA"/>
        </w:rPr>
      </w:pPr>
      <w:r w:rsidRPr="00552C41">
        <w:rPr>
          <w:noProof/>
        </w:rPr>
        <w:t>2. The built environment</w:t>
      </w:r>
      <w:r w:rsidRPr="00552C41">
        <w:rPr>
          <w:noProof/>
        </w:rPr>
        <w:tab/>
      </w:r>
      <w:r w:rsidRPr="00552C41">
        <w:rPr>
          <w:noProof/>
        </w:rPr>
        <w:fldChar w:fldCharType="begin"/>
      </w:r>
      <w:r w:rsidRPr="00552C41">
        <w:rPr>
          <w:noProof/>
        </w:rPr>
        <w:instrText xml:space="preserve"> PAGEREF _Toc121382277 \h </w:instrText>
      </w:r>
      <w:r w:rsidRPr="00552C41">
        <w:rPr>
          <w:noProof/>
        </w:rPr>
      </w:r>
      <w:r w:rsidRPr="00552C41">
        <w:rPr>
          <w:noProof/>
        </w:rPr>
        <w:fldChar w:fldCharType="separate"/>
      </w:r>
      <w:r w:rsidR="00B85866" w:rsidRPr="00552C41">
        <w:rPr>
          <w:noProof/>
        </w:rPr>
        <w:t>15</w:t>
      </w:r>
      <w:r w:rsidRPr="00552C41">
        <w:rPr>
          <w:noProof/>
        </w:rPr>
        <w:fldChar w:fldCharType="end"/>
      </w:r>
    </w:p>
    <w:p w14:paraId="5DDFC38B" w14:textId="164406EA" w:rsidR="00312AB4" w:rsidRPr="00552C41" w:rsidRDefault="00312AB4">
      <w:pPr>
        <w:pStyle w:val="TOC3"/>
        <w:rPr>
          <w:rFonts w:asciiTheme="minorHAnsi" w:eastAsiaTheme="minorEastAsia" w:hAnsiTheme="minorHAnsi" w:cstheme="minorBidi"/>
          <w:noProof/>
          <w:sz w:val="22"/>
          <w:szCs w:val="22"/>
          <w:lang w:eastAsia="en-CA"/>
        </w:rPr>
      </w:pPr>
      <w:r w:rsidRPr="00552C41">
        <w:rPr>
          <w:noProof/>
        </w:rPr>
        <w:t>2.1 Barrier: Issues with building access, navigation and individual workstations</w:t>
      </w:r>
      <w:r w:rsidRPr="00552C41">
        <w:rPr>
          <w:noProof/>
        </w:rPr>
        <w:tab/>
      </w:r>
      <w:r w:rsidRPr="00552C41">
        <w:rPr>
          <w:noProof/>
        </w:rPr>
        <w:fldChar w:fldCharType="begin"/>
      </w:r>
      <w:r w:rsidRPr="00552C41">
        <w:rPr>
          <w:noProof/>
        </w:rPr>
        <w:instrText xml:space="preserve"> PAGEREF _Toc121382278 \h </w:instrText>
      </w:r>
      <w:r w:rsidRPr="00552C41">
        <w:rPr>
          <w:noProof/>
        </w:rPr>
      </w:r>
      <w:r w:rsidRPr="00552C41">
        <w:rPr>
          <w:noProof/>
        </w:rPr>
        <w:fldChar w:fldCharType="separate"/>
      </w:r>
      <w:r w:rsidR="00B85866" w:rsidRPr="00552C41">
        <w:rPr>
          <w:noProof/>
        </w:rPr>
        <w:t>15</w:t>
      </w:r>
      <w:r w:rsidRPr="00552C41">
        <w:rPr>
          <w:noProof/>
        </w:rPr>
        <w:fldChar w:fldCharType="end"/>
      </w:r>
    </w:p>
    <w:p w14:paraId="6C5DA361" w14:textId="4ACA0238" w:rsidR="00312AB4" w:rsidRPr="00552C41" w:rsidRDefault="00312AB4" w:rsidP="00D861E2">
      <w:pPr>
        <w:pStyle w:val="TOC2"/>
        <w:rPr>
          <w:rFonts w:asciiTheme="minorHAnsi" w:eastAsiaTheme="minorEastAsia" w:hAnsiTheme="minorHAnsi" w:cstheme="minorBidi"/>
          <w:noProof/>
          <w:sz w:val="22"/>
          <w:szCs w:val="22"/>
          <w:lang w:eastAsia="en-CA"/>
        </w:rPr>
      </w:pPr>
      <w:r w:rsidRPr="00552C41">
        <w:rPr>
          <w:noProof/>
          <w:lang w:val="en-US"/>
        </w:rPr>
        <w:t>3. Information and communication technologies</w:t>
      </w:r>
      <w:r w:rsidRPr="00552C41">
        <w:rPr>
          <w:noProof/>
        </w:rPr>
        <w:tab/>
      </w:r>
      <w:r w:rsidRPr="00552C41">
        <w:rPr>
          <w:noProof/>
        </w:rPr>
        <w:fldChar w:fldCharType="begin"/>
      </w:r>
      <w:r w:rsidRPr="00552C41">
        <w:rPr>
          <w:noProof/>
        </w:rPr>
        <w:instrText xml:space="preserve"> PAGEREF _Toc121382279 \h </w:instrText>
      </w:r>
      <w:r w:rsidRPr="00552C41">
        <w:rPr>
          <w:noProof/>
        </w:rPr>
      </w:r>
      <w:r w:rsidRPr="00552C41">
        <w:rPr>
          <w:noProof/>
        </w:rPr>
        <w:fldChar w:fldCharType="separate"/>
      </w:r>
      <w:r w:rsidR="00B85866" w:rsidRPr="00552C41">
        <w:rPr>
          <w:noProof/>
        </w:rPr>
        <w:t>15</w:t>
      </w:r>
      <w:r w:rsidRPr="00552C41">
        <w:rPr>
          <w:noProof/>
        </w:rPr>
        <w:fldChar w:fldCharType="end"/>
      </w:r>
    </w:p>
    <w:p w14:paraId="5F51B20E" w14:textId="42C3F58F" w:rsidR="00312AB4" w:rsidRPr="00552C41" w:rsidRDefault="00312AB4">
      <w:pPr>
        <w:pStyle w:val="TOC3"/>
        <w:rPr>
          <w:rFonts w:asciiTheme="minorHAnsi" w:eastAsiaTheme="minorEastAsia" w:hAnsiTheme="minorHAnsi" w:cstheme="minorBidi"/>
          <w:noProof/>
          <w:sz w:val="22"/>
          <w:szCs w:val="22"/>
          <w:lang w:eastAsia="en-CA"/>
        </w:rPr>
      </w:pPr>
      <w:r w:rsidRPr="00552C41">
        <w:rPr>
          <w:noProof/>
          <w:lang w:val="en-US"/>
        </w:rPr>
        <w:t>3.1 Barrier: Digital tools, platforms and software</w:t>
      </w:r>
      <w:r w:rsidRPr="00552C41">
        <w:rPr>
          <w:noProof/>
        </w:rPr>
        <w:tab/>
      </w:r>
      <w:r w:rsidRPr="00552C41">
        <w:rPr>
          <w:noProof/>
        </w:rPr>
        <w:fldChar w:fldCharType="begin"/>
      </w:r>
      <w:r w:rsidRPr="00552C41">
        <w:rPr>
          <w:noProof/>
        </w:rPr>
        <w:instrText xml:space="preserve"> PAGEREF _Toc121382280 \h </w:instrText>
      </w:r>
      <w:r w:rsidRPr="00552C41">
        <w:rPr>
          <w:noProof/>
        </w:rPr>
      </w:r>
      <w:r w:rsidRPr="00552C41">
        <w:rPr>
          <w:noProof/>
        </w:rPr>
        <w:fldChar w:fldCharType="separate"/>
      </w:r>
      <w:r w:rsidR="00B85866" w:rsidRPr="00552C41">
        <w:rPr>
          <w:noProof/>
        </w:rPr>
        <w:t>16</w:t>
      </w:r>
      <w:r w:rsidRPr="00552C41">
        <w:rPr>
          <w:noProof/>
        </w:rPr>
        <w:fldChar w:fldCharType="end"/>
      </w:r>
    </w:p>
    <w:p w14:paraId="5C2899A0" w14:textId="72B05945" w:rsidR="00312AB4" w:rsidRPr="00552C41" w:rsidRDefault="00312AB4">
      <w:pPr>
        <w:pStyle w:val="TOC3"/>
        <w:rPr>
          <w:rFonts w:asciiTheme="minorHAnsi" w:eastAsiaTheme="minorEastAsia" w:hAnsiTheme="minorHAnsi" w:cstheme="minorBidi"/>
          <w:noProof/>
          <w:sz w:val="22"/>
          <w:szCs w:val="22"/>
          <w:lang w:eastAsia="en-CA"/>
        </w:rPr>
      </w:pPr>
      <w:r w:rsidRPr="00552C41">
        <w:rPr>
          <w:noProof/>
          <w:lang w:val="en-US"/>
        </w:rPr>
        <w:t>3.2 Barrier: External websites and intranet</w:t>
      </w:r>
      <w:r w:rsidRPr="00552C41">
        <w:rPr>
          <w:noProof/>
        </w:rPr>
        <w:tab/>
      </w:r>
      <w:r w:rsidRPr="00552C41">
        <w:rPr>
          <w:noProof/>
        </w:rPr>
        <w:fldChar w:fldCharType="begin"/>
      </w:r>
      <w:r w:rsidRPr="00552C41">
        <w:rPr>
          <w:noProof/>
        </w:rPr>
        <w:instrText xml:space="preserve"> PAGEREF _Toc121382281 \h </w:instrText>
      </w:r>
      <w:r w:rsidRPr="00552C41">
        <w:rPr>
          <w:noProof/>
        </w:rPr>
      </w:r>
      <w:r w:rsidRPr="00552C41">
        <w:rPr>
          <w:noProof/>
        </w:rPr>
        <w:fldChar w:fldCharType="separate"/>
      </w:r>
      <w:r w:rsidR="00B85866" w:rsidRPr="00552C41">
        <w:rPr>
          <w:noProof/>
        </w:rPr>
        <w:t>16</w:t>
      </w:r>
      <w:r w:rsidRPr="00552C41">
        <w:rPr>
          <w:noProof/>
        </w:rPr>
        <w:fldChar w:fldCharType="end"/>
      </w:r>
    </w:p>
    <w:p w14:paraId="1C9A8776" w14:textId="725DA29A" w:rsidR="00312AB4" w:rsidRPr="00552C41" w:rsidRDefault="00312AB4">
      <w:pPr>
        <w:pStyle w:val="TOC3"/>
        <w:rPr>
          <w:rFonts w:asciiTheme="minorHAnsi" w:eastAsiaTheme="minorEastAsia" w:hAnsiTheme="minorHAnsi" w:cstheme="minorBidi"/>
          <w:noProof/>
          <w:sz w:val="22"/>
          <w:szCs w:val="22"/>
          <w:lang w:eastAsia="en-CA"/>
        </w:rPr>
      </w:pPr>
      <w:r w:rsidRPr="00552C41">
        <w:rPr>
          <w:noProof/>
          <w:lang w:val="en-US"/>
        </w:rPr>
        <w:t>3.3 Barrier: Direct communications—email, telephone and videoconference</w:t>
      </w:r>
      <w:r w:rsidRPr="00552C41">
        <w:rPr>
          <w:noProof/>
        </w:rPr>
        <w:tab/>
      </w:r>
      <w:r w:rsidRPr="00552C41">
        <w:rPr>
          <w:noProof/>
        </w:rPr>
        <w:fldChar w:fldCharType="begin"/>
      </w:r>
      <w:r w:rsidRPr="00552C41">
        <w:rPr>
          <w:noProof/>
        </w:rPr>
        <w:instrText xml:space="preserve"> PAGEREF _Toc121382282 \h </w:instrText>
      </w:r>
      <w:r w:rsidRPr="00552C41">
        <w:rPr>
          <w:noProof/>
        </w:rPr>
      </w:r>
      <w:r w:rsidRPr="00552C41">
        <w:rPr>
          <w:noProof/>
        </w:rPr>
        <w:fldChar w:fldCharType="separate"/>
      </w:r>
      <w:r w:rsidR="00B85866" w:rsidRPr="00552C41">
        <w:rPr>
          <w:noProof/>
        </w:rPr>
        <w:t>17</w:t>
      </w:r>
      <w:r w:rsidRPr="00552C41">
        <w:rPr>
          <w:noProof/>
        </w:rPr>
        <w:fldChar w:fldCharType="end"/>
      </w:r>
    </w:p>
    <w:p w14:paraId="6F4B88C4" w14:textId="212E6230" w:rsidR="00312AB4" w:rsidRPr="00552C41" w:rsidRDefault="00312AB4" w:rsidP="00D861E2">
      <w:pPr>
        <w:pStyle w:val="TOC2"/>
        <w:rPr>
          <w:rFonts w:asciiTheme="minorHAnsi" w:eastAsiaTheme="minorEastAsia" w:hAnsiTheme="minorHAnsi" w:cstheme="minorBidi"/>
          <w:noProof/>
          <w:sz w:val="22"/>
          <w:szCs w:val="22"/>
          <w:lang w:eastAsia="en-CA"/>
        </w:rPr>
      </w:pPr>
      <w:r w:rsidRPr="00552C41">
        <w:rPr>
          <w:noProof/>
          <w:lang w:val="en-US"/>
        </w:rPr>
        <w:t>4. Communication</w:t>
      </w:r>
      <w:r w:rsidR="00887DB5">
        <w:rPr>
          <w:noProof/>
          <w:lang w:val="en-US"/>
        </w:rPr>
        <w:t>, other than information and communication technologies</w:t>
      </w:r>
      <w:r w:rsidRPr="00552C41">
        <w:rPr>
          <w:noProof/>
        </w:rPr>
        <w:tab/>
      </w:r>
      <w:r w:rsidRPr="00552C41">
        <w:rPr>
          <w:noProof/>
        </w:rPr>
        <w:fldChar w:fldCharType="begin"/>
      </w:r>
      <w:r w:rsidRPr="00552C41">
        <w:rPr>
          <w:noProof/>
        </w:rPr>
        <w:instrText xml:space="preserve"> PAGEREF _Toc121382283 \h </w:instrText>
      </w:r>
      <w:r w:rsidRPr="00552C41">
        <w:rPr>
          <w:noProof/>
        </w:rPr>
      </w:r>
      <w:r w:rsidRPr="00552C41">
        <w:rPr>
          <w:noProof/>
        </w:rPr>
        <w:fldChar w:fldCharType="separate"/>
      </w:r>
      <w:r w:rsidR="00B85866" w:rsidRPr="00552C41">
        <w:rPr>
          <w:noProof/>
        </w:rPr>
        <w:t>17</w:t>
      </w:r>
      <w:r w:rsidRPr="00552C41">
        <w:rPr>
          <w:noProof/>
        </w:rPr>
        <w:fldChar w:fldCharType="end"/>
      </w:r>
    </w:p>
    <w:p w14:paraId="3FCAAB4F" w14:textId="189523F9" w:rsidR="00312AB4" w:rsidRPr="00552C41" w:rsidRDefault="00312AB4">
      <w:pPr>
        <w:pStyle w:val="TOC3"/>
        <w:rPr>
          <w:rFonts w:asciiTheme="minorHAnsi" w:eastAsiaTheme="minorEastAsia" w:hAnsiTheme="minorHAnsi" w:cstheme="minorBidi"/>
          <w:noProof/>
          <w:sz w:val="22"/>
          <w:szCs w:val="22"/>
          <w:lang w:eastAsia="en-CA"/>
        </w:rPr>
      </w:pPr>
      <w:r w:rsidRPr="00552C41">
        <w:rPr>
          <w:noProof/>
          <w:lang w:val="en-US"/>
        </w:rPr>
        <w:t>4.1 Barrier: Disability awareness</w:t>
      </w:r>
      <w:r w:rsidRPr="00552C41">
        <w:rPr>
          <w:noProof/>
        </w:rPr>
        <w:tab/>
      </w:r>
      <w:r w:rsidRPr="00552C41">
        <w:rPr>
          <w:noProof/>
        </w:rPr>
        <w:fldChar w:fldCharType="begin"/>
      </w:r>
      <w:r w:rsidRPr="00552C41">
        <w:rPr>
          <w:noProof/>
        </w:rPr>
        <w:instrText xml:space="preserve"> PAGEREF _Toc121382284 \h </w:instrText>
      </w:r>
      <w:r w:rsidRPr="00552C41">
        <w:rPr>
          <w:noProof/>
        </w:rPr>
      </w:r>
      <w:r w:rsidRPr="00552C41">
        <w:rPr>
          <w:noProof/>
        </w:rPr>
        <w:fldChar w:fldCharType="separate"/>
      </w:r>
      <w:r w:rsidR="00B85866" w:rsidRPr="00552C41">
        <w:rPr>
          <w:noProof/>
        </w:rPr>
        <w:t>17</w:t>
      </w:r>
      <w:r w:rsidRPr="00552C41">
        <w:rPr>
          <w:noProof/>
        </w:rPr>
        <w:fldChar w:fldCharType="end"/>
      </w:r>
    </w:p>
    <w:p w14:paraId="5D1AC2F3" w14:textId="2C91CA72" w:rsidR="00312AB4" w:rsidRPr="00552C41" w:rsidRDefault="00312AB4" w:rsidP="00D861E2">
      <w:pPr>
        <w:pStyle w:val="TOC2"/>
        <w:rPr>
          <w:rFonts w:asciiTheme="minorHAnsi" w:eastAsiaTheme="minorEastAsia" w:hAnsiTheme="minorHAnsi" w:cstheme="minorBidi"/>
          <w:noProof/>
          <w:sz w:val="22"/>
          <w:szCs w:val="22"/>
          <w:lang w:eastAsia="en-CA"/>
        </w:rPr>
      </w:pPr>
      <w:r w:rsidRPr="00552C41">
        <w:rPr>
          <w:noProof/>
        </w:rPr>
        <w:t>5. Procurement of goods, services and facilities</w:t>
      </w:r>
      <w:r w:rsidRPr="00552C41">
        <w:rPr>
          <w:noProof/>
        </w:rPr>
        <w:tab/>
      </w:r>
      <w:r w:rsidRPr="00552C41">
        <w:rPr>
          <w:noProof/>
        </w:rPr>
        <w:fldChar w:fldCharType="begin"/>
      </w:r>
      <w:r w:rsidRPr="00552C41">
        <w:rPr>
          <w:noProof/>
        </w:rPr>
        <w:instrText xml:space="preserve"> PAGEREF _Toc121382285 \h </w:instrText>
      </w:r>
      <w:r w:rsidRPr="00552C41">
        <w:rPr>
          <w:noProof/>
        </w:rPr>
      </w:r>
      <w:r w:rsidRPr="00552C41">
        <w:rPr>
          <w:noProof/>
        </w:rPr>
        <w:fldChar w:fldCharType="separate"/>
      </w:r>
      <w:r w:rsidR="00B85866" w:rsidRPr="00552C41">
        <w:rPr>
          <w:noProof/>
        </w:rPr>
        <w:t>18</w:t>
      </w:r>
      <w:r w:rsidRPr="00552C41">
        <w:rPr>
          <w:noProof/>
        </w:rPr>
        <w:fldChar w:fldCharType="end"/>
      </w:r>
    </w:p>
    <w:p w14:paraId="66B5C888" w14:textId="701039B9" w:rsidR="00312AB4" w:rsidRPr="00552C41" w:rsidRDefault="00312AB4">
      <w:pPr>
        <w:pStyle w:val="TOC3"/>
        <w:rPr>
          <w:rFonts w:asciiTheme="minorHAnsi" w:eastAsiaTheme="minorEastAsia" w:hAnsiTheme="minorHAnsi" w:cstheme="minorBidi"/>
          <w:noProof/>
          <w:sz w:val="22"/>
          <w:szCs w:val="22"/>
          <w:lang w:eastAsia="en-CA"/>
        </w:rPr>
      </w:pPr>
      <w:r w:rsidRPr="00552C41">
        <w:rPr>
          <w:noProof/>
        </w:rPr>
        <w:t>5.1 Barrier: Accessibility to be considered in policies and processes</w:t>
      </w:r>
      <w:r w:rsidRPr="00552C41">
        <w:rPr>
          <w:noProof/>
        </w:rPr>
        <w:tab/>
      </w:r>
      <w:r w:rsidRPr="00552C41">
        <w:rPr>
          <w:noProof/>
        </w:rPr>
        <w:fldChar w:fldCharType="begin"/>
      </w:r>
      <w:r w:rsidRPr="00552C41">
        <w:rPr>
          <w:noProof/>
        </w:rPr>
        <w:instrText xml:space="preserve"> PAGEREF _Toc121382286 \h </w:instrText>
      </w:r>
      <w:r w:rsidRPr="00552C41">
        <w:rPr>
          <w:noProof/>
        </w:rPr>
      </w:r>
      <w:r w:rsidRPr="00552C41">
        <w:rPr>
          <w:noProof/>
        </w:rPr>
        <w:fldChar w:fldCharType="separate"/>
      </w:r>
      <w:r w:rsidR="00B85866" w:rsidRPr="00552C41">
        <w:rPr>
          <w:noProof/>
        </w:rPr>
        <w:t>18</w:t>
      </w:r>
      <w:r w:rsidRPr="00552C41">
        <w:rPr>
          <w:noProof/>
        </w:rPr>
        <w:fldChar w:fldCharType="end"/>
      </w:r>
    </w:p>
    <w:p w14:paraId="66DAE498" w14:textId="615D41F0" w:rsidR="00312AB4" w:rsidRPr="00552C41" w:rsidRDefault="00312AB4">
      <w:pPr>
        <w:pStyle w:val="TOC3"/>
        <w:rPr>
          <w:rFonts w:asciiTheme="minorHAnsi" w:eastAsiaTheme="minorEastAsia" w:hAnsiTheme="minorHAnsi" w:cstheme="minorBidi"/>
          <w:noProof/>
          <w:sz w:val="22"/>
          <w:szCs w:val="22"/>
          <w:lang w:eastAsia="en-CA"/>
        </w:rPr>
      </w:pPr>
      <w:r w:rsidRPr="00552C41">
        <w:rPr>
          <w:noProof/>
        </w:rPr>
        <w:lastRenderedPageBreak/>
        <w:t xml:space="preserve">5.2 Barrier: What tools or services are available for those </w:t>
      </w:r>
      <w:r w:rsidR="00BF7882" w:rsidRPr="00552C41">
        <w:rPr>
          <w:noProof/>
        </w:rPr>
        <w:t>who face accessibility barriers</w:t>
      </w:r>
      <w:r w:rsidRPr="00552C41">
        <w:rPr>
          <w:noProof/>
        </w:rPr>
        <w:t xml:space="preserve"> is unclear</w:t>
      </w:r>
      <w:r w:rsidRPr="00552C41">
        <w:rPr>
          <w:noProof/>
        </w:rPr>
        <w:tab/>
      </w:r>
      <w:r w:rsidRPr="00552C41">
        <w:rPr>
          <w:noProof/>
        </w:rPr>
        <w:fldChar w:fldCharType="begin"/>
      </w:r>
      <w:r w:rsidRPr="00552C41">
        <w:rPr>
          <w:noProof/>
        </w:rPr>
        <w:instrText xml:space="preserve"> PAGEREF _Toc121382287 \h </w:instrText>
      </w:r>
      <w:r w:rsidRPr="00552C41">
        <w:rPr>
          <w:noProof/>
        </w:rPr>
      </w:r>
      <w:r w:rsidRPr="00552C41">
        <w:rPr>
          <w:noProof/>
        </w:rPr>
        <w:fldChar w:fldCharType="separate"/>
      </w:r>
      <w:r w:rsidR="00B85866" w:rsidRPr="00552C41">
        <w:rPr>
          <w:noProof/>
        </w:rPr>
        <w:t>19</w:t>
      </w:r>
      <w:r w:rsidRPr="00552C41">
        <w:rPr>
          <w:noProof/>
        </w:rPr>
        <w:fldChar w:fldCharType="end"/>
      </w:r>
    </w:p>
    <w:p w14:paraId="7680773A" w14:textId="00C2743F" w:rsidR="00312AB4" w:rsidRPr="00552C41" w:rsidRDefault="00312AB4" w:rsidP="00D861E2">
      <w:pPr>
        <w:pStyle w:val="TOC2"/>
        <w:rPr>
          <w:rFonts w:asciiTheme="minorHAnsi" w:eastAsiaTheme="minorEastAsia" w:hAnsiTheme="minorHAnsi" w:cstheme="minorBidi"/>
          <w:noProof/>
          <w:sz w:val="22"/>
          <w:szCs w:val="22"/>
          <w:lang w:eastAsia="en-CA"/>
        </w:rPr>
      </w:pPr>
      <w:r w:rsidRPr="00552C41">
        <w:rPr>
          <w:noProof/>
        </w:rPr>
        <w:t>6. Design and delivery of programs and services</w:t>
      </w:r>
      <w:r w:rsidRPr="00552C41">
        <w:rPr>
          <w:noProof/>
        </w:rPr>
        <w:tab/>
      </w:r>
      <w:r w:rsidRPr="00552C41">
        <w:rPr>
          <w:noProof/>
        </w:rPr>
        <w:fldChar w:fldCharType="begin"/>
      </w:r>
      <w:r w:rsidRPr="00552C41">
        <w:rPr>
          <w:noProof/>
        </w:rPr>
        <w:instrText xml:space="preserve"> PAGEREF _Toc121382288 \h </w:instrText>
      </w:r>
      <w:r w:rsidRPr="00552C41">
        <w:rPr>
          <w:noProof/>
        </w:rPr>
      </w:r>
      <w:r w:rsidRPr="00552C41">
        <w:rPr>
          <w:noProof/>
        </w:rPr>
        <w:fldChar w:fldCharType="separate"/>
      </w:r>
      <w:r w:rsidR="00B85866" w:rsidRPr="00552C41">
        <w:rPr>
          <w:noProof/>
        </w:rPr>
        <w:t>19</w:t>
      </w:r>
      <w:r w:rsidRPr="00552C41">
        <w:rPr>
          <w:noProof/>
        </w:rPr>
        <w:fldChar w:fldCharType="end"/>
      </w:r>
    </w:p>
    <w:p w14:paraId="396AEE5F" w14:textId="3EF23A34" w:rsidR="00312AB4" w:rsidRPr="00552C41" w:rsidRDefault="00312AB4">
      <w:pPr>
        <w:pStyle w:val="TOC3"/>
        <w:rPr>
          <w:rFonts w:asciiTheme="minorHAnsi" w:eastAsiaTheme="minorEastAsia" w:hAnsiTheme="minorHAnsi" w:cstheme="minorBidi"/>
          <w:noProof/>
          <w:sz w:val="22"/>
          <w:szCs w:val="22"/>
          <w:lang w:eastAsia="en-CA"/>
        </w:rPr>
      </w:pPr>
      <w:r w:rsidRPr="00552C41">
        <w:rPr>
          <w:noProof/>
        </w:rPr>
        <w:t>6.1 Barrier: Eligibility and application-stage requirements</w:t>
      </w:r>
      <w:r w:rsidRPr="00552C41">
        <w:rPr>
          <w:noProof/>
        </w:rPr>
        <w:tab/>
      </w:r>
      <w:r w:rsidRPr="00552C41">
        <w:rPr>
          <w:noProof/>
        </w:rPr>
        <w:fldChar w:fldCharType="begin"/>
      </w:r>
      <w:r w:rsidRPr="00552C41">
        <w:rPr>
          <w:noProof/>
        </w:rPr>
        <w:instrText xml:space="preserve"> PAGEREF _Toc121382289 \h </w:instrText>
      </w:r>
      <w:r w:rsidRPr="00552C41">
        <w:rPr>
          <w:noProof/>
        </w:rPr>
      </w:r>
      <w:r w:rsidRPr="00552C41">
        <w:rPr>
          <w:noProof/>
        </w:rPr>
        <w:fldChar w:fldCharType="separate"/>
      </w:r>
      <w:r w:rsidR="00B85866" w:rsidRPr="00552C41">
        <w:rPr>
          <w:noProof/>
        </w:rPr>
        <w:t>19</w:t>
      </w:r>
      <w:r w:rsidRPr="00552C41">
        <w:rPr>
          <w:noProof/>
        </w:rPr>
        <w:fldChar w:fldCharType="end"/>
      </w:r>
    </w:p>
    <w:p w14:paraId="5647878E" w14:textId="6DAFA1E6" w:rsidR="00312AB4" w:rsidRPr="00552C41" w:rsidRDefault="00312AB4">
      <w:pPr>
        <w:pStyle w:val="TOC3"/>
        <w:rPr>
          <w:rFonts w:asciiTheme="minorHAnsi" w:eastAsiaTheme="minorEastAsia" w:hAnsiTheme="minorHAnsi" w:cstheme="minorBidi"/>
          <w:noProof/>
          <w:sz w:val="22"/>
          <w:szCs w:val="22"/>
          <w:lang w:eastAsia="en-CA"/>
        </w:rPr>
      </w:pPr>
      <w:r w:rsidRPr="00552C41">
        <w:rPr>
          <w:noProof/>
        </w:rPr>
        <w:t>6.2 Barrier: Lack of transparency on adaptive measures, including extensions to deadlines</w:t>
      </w:r>
      <w:r w:rsidRPr="00552C41">
        <w:rPr>
          <w:noProof/>
        </w:rPr>
        <w:tab/>
      </w:r>
      <w:r w:rsidRPr="00552C41">
        <w:rPr>
          <w:noProof/>
        </w:rPr>
        <w:fldChar w:fldCharType="begin"/>
      </w:r>
      <w:r w:rsidRPr="00552C41">
        <w:rPr>
          <w:noProof/>
        </w:rPr>
        <w:instrText xml:space="preserve"> PAGEREF _Toc121382290 \h </w:instrText>
      </w:r>
      <w:r w:rsidRPr="00552C41">
        <w:rPr>
          <w:noProof/>
        </w:rPr>
      </w:r>
      <w:r w:rsidRPr="00552C41">
        <w:rPr>
          <w:noProof/>
        </w:rPr>
        <w:fldChar w:fldCharType="separate"/>
      </w:r>
      <w:r w:rsidR="00B85866" w:rsidRPr="00552C41">
        <w:rPr>
          <w:noProof/>
        </w:rPr>
        <w:t>20</w:t>
      </w:r>
      <w:r w:rsidRPr="00552C41">
        <w:rPr>
          <w:noProof/>
        </w:rPr>
        <w:fldChar w:fldCharType="end"/>
      </w:r>
    </w:p>
    <w:p w14:paraId="112832A6" w14:textId="05E2E507" w:rsidR="00312AB4" w:rsidRPr="00552C41" w:rsidRDefault="00312AB4">
      <w:pPr>
        <w:pStyle w:val="TOC3"/>
        <w:rPr>
          <w:rFonts w:asciiTheme="minorHAnsi" w:eastAsiaTheme="minorEastAsia" w:hAnsiTheme="minorHAnsi" w:cstheme="minorBidi"/>
          <w:noProof/>
          <w:sz w:val="22"/>
          <w:szCs w:val="22"/>
          <w:lang w:eastAsia="en-CA"/>
        </w:rPr>
      </w:pPr>
      <w:r w:rsidRPr="00552C41">
        <w:rPr>
          <w:noProof/>
        </w:rPr>
        <w:t>6.3 Barrier: Evaluation criteria</w:t>
      </w:r>
      <w:r w:rsidRPr="00552C41">
        <w:rPr>
          <w:noProof/>
        </w:rPr>
        <w:tab/>
      </w:r>
      <w:r w:rsidRPr="00552C41">
        <w:rPr>
          <w:noProof/>
        </w:rPr>
        <w:fldChar w:fldCharType="begin"/>
      </w:r>
      <w:r w:rsidRPr="00552C41">
        <w:rPr>
          <w:noProof/>
        </w:rPr>
        <w:instrText xml:space="preserve"> PAGEREF _Toc121382291 \h </w:instrText>
      </w:r>
      <w:r w:rsidRPr="00552C41">
        <w:rPr>
          <w:noProof/>
        </w:rPr>
      </w:r>
      <w:r w:rsidRPr="00552C41">
        <w:rPr>
          <w:noProof/>
        </w:rPr>
        <w:fldChar w:fldCharType="separate"/>
      </w:r>
      <w:r w:rsidR="00B85866" w:rsidRPr="00552C41">
        <w:rPr>
          <w:noProof/>
        </w:rPr>
        <w:t>21</w:t>
      </w:r>
      <w:r w:rsidRPr="00552C41">
        <w:rPr>
          <w:noProof/>
        </w:rPr>
        <w:fldChar w:fldCharType="end"/>
      </w:r>
    </w:p>
    <w:p w14:paraId="4E2BB889" w14:textId="6C78E361" w:rsidR="00312AB4" w:rsidRPr="00552C41" w:rsidRDefault="00312AB4">
      <w:pPr>
        <w:pStyle w:val="TOC3"/>
        <w:rPr>
          <w:rFonts w:asciiTheme="minorHAnsi" w:eastAsiaTheme="minorEastAsia" w:hAnsiTheme="minorHAnsi" w:cstheme="minorBidi"/>
          <w:noProof/>
          <w:sz w:val="22"/>
          <w:szCs w:val="22"/>
          <w:lang w:eastAsia="en-CA"/>
        </w:rPr>
      </w:pPr>
      <w:r w:rsidRPr="00552C41">
        <w:rPr>
          <w:noProof/>
        </w:rPr>
        <w:t>6.4 Barrier: “Special circumstances”/ “career interruptions” / “allowable inclusions”</w:t>
      </w:r>
      <w:r w:rsidRPr="00552C41">
        <w:rPr>
          <w:noProof/>
        </w:rPr>
        <w:tab/>
      </w:r>
      <w:r w:rsidRPr="00552C41">
        <w:rPr>
          <w:noProof/>
        </w:rPr>
        <w:fldChar w:fldCharType="begin"/>
      </w:r>
      <w:r w:rsidRPr="00552C41">
        <w:rPr>
          <w:noProof/>
        </w:rPr>
        <w:instrText xml:space="preserve"> PAGEREF _Toc121382292 \h </w:instrText>
      </w:r>
      <w:r w:rsidRPr="00552C41">
        <w:rPr>
          <w:noProof/>
        </w:rPr>
      </w:r>
      <w:r w:rsidRPr="00552C41">
        <w:rPr>
          <w:noProof/>
        </w:rPr>
        <w:fldChar w:fldCharType="separate"/>
      </w:r>
      <w:r w:rsidR="00B85866" w:rsidRPr="00552C41">
        <w:rPr>
          <w:noProof/>
        </w:rPr>
        <w:t>21</w:t>
      </w:r>
      <w:r w:rsidRPr="00552C41">
        <w:rPr>
          <w:noProof/>
        </w:rPr>
        <w:fldChar w:fldCharType="end"/>
      </w:r>
    </w:p>
    <w:p w14:paraId="7E533C61" w14:textId="74B7F606" w:rsidR="00312AB4" w:rsidRPr="00552C41" w:rsidRDefault="00312AB4">
      <w:pPr>
        <w:pStyle w:val="TOC3"/>
        <w:rPr>
          <w:rFonts w:asciiTheme="minorHAnsi" w:eastAsiaTheme="minorEastAsia" w:hAnsiTheme="minorHAnsi" w:cstheme="minorBidi"/>
          <w:noProof/>
          <w:sz w:val="22"/>
          <w:szCs w:val="22"/>
          <w:lang w:eastAsia="en-CA"/>
        </w:rPr>
      </w:pPr>
      <w:r w:rsidRPr="00552C41">
        <w:rPr>
          <w:noProof/>
        </w:rPr>
        <w:t>6.5 Barrier: Committee member workload and committee meetings</w:t>
      </w:r>
      <w:r w:rsidRPr="00552C41">
        <w:rPr>
          <w:noProof/>
        </w:rPr>
        <w:tab/>
      </w:r>
      <w:r w:rsidRPr="00552C41">
        <w:rPr>
          <w:noProof/>
        </w:rPr>
        <w:fldChar w:fldCharType="begin"/>
      </w:r>
      <w:r w:rsidRPr="00552C41">
        <w:rPr>
          <w:noProof/>
        </w:rPr>
        <w:instrText xml:space="preserve"> PAGEREF _Toc121382293 \h </w:instrText>
      </w:r>
      <w:r w:rsidRPr="00552C41">
        <w:rPr>
          <w:noProof/>
        </w:rPr>
      </w:r>
      <w:r w:rsidRPr="00552C41">
        <w:rPr>
          <w:noProof/>
        </w:rPr>
        <w:fldChar w:fldCharType="separate"/>
      </w:r>
      <w:r w:rsidR="00B85866" w:rsidRPr="00552C41">
        <w:rPr>
          <w:noProof/>
        </w:rPr>
        <w:t>22</w:t>
      </w:r>
      <w:r w:rsidRPr="00552C41">
        <w:rPr>
          <w:noProof/>
        </w:rPr>
        <w:fldChar w:fldCharType="end"/>
      </w:r>
    </w:p>
    <w:p w14:paraId="5A40428F" w14:textId="506632B3" w:rsidR="00312AB4" w:rsidRPr="00552C41" w:rsidRDefault="00312AB4">
      <w:pPr>
        <w:pStyle w:val="TOC3"/>
        <w:rPr>
          <w:rFonts w:asciiTheme="minorHAnsi" w:eastAsiaTheme="minorEastAsia" w:hAnsiTheme="minorHAnsi" w:cstheme="minorBidi"/>
          <w:noProof/>
          <w:sz w:val="22"/>
          <w:szCs w:val="22"/>
          <w:lang w:eastAsia="en-CA"/>
        </w:rPr>
      </w:pPr>
      <w:r w:rsidRPr="00552C41">
        <w:rPr>
          <w:noProof/>
        </w:rPr>
        <w:t>6.6 Barrier: Direct costs of research</w:t>
      </w:r>
      <w:r w:rsidRPr="00552C41">
        <w:rPr>
          <w:noProof/>
        </w:rPr>
        <w:tab/>
      </w:r>
      <w:r w:rsidRPr="00552C41">
        <w:rPr>
          <w:noProof/>
        </w:rPr>
        <w:fldChar w:fldCharType="begin"/>
      </w:r>
      <w:r w:rsidRPr="00552C41">
        <w:rPr>
          <w:noProof/>
        </w:rPr>
        <w:instrText xml:space="preserve"> PAGEREF _Toc121382294 \h </w:instrText>
      </w:r>
      <w:r w:rsidRPr="00552C41">
        <w:rPr>
          <w:noProof/>
        </w:rPr>
      </w:r>
      <w:r w:rsidRPr="00552C41">
        <w:rPr>
          <w:noProof/>
        </w:rPr>
        <w:fldChar w:fldCharType="separate"/>
      </w:r>
      <w:r w:rsidR="00B85866" w:rsidRPr="00552C41">
        <w:rPr>
          <w:noProof/>
        </w:rPr>
        <w:t>22</w:t>
      </w:r>
      <w:r w:rsidRPr="00552C41">
        <w:rPr>
          <w:noProof/>
        </w:rPr>
        <w:fldChar w:fldCharType="end"/>
      </w:r>
    </w:p>
    <w:p w14:paraId="6E464263" w14:textId="7BB3D3DE" w:rsidR="00312AB4" w:rsidRPr="00552C41" w:rsidRDefault="00312AB4" w:rsidP="00D861E2">
      <w:pPr>
        <w:pStyle w:val="TOC2"/>
        <w:rPr>
          <w:rFonts w:asciiTheme="minorHAnsi" w:eastAsiaTheme="minorEastAsia" w:hAnsiTheme="minorHAnsi" w:cstheme="minorBidi"/>
          <w:noProof/>
          <w:sz w:val="22"/>
          <w:szCs w:val="22"/>
          <w:lang w:eastAsia="en-CA"/>
        </w:rPr>
      </w:pPr>
      <w:r w:rsidRPr="00552C41">
        <w:rPr>
          <w:noProof/>
        </w:rPr>
        <w:t>7. Transportation</w:t>
      </w:r>
      <w:r w:rsidRPr="00552C41">
        <w:rPr>
          <w:noProof/>
        </w:rPr>
        <w:tab/>
      </w:r>
      <w:r w:rsidRPr="00552C41">
        <w:rPr>
          <w:noProof/>
        </w:rPr>
        <w:fldChar w:fldCharType="begin"/>
      </w:r>
      <w:r w:rsidRPr="00552C41">
        <w:rPr>
          <w:noProof/>
        </w:rPr>
        <w:instrText xml:space="preserve"> PAGEREF _Toc121382295 \h </w:instrText>
      </w:r>
      <w:r w:rsidRPr="00552C41">
        <w:rPr>
          <w:noProof/>
        </w:rPr>
      </w:r>
      <w:r w:rsidRPr="00552C41">
        <w:rPr>
          <w:noProof/>
        </w:rPr>
        <w:fldChar w:fldCharType="separate"/>
      </w:r>
      <w:r w:rsidR="00B85866" w:rsidRPr="00552C41">
        <w:rPr>
          <w:noProof/>
        </w:rPr>
        <w:t>23</w:t>
      </w:r>
      <w:r w:rsidRPr="00552C41">
        <w:rPr>
          <w:noProof/>
        </w:rPr>
        <w:fldChar w:fldCharType="end"/>
      </w:r>
    </w:p>
    <w:p w14:paraId="186DB306" w14:textId="3CD3D97E" w:rsidR="00312AB4" w:rsidRPr="00552C41" w:rsidRDefault="00312AB4">
      <w:pPr>
        <w:pStyle w:val="TOC3"/>
        <w:rPr>
          <w:rFonts w:asciiTheme="minorHAnsi" w:eastAsiaTheme="minorEastAsia" w:hAnsiTheme="minorHAnsi" w:cstheme="minorBidi"/>
          <w:noProof/>
          <w:sz w:val="22"/>
          <w:szCs w:val="22"/>
          <w:lang w:eastAsia="en-CA"/>
        </w:rPr>
      </w:pPr>
      <w:r w:rsidRPr="00552C41">
        <w:rPr>
          <w:noProof/>
        </w:rPr>
        <w:t>7.1 Barrier: Prioritizing lower-cost transportation</w:t>
      </w:r>
      <w:r w:rsidRPr="00552C41">
        <w:rPr>
          <w:noProof/>
        </w:rPr>
        <w:tab/>
      </w:r>
      <w:r w:rsidRPr="00552C41">
        <w:rPr>
          <w:noProof/>
        </w:rPr>
        <w:fldChar w:fldCharType="begin"/>
      </w:r>
      <w:r w:rsidRPr="00552C41">
        <w:rPr>
          <w:noProof/>
        </w:rPr>
        <w:instrText xml:space="preserve"> PAGEREF _Toc121382296 \h </w:instrText>
      </w:r>
      <w:r w:rsidRPr="00552C41">
        <w:rPr>
          <w:noProof/>
        </w:rPr>
      </w:r>
      <w:r w:rsidRPr="00552C41">
        <w:rPr>
          <w:noProof/>
        </w:rPr>
        <w:fldChar w:fldCharType="separate"/>
      </w:r>
      <w:r w:rsidR="00B85866" w:rsidRPr="00552C41">
        <w:rPr>
          <w:noProof/>
        </w:rPr>
        <w:t>23</w:t>
      </w:r>
      <w:r w:rsidRPr="00552C41">
        <w:rPr>
          <w:noProof/>
        </w:rPr>
        <w:fldChar w:fldCharType="end"/>
      </w:r>
    </w:p>
    <w:p w14:paraId="4379A5C0" w14:textId="264B9BB4" w:rsidR="00312AB4" w:rsidRPr="00552C41" w:rsidRDefault="00312AB4" w:rsidP="00D861E2">
      <w:pPr>
        <w:pStyle w:val="TOC1"/>
        <w:rPr>
          <w:rFonts w:asciiTheme="minorHAnsi" w:eastAsiaTheme="minorEastAsia" w:hAnsiTheme="minorHAnsi" w:cstheme="minorBidi"/>
          <w:noProof/>
          <w:sz w:val="22"/>
          <w:szCs w:val="22"/>
          <w:lang w:eastAsia="en-CA"/>
        </w:rPr>
      </w:pPr>
      <w:r w:rsidRPr="00552C41">
        <w:rPr>
          <w:noProof/>
          <w:lang w:val="en-US"/>
        </w:rPr>
        <w:t>IV. Consultation, monitoring and governance</w:t>
      </w:r>
      <w:r w:rsidRPr="00552C41">
        <w:rPr>
          <w:noProof/>
        </w:rPr>
        <w:tab/>
      </w:r>
      <w:r w:rsidRPr="00552C41">
        <w:rPr>
          <w:noProof/>
        </w:rPr>
        <w:fldChar w:fldCharType="begin"/>
      </w:r>
      <w:r w:rsidRPr="00552C41">
        <w:rPr>
          <w:noProof/>
        </w:rPr>
        <w:instrText xml:space="preserve"> PAGEREF _Toc121382297 \h </w:instrText>
      </w:r>
      <w:r w:rsidRPr="00552C41">
        <w:rPr>
          <w:noProof/>
        </w:rPr>
      </w:r>
      <w:r w:rsidRPr="00552C41">
        <w:rPr>
          <w:noProof/>
        </w:rPr>
        <w:fldChar w:fldCharType="separate"/>
      </w:r>
      <w:r w:rsidR="00B85866" w:rsidRPr="00552C41">
        <w:rPr>
          <w:noProof/>
        </w:rPr>
        <w:t>24</w:t>
      </w:r>
      <w:r w:rsidRPr="00552C41">
        <w:rPr>
          <w:noProof/>
        </w:rPr>
        <w:fldChar w:fldCharType="end"/>
      </w:r>
    </w:p>
    <w:p w14:paraId="2CD895E9" w14:textId="3DA11591" w:rsidR="00312AB4" w:rsidRPr="00552C41" w:rsidRDefault="00312AB4" w:rsidP="00D861E2">
      <w:pPr>
        <w:pStyle w:val="TOC2"/>
        <w:rPr>
          <w:rFonts w:asciiTheme="minorHAnsi" w:eastAsiaTheme="minorEastAsia" w:hAnsiTheme="minorHAnsi" w:cstheme="minorBidi"/>
          <w:noProof/>
          <w:sz w:val="22"/>
          <w:szCs w:val="22"/>
          <w:lang w:val="fr-CA" w:eastAsia="en-CA"/>
        </w:rPr>
      </w:pPr>
      <w:r w:rsidRPr="00552C41">
        <w:rPr>
          <w:noProof/>
          <w:lang w:val="fr-CA"/>
        </w:rPr>
        <w:t>1. Consultations</w:t>
      </w:r>
      <w:r w:rsidRPr="00552C41">
        <w:rPr>
          <w:noProof/>
          <w:lang w:val="fr-CA"/>
        </w:rPr>
        <w:tab/>
      </w:r>
      <w:r w:rsidRPr="00552C41">
        <w:rPr>
          <w:noProof/>
        </w:rPr>
        <w:fldChar w:fldCharType="begin"/>
      </w:r>
      <w:r w:rsidRPr="00552C41">
        <w:rPr>
          <w:noProof/>
          <w:lang w:val="fr-CA"/>
        </w:rPr>
        <w:instrText xml:space="preserve"> PAGEREF _Toc121382298 \h </w:instrText>
      </w:r>
      <w:r w:rsidRPr="00552C41">
        <w:rPr>
          <w:noProof/>
        </w:rPr>
      </w:r>
      <w:r w:rsidRPr="00552C41">
        <w:rPr>
          <w:noProof/>
        </w:rPr>
        <w:fldChar w:fldCharType="separate"/>
      </w:r>
      <w:r w:rsidR="00B85866" w:rsidRPr="00552C41">
        <w:rPr>
          <w:noProof/>
          <w:lang w:val="fr-CA"/>
        </w:rPr>
        <w:t>24</w:t>
      </w:r>
      <w:r w:rsidRPr="00552C41">
        <w:rPr>
          <w:noProof/>
        </w:rPr>
        <w:fldChar w:fldCharType="end"/>
      </w:r>
    </w:p>
    <w:p w14:paraId="0BFBD959" w14:textId="67C538F6" w:rsidR="00312AB4" w:rsidRPr="00552C41" w:rsidRDefault="00312AB4">
      <w:pPr>
        <w:pStyle w:val="TOC3"/>
        <w:rPr>
          <w:rFonts w:asciiTheme="minorHAnsi" w:eastAsiaTheme="minorEastAsia" w:hAnsiTheme="minorHAnsi" w:cstheme="minorBidi"/>
          <w:noProof/>
          <w:sz w:val="22"/>
          <w:szCs w:val="22"/>
          <w:lang w:val="fr-CA" w:eastAsia="en-CA"/>
        </w:rPr>
      </w:pPr>
      <w:r w:rsidRPr="00552C41">
        <w:rPr>
          <w:noProof/>
          <w:lang w:val="fr-CA"/>
        </w:rPr>
        <w:t>Internal consultations</w:t>
      </w:r>
      <w:r w:rsidRPr="00552C41">
        <w:rPr>
          <w:noProof/>
          <w:lang w:val="fr-CA"/>
        </w:rPr>
        <w:tab/>
      </w:r>
      <w:r w:rsidRPr="00552C41">
        <w:rPr>
          <w:noProof/>
        </w:rPr>
        <w:fldChar w:fldCharType="begin"/>
      </w:r>
      <w:r w:rsidRPr="00552C41">
        <w:rPr>
          <w:noProof/>
          <w:lang w:val="fr-CA"/>
        </w:rPr>
        <w:instrText xml:space="preserve"> PAGEREF _Toc121382299 \h </w:instrText>
      </w:r>
      <w:r w:rsidRPr="00552C41">
        <w:rPr>
          <w:noProof/>
        </w:rPr>
      </w:r>
      <w:r w:rsidRPr="00552C41">
        <w:rPr>
          <w:noProof/>
        </w:rPr>
        <w:fldChar w:fldCharType="separate"/>
      </w:r>
      <w:r w:rsidR="00B85866" w:rsidRPr="00552C41">
        <w:rPr>
          <w:noProof/>
          <w:lang w:val="fr-CA"/>
        </w:rPr>
        <w:t>24</w:t>
      </w:r>
      <w:r w:rsidRPr="00552C41">
        <w:rPr>
          <w:noProof/>
        </w:rPr>
        <w:fldChar w:fldCharType="end"/>
      </w:r>
    </w:p>
    <w:p w14:paraId="57CDECAB" w14:textId="142714AE" w:rsidR="00312AB4" w:rsidRPr="00552C41" w:rsidRDefault="00312AB4">
      <w:pPr>
        <w:pStyle w:val="TOC3"/>
        <w:rPr>
          <w:rFonts w:asciiTheme="minorHAnsi" w:eastAsiaTheme="minorEastAsia" w:hAnsiTheme="minorHAnsi" w:cstheme="minorBidi"/>
          <w:noProof/>
          <w:sz w:val="22"/>
          <w:szCs w:val="22"/>
          <w:lang w:val="fr-CA" w:eastAsia="en-CA"/>
        </w:rPr>
      </w:pPr>
      <w:r w:rsidRPr="00552C41">
        <w:rPr>
          <w:noProof/>
          <w:lang w:val="fr-CA"/>
        </w:rPr>
        <w:t>External consultations</w:t>
      </w:r>
      <w:r w:rsidRPr="00552C41">
        <w:rPr>
          <w:noProof/>
          <w:lang w:val="fr-CA"/>
        </w:rPr>
        <w:tab/>
      </w:r>
      <w:r w:rsidRPr="00552C41">
        <w:rPr>
          <w:noProof/>
        </w:rPr>
        <w:fldChar w:fldCharType="begin"/>
      </w:r>
      <w:r w:rsidRPr="00552C41">
        <w:rPr>
          <w:noProof/>
          <w:lang w:val="fr-CA"/>
        </w:rPr>
        <w:instrText xml:space="preserve"> PAGEREF _Toc121382300 \h </w:instrText>
      </w:r>
      <w:r w:rsidRPr="00552C41">
        <w:rPr>
          <w:noProof/>
        </w:rPr>
      </w:r>
      <w:r w:rsidRPr="00552C41">
        <w:rPr>
          <w:noProof/>
        </w:rPr>
        <w:fldChar w:fldCharType="separate"/>
      </w:r>
      <w:r w:rsidR="00B85866" w:rsidRPr="00552C41">
        <w:rPr>
          <w:noProof/>
          <w:lang w:val="fr-CA"/>
        </w:rPr>
        <w:t>24</w:t>
      </w:r>
      <w:r w:rsidRPr="00552C41">
        <w:rPr>
          <w:noProof/>
        </w:rPr>
        <w:fldChar w:fldCharType="end"/>
      </w:r>
    </w:p>
    <w:p w14:paraId="11FD44F3" w14:textId="3A510C7C" w:rsidR="00312AB4" w:rsidRPr="00552C41" w:rsidRDefault="00312AB4" w:rsidP="00D861E2">
      <w:pPr>
        <w:pStyle w:val="TOC2"/>
        <w:rPr>
          <w:rFonts w:asciiTheme="minorHAnsi" w:eastAsiaTheme="minorEastAsia" w:hAnsiTheme="minorHAnsi" w:cstheme="minorBidi"/>
          <w:noProof/>
          <w:sz w:val="22"/>
          <w:szCs w:val="22"/>
          <w:lang w:eastAsia="en-CA"/>
        </w:rPr>
      </w:pPr>
      <w:r w:rsidRPr="00552C41">
        <w:rPr>
          <w:noProof/>
        </w:rPr>
        <w:t>2.Timeline, monitoring and governance</w:t>
      </w:r>
      <w:r w:rsidRPr="00552C41">
        <w:rPr>
          <w:noProof/>
        </w:rPr>
        <w:tab/>
      </w:r>
      <w:r w:rsidRPr="00552C41">
        <w:rPr>
          <w:noProof/>
        </w:rPr>
        <w:fldChar w:fldCharType="begin"/>
      </w:r>
      <w:r w:rsidRPr="00552C41">
        <w:rPr>
          <w:noProof/>
        </w:rPr>
        <w:instrText xml:space="preserve"> PAGEREF _Toc121382301 \h </w:instrText>
      </w:r>
      <w:r w:rsidRPr="00552C41">
        <w:rPr>
          <w:noProof/>
        </w:rPr>
      </w:r>
      <w:r w:rsidRPr="00552C41">
        <w:rPr>
          <w:noProof/>
        </w:rPr>
        <w:fldChar w:fldCharType="separate"/>
      </w:r>
      <w:r w:rsidR="00B85866" w:rsidRPr="00552C41">
        <w:rPr>
          <w:noProof/>
        </w:rPr>
        <w:t>24</w:t>
      </w:r>
      <w:r w:rsidRPr="00552C41">
        <w:rPr>
          <w:noProof/>
        </w:rPr>
        <w:fldChar w:fldCharType="end"/>
      </w:r>
    </w:p>
    <w:p w14:paraId="3C4AD62D" w14:textId="5258D081" w:rsidR="00312AB4" w:rsidRPr="00552C41" w:rsidRDefault="00312AB4" w:rsidP="00D861E2">
      <w:pPr>
        <w:pStyle w:val="TOC1"/>
        <w:rPr>
          <w:rFonts w:asciiTheme="minorHAnsi" w:eastAsiaTheme="minorEastAsia" w:hAnsiTheme="minorHAnsi" w:cstheme="minorBidi"/>
          <w:noProof/>
          <w:sz w:val="22"/>
          <w:szCs w:val="22"/>
          <w:lang w:eastAsia="en-CA"/>
        </w:rPr>
      </w:pPr>
      <w:r w:rsidRPr="00552C41">
        <w:rPr>
          <w:noProof/>
        </w:rPr>
        <w:t>Appendix A: Definitions and acronyms</w:t>
      </w:r>
      <w:r w:rsidRPr="00552C41">
        <w:rPr>
          <w:noProof/>
        </w:rPr>
        <w:tab/>
      </w:r>
      <w:r w:rsidRPr="00552C41">
        <w:rPr>
          <w:noProof/>
        </w:rPr>
        <w:fldChar w:fldCharType="begin"/>
      </w:r>
      <w:r w:rsidRPr="00552C41">
        <w:rPr>
          <w:noProof/>
        </w:rPr>
        <w:instrText xml:space="preserve"> PAGEREF _Toc121382302 \h </w:instrText>
      </w:r>
      <w:r w:rsidRPr="00552C41">
        <w:rPr>
          <w:noProof/>
        </w:rPr>
      </w:r>
      <w:r w:rsidRPr="00552C41">
        <w:rPr>
          <w:noProof/>
        </w:rPr>
        <w:fldChar w:fldCharType="separate"/>
      </w:r>
      <w:r w:rsidR="00B85866" w:rsidRPr="00552C41">
        <w:rPr>
          <w:noProof/>
        </w:rPr>
        <w:t>26</w:t>
      </w:r>
      <w:r w:rsidRPr="00552C41">
        <w:rPr>
          <w:noProof/>
        </w:rPr>
        <w:fldChar w:fldCharType="end"/>
      </w:r>
    </w:p>
    <w:p w14:paraId="3E0AF393" w14:textId="1E074328" w:rsidR="009F5BFA" w:rsidRPr="00552C41" w:rsidRDefault="001317F7" w:rsidP="00D861E2">
      <w:pPr>
        <w:pStyle w:val="TOC1"/>
        <w:rPr>
          <w:rFonts w:asciiTheme="minorHAnsi" w:eastAsiaTheme="minorEastAsia" w:hAnsiTheme="minorHAnsi" w:cstheme="minorBidi"/>
          <w:noProof/>
          <w:sz w:val="22"/>
          <w:szCs w:val="22"/>
          <w:lang w:eastAsia="en-CA"/>
        </w:rPr>
      </w:pPr>
      <w:r w:rsidRPr="00552C41">
        <w:rPr>
          <w:noProof/>
          <w:lang w:val="en-US"/>
        </w:rPr>
        <w:fldChar w:fldCharType="end"/>
      </w:r>
      <w:r w:rsidRPr="00552C41">
        <w:rPr>
          <w:noProof/>
          <w:lang w:val="en-US"/>
        </w:rPr>
        <w:br w:type="page"/>
      </w:r>
    </w:p>
    <w:p w14:paraId="6632CD44" w14:textId="30BE5F07" w:rsidR="00B71ADE" w:rsidRPr="00552C41" w:rsidRDefault="00773C69" w:rsidP="00A20272">
      <w:pPr>
        <w:pStyle w:val="Heading1"/>
        <w:rPr>
          <w:rFonts w:ascii="Trebuchet MS" w:hAnsi="Trebuchet MS"/>
          <w:b w:val="0"/>
          <w:bCs w:val="0"/>
          <w:noProof/>
          <w:lang w:val="en-US"/>
        </w:rPr>
      </w:pPr>
      <w:bookmarkStart w:id="0" w:name="_Toc121382258"/>
      <w:r w:rsidRPr="00552C41">
        <w:rPr>
          <w:rFonts w:ascii="Trebuchet MS" w:hAnsi="Trebuchet MS"/>
          <w:b w:val="0"/>
          <w:bCs w:val="0"/>
          <w:noProof/>
          <w:lang w:val="en-US"/>
        </w:rPr>
        <w:lastRenderedPageBreak/>
        <w:t>SSHRC commitment</w:t>
      </w:r>
      <w:bookmarkEnd w:id="0"/>
    </w:p>
    <w:p w14:paraId="50ADA1B9" w14:textId="77777777" w:rsidR="00561953" w:rsidRPr="00552C41" w:rsidRDefault="00561953" w:rsidP="00561953">
      <w:pPr>
        <w:rPr>
          <w:lang w:val="en-US"/>
        </w:rPr>
      </w:pPr>
    </w:p>
    <w:p w14:paraId="45F99B5F" w14:textId="299DD518" w:rsidR="00B71ADE" w:rsidRPr="00552C41" w:rsidRDefault="00B71ADE" w:rsidP="00B71ADE">
      <w:pPr>
        <w:rPr>
          <w:noProof/>
          <w:lang w:val="en-US"/>
        </w:rPr>
      </w:pPr>
      <w:r w:rsidRPr="00552C41">
        <w:rPr>
          <w:noProof/>
          <w:lang w:val="en-US"/>
        </w:rPr>
        <w:t xml:space="preserve">As a federal </w:t>
      </w:r>
      <w:r w:rsidR="00FE3514" w:rsidRPr="00552C41">
        <w:rPr>
          <w:noProof/>
          <w:lang w:val="en-US"/>
        </w:rPr>
        <w:t xml:space="preserve">research </w:t>
      </w:r>
      <w:r w:rsidRPr="00552C41">
        <w:rPr>
          <w:noProof/>
          <w:lang w:val="en-US"/>
        </w:rPr>
        <w:t xml:space="preserve">funding agency </w:t>
      </w:r>
      <w:r w:rsidR="00FE3514" w:rsidRPr="00552C41">
        <w:rPr>
          <w:noProof/>
          <w:lang w:val="en-US"/>
        </w:rPr>
        <w:t>that</w:t>
      </w:r>
      <w:r w:rsidRPr="00552C41">
        <w:rPr>
          <w:noProof/>
          <w:lang w:val="en-US"/>
        </w:rPr>
        <w:t xml:space="preserve"> promot</w:t>
      </w:r>
      <w:r w:rsidR="00FE3514" w:rsidRPr="00552C41">
        <w:rPr>
          <w:noProof/>
          <w:lang w:val="en-US"/>
        </w:rPr>
        <w:t>es</w:t>
      </w:r>
      <w:r w:rsidRPr="00552C41">
        <w:rPr>
          <w:noProof/>
          <w:lang w:val="en-US"/>
        </w:rPr>
        <w:t xml:space="preserve"> and support</w:t>
      </w:r>
      <w:r w:rsidR="00FE3514" w:rsidRPr="00552C41">
        <w:rPr>
          <w:noProof/>
          <w:lang w:val="en-US"/>
        </w:rPr>
        <w:t>s</w:t>
      </w:r>
      <w:r w:rsidRPr="00552C41">
        <w:rPr>
          <w:noProof/>
          <w:lang w:val="en-US"/>
        </w:rPr>
        <w:t xml:space="preserve"> research and research training in Canada, </w:t>
      </w:r>
      <w:r w:rsidR="00F618DF" w:rsidRPr="00552C41">
        <w:rPr>
          <w:noProof/>
          <w:lang w:val="en-US"/>
        </w:rPr>
        <w:t>t</w:t>
      </w:r>
      <w:r w:rsidR="00611A9E" w:rsidRPr="00552C41">
        <w:rPr>
          <w:noProof/>
          <w:lang w:val="en-US"/>
        </w:rPr>
        <w:t>he Social Sciences and Humanities Research Council (</w:t>
      </w:r>
      <w:r w:rsidRPr="00552C41">
        <w:rPr>
          <w:noProof/>
          <w:lang w:val="en-US"/>
        </w:rPr>
        <w:t>SSHRC</w:t>
      </w:r>
      <w:r w:rsidR="00611A9E" w:rsidRPr="00552C41">
        <w:rPr>
          <w:noProof/>
          <w:lang w:val="en-US"/>
        </w:rPr>
        <w:t>)</w:t>
      </w:r>
      <w:r w:rsidRPr="00552C41">
        <w:rPr>
          <w:noProof/>
          <w:lang w:val="en-US"/>
        </w:rPr>
        <w:t xml:space="preserve"> delivers programs </w:t>
      </w:r>
      <w:r w:rsidR="008F682B" w:rsidRPr="00552C41">
        <w:rPr>
          <w:noProof/>
          <w:lang w:val="en-US"/>
        </w:rPr>
        <w:t xml:space="preserve">that </w:t>
      </w:r>
      <w:r w:rsidR="00E37A8B" w:rsidRPr="00552C41">
        <w:rPr>
          <w:noProof/>
          <w:lang w:val="en-US"/>
        </w:rPr>
        <w:t xml:space="preserve">help Canada’s researchers </w:t>
      </w:r>
      <w:r w:rsidRPr="00552C41">
        <w:rPr>
          <w:noProof/>
          <w:lang w:val="en-US"/>
        </w:rPr>
        <w:t>develop talent, generate insights and build partnerships</w:t>
      </w:r>
      <w:r w:rsidR="00F618DF" w:rsidRPr="00552C41">
        <w:rPr>
          <w:noProof/>
          <w:lang w:val="en-US"/>
        </w:rPr>
        <w:t>,</w:t>
      </w:r>
      <w:r w:rsidRPr="00552C41">
        <w:rPr>
          <w:noProof/>
          <w:lang w:val="en-US"/>
        </w:rPr>
        <w:t xml:space="preserve"> with the ultimate goal of delivering social, cultural and economic outcomes for </w:t>
      </w:r>
      <w:r w:rsidR="00089110" w:rsidRPr="00552C41">
        <w:rPr>
          <w:noProof/>
          <w:lang w:val="en-US"/>
        </w:rPr>
        <w:t>Canadian</w:t>
      </w:r>
      <w:r w:rsidR="71852130" w:rsidRPr="00552C41">
        <w:rPr>
          <w:noProof/>
          <w:lang w:val="en-US"/>
        </w:rPr>
        <w:t>s</w:t>
      </w:r>
      <w:r w:rsidRPr="00552C41">
        <w:rPr>
          <w:noProof/>
          <w:lang w:val="en-US"/>
        </w:rPr>
        <w:t xml:space="preserve">. </w:t>
      </w:r>
      <w:r w:rsidR="00C74DF3" w:rsidRPr="00552C41">
        <w:rPr>
          <w:noProof/>
          <w:lang w:val="en-US"/>
        </w:rPr>
        <w:t>We know that</w:t>
      </w:r>
      <w:r w:rsidR="002D5783" w:rsidRPr="00552C41">
        <w:rPr>
          <w:noProof/>
          <w:lang w:val="en-US"/>
        </w:rPr>
        <w:t xml:space="preserve"> </w:t>
      </w:r>
      <w:r w:rsidR="00C74DF3" w:rsidRPr="00552C41">
        <w:rPr>
          <w:noProof/>
          <w:lang w:val="en-US"/>
        </w:rPr>
        <w:t xml:space="preserve">the </w:t>
      </w:r>
      <w:r w:rsidR="00087F75" w:rsidRPr="00552C41">
        <w:rPr>
          <w:noProof/>
          <w:lang w:val="en-US"/>
        </w:rPr>
        <w:t>Canadian research enterprise</w:t>
      </w:r>
      <w:r w:rsidR="000857D2" w:rsidRPr="00552C41">
        <w:rPr>
          <w:noProof/>
          <w:lang w:val="en-US"/>
        </w:rPr>
        <w:t xml:space="preserve"> </w:t>
      </w:r>
      <w:r w:rsidR="00B63EF5" w:rsidRPr="00552C41">
        <w:rPr>
          <w:noProof/>
          <w:lang w:val="en-US"/>
        </w:rPr>
        <w:t>is</w:t>
      </w:r>
      <w:r w:rsidR="000857D2" w:rsidRPr="00552C41">
        <w:rPr>
          <w:noProof/>
          <w:lang w:val="en-US"/>
        </w:rPr>
        <w:t xml:space="preserve"> stronger when</w:t>
      </w:r>
      <w:r w:rsidR="00B63EF5" w:rsidRPr="00552C41">
        <w:rPr>
          <w:noProof/>
        </w:rPr>
        <w:t xml:space="preserve"> th</w:t>
      </w:r>
      <w:r w:rsidR="00611A9E" w:rsidRPr="00552C41">
        <w:rPr>
          <w:noProof/>
        </w:rPr>
        <w:t>is</w:t>
      </w:r>
      <w:r w:rsidR="00B63EF5" w:rsidRPr="00552C41">
        <w:rPr>
          <w:noProof/>
        </w:rPr>
        <w:t xml:space="preserve"> </w:t>
      </w:r>
      <w:r w:rsidR="00AF170D" w:rsidRPr="00552C41">
        <w:rPr>
          <w:noProof/>
        </w:rPr>
        <w:t>agency</w:t>
      </w:r>
      <w:r w:rsidR="282F8407" w:rsidRPr="00552C41">
        <w:rPr>
          <w:noProof/>
        </w:rPr>
        <w:t>,</w:t>
      </w:r>
      <w:r w:rsidR="00F059E6" w:rsidRPr="00552C41">
        <w:rPr>
          <w:noProof/>
        </w:rPr>
        <w:t xml:space="preserve"> and </w:t>
      </w:r>
      <w:r w:rsidR="00AF170D" w:rsidRPr="00552C41">
        <w:rPr>
          <w:noProof/>
        </w:rPr>
        <w:t xml:space="preserve">the </w:t>
      </w:r>
      <w:r w:rsidR="00B63EF5" w:rsidRPr="00552C41">
        <w:rPr>
          <w:noProof/>
        </w:rPr>
        <w:t xml:space="preserve">programs and services </w:t>
      </w:r>
      <w:r w:rsidR="00611A9E" w:rsidRPr="00552C41">
        <w:rPr>
          <w:noProof/>
        </w:rPr>
        <w:t>it</w:t>
      </w:r>
      <w:r w:rsidR="00F059E6" w:rsidRPr="00552C41">
        <w:rPr>
          <w:noProof/>
        </w:rPr>
        <w:t xml:space="preserve"> deliver</w:t>
      </w:r>
      <w:r w:rsidR="00611A9E" w:rsidRPr="00552C41">
        <w:rPr>
          <w:noProof/>
        </w:rPr>
        <w:t>s</w:t>
      </w:r>
      <w:r w:rsidR="0234B24F" w:rsidRPr="00552C41">
        <w:rPr>
          <w:noProof/>
        </w:rPr>
        <w:t>,</w:t>
      </w:r>
      <w:r w:rsidR="00B63EF5" w:rsidRPr="00552C41">
        <w:rPr>
          <w:noProof/>
        </w:rPr>
        <w:t xml:space="preserve"> are </w:t>
      </w:r>
      <w:r w:rsidR="00DA2A3F" w:rsidRPr="00552C41">
        <w:rPr>
          <w:noProof/>
        </w:rPr>
        <w:t xml:space="preserve">as </w:t>
      </w:r>
      <w:r w:rsidR="008F5BA2" w:rsidRPr="00552C41">
        <w:rPr>
          <w:noProof/>
        </w:rPr>
        <w:t>accessible</w:t>
      </w:r>
      <w:r w:rsidR="00B63EF5" w:rsidRPr="00552C41">
        <w:rPr>
          <w:noProof/>
        </w:rPr>
        <w:t>,</w:t>
      </w:r>
      <w:r w:rsidR="008F5BA2" w:rsidRPr="00552C41">
        <w:rPr>
          <w:noProof/>
        </w:rPr>
        <w:t xml:space="preserve"> inclusive,</w:t>
      </w:r>
      <w:r w:rsidR="00B63EF5" w:rsidRPr="00552C41">
        <w:rPr>
          <w:noProof/>
        </w:rPr>
        <w:t xml:space="preserve"> equitable </w:t>
      </w:r>
      <w:r w:rsidR="008F5BA2" w:rsidRPr="00552C41">
        <w:rPr>
          <w:noProof/>
        </w:rPr>
        <w:t>and diverse</w:t>
      </w:r>
      <w:r w:rsidR="001C0FAA" w:rsidRPr="00552C41">
        <w:rPr>
          <w:noProof/>
        </w:rPr>
        <w:t xml:space="preserve"> as </w:t>
      </w:r>
      <w:r w:rsidR="650AD853" w:rsidRPr="00552C41">
        <w:rPr>
          <w:noProof/>
        </w:rPr>
        <w:t>possible</w:t>
      </w:r>
      <w:r w:rsidR="1DD8C326" w:rsidRPr="00552C41">
        <w:rPr>
          <w:noProof/>
        </w:rPr>
        <w:t>.</w:t>
      </w:r>
      <w:r w:rsidR="00692EC3" w:rsidRPr="00552C41">
        <w:rPr>
          <w:noProof/>
          <w:lang w:val="en-US"/>
        </w:rPr>
        <w:t xml:space="preserve"> </w:t>
      </w:r>
      <w:r w:rsidR="00611A9E" w:rsidRPr="00552C41">
        <w:rPr>
          <w:noProof/>
          <w:lang w:val="en-US"/>
        </w:rPr>
        <w:t>SSHRC</w:t>
      </w:r>
      <w:r w:rsidRPr="00552C41">
        <w:rPr>
          <w:noProof/>
          <w:lang w:val="en-US"/>
        </w:rPr>
        <w:t xml:space="preserve"> present</w:t>
      </w:r>
      <w:r w:rsidR="00611A9E" w:rsidRPr="00552C41">
        <w:rPr>
          <w:noProof/>
          <w:lang w:val="en-US"/>
        </w:rPr>
        <w:t>s</w:t>
      </w:r>
      <w:r w:rsidRPr="00552C41">
        <w:rPr>
          <w:noProof/>
          <w:lang w:val="en-US"/>
        </w:rPr>
        <w:t xml:space="preserve"> </w:t>
      </w:r>
      <w:r w:rsidR="00611A9E" w:rsidRPr="00552C41">
        <w:rPr>
          <w:noProof/>
          <w:lang w:val="en-US"/>
        </w:rPr>
        <w:t>its</w:t>
      </w:r>
      <w:r w:rsidRPr="00552C41">
        <w:rPr>
          <w:noProof/>
          <w:lang w:val="en-US"/>
        </w:rPr>
        <w:t xml:space="preserve"> inaugural </w:t>
      </w:r>
      <w:r w:rsidR="00F84E55" w:rsidRPr="00552C41">
        <w:rPr>
          <w:noProof/>
          <w:lang w:val="en-US"/>
        </w:rPr>
        <w:t>a</w:t>
      </w:r>
      <w:r w:rsidRPr="00552C41">
        <w:rPr>
          <w:noProof/>
          <w:lang w:val="en-US"/>
        </w:rPr>
        <w:t xml:space="preserve">ccessiblity </w:t>
      </w:r>
      <w:r w:rsidR="00F84E55" w:rsidRPr="00552C41">
        <w:rPr>
          <w:noProof/>
          <w:lang w:val="en-US"/>
        </w:rPr>
        <w:t>p</w:t>
      </w:r>
      <w:r w:rsidRPr="00552C41">
        <w:rPr>
          <w:noProof/>
          <w:lang w:val="en-US"/>
        </w:rPr>
        <w:t xml:space="preserve">lan as an important </w:t>
      </w:r>
      <w:r w:rsidR="426B78FD" w:rsidRPr="00552C41">
        <w:rPr>
          <w:noProof/>
          <w:lang w:val="en-US"/>
        </w:rPr>
        <w:t>first</w:t>
      </w:r>
      <w:r w:rsidR="124C1850" w:rsidRPr="00552C41">
        <w:rPr>
          <w:noProof/>
          <w:lang w:val="en-US"/>
        </w:rPr>
        <w:t xml:space="preserve"> </w:t>
      </w:r>
      <w:r w:rsidRPr="00552C41">
        <w:rPr>
          <w:noProof/>
          <w:lang w:val="en-US"/>
        </w:rPr>
        <w:t>step toward achi</w:t>
      </w:r>
      <w:r w:rsidR="001D7D2A" w:rsidRPr="00552C41">
        <w:rPr>
          <w:noProof/>
          <w:lang w:val="en-US"/>
        </w:rPr>
        <w:t>e</w:t>
      </w:r>
      <w:r w:rsidRPr="00552C41">
        <w:rPr>
          <w:noProof/>
          <w:lang w:val="en-US"/>
        </w:rPr>
        <w:t>ving this goal.</w:t>
      </w:r>
    </w:p>
    <w:p w14:paraId="5406FD3E" w14:textId="51B78ACC" w:rsidR="00B71ADE" w:rsidRPr="00552C41" w:rsidRDefault="00B71ADE" w:rsidP="00B71ADE">
      <w:pPr>
        <w:rPr>
          <w:noProof/>
          <w:lang w:val="en-US"/>
        </w:rPr>
      </w:pPr>
      <w:r w:rsidRPr="00552C41">
        <w:rPr>
          <w:noProof/>
          <w:lang w:val="en-US"/>
        </w:rPr>
        <w:t xml:space="preserve">In developing and implementing </w:t>
      </w:r>
      <w:r w:rsidR="00653F8C" w:rsidRPr="00552C41">
        <w:rPr>
          <w:noProof/>
          <w:lang w:val="en-US"/>
        </w:rPr>
        <w:t xml:space="preserve">the SSHRC Accessibility </w:t>
      </w:r>
      <w:r w:rsidRPr="00552C41">
        <w:rPr>
          <w:noProof/>
          <w:lang w:val="en-US"/>
        </w:rPr>
        <w:t xml:space="preserve">Plan, </w:t>
      </w:r>
      <w:r w:rsidR="00611A9E" w:rsidRPr="00552C41">
        <w:rPr>
          <w:noProof/>
          <w:lang w:val="en-US"/>
        </w:rPr>
        <w:t>SSHRC</w:t>
      </w:r>
      <w:r w:rsidRPr="00552C41">
        <w:rPr>
          <w:noProof/>
          <w:lang w:val="en-US"/>
        </w:rPr>
        <w:t xml:space="preserve"> aim</w:t>
      </w:r>
      <w:r w:rsidR="00611A9E" w:rsidRPr="00552C41">
        <w:rPr>
          <w:noProof/>
          <w:lang w:val="en-US"/>
        </w:rPr>
        <w:t>s</w:t>
      </w:r>
      <w:r w:rsidRPr="00552C41">
        <w:rPr>
          <w:noProof/>
          <w:lang w:val="en-US"/>
        </w:rPr>
        <w:t xml:space="preserve"> to become an organization that builds accessibility into the way </w:t>
      </w:r>
      <w:r w:rsidR="00611A9E" w:rsidRPr="00552C41">
        <w:rPr>
          <w:noProof/>
          <w:lang w:val="en-US"/>
        </w:rPr>
        <w:t>it</w:t>
      </w:r>
      <w:r w:rsidRPr="00552C41">
        <w:rPr>
          <w:noProof/>
          <w:lang w:val="en-US"/>
        </w:rPr>
        <w:t xml:space="preserve"> do</w:t>
      </w:r>
      <w:r w:rsidR="00611A9E" w:rsidRPr="00552C41">
        <w:rPr>
          <w:noProof/>
          <w:lang w:val="en-US"/>
        </w:rPr>
        <w:t>es</w:t>
      </w:r>
      <w:r w:rsidRPr="00552C41">
        <w:rPr>
          <w:noProof/>
          <w:lang w:val="en-US"/>
        </w:rPr>
        <w:t xml:space="preserve"> business. </w:t>
      </w:r>
      <w:r w:rsidR="003614FE" w:rsidRPr="00552C41">
        <w:rPr>
          <w:noProof/>
          <w:lang w:val="en-US"/>
        </w:rPr>
        <w:t>Expanding</w:t>
      </w:r>
      <w:r w:rsidR="005E3F6A" w:rsidRPr="00552C41">
        <w:rPr>
          <w:noProof/>
          <w:lang w:val="en-US"/>
        </w:rPr>
        <w:t xml:space="preserve"> on the </w:t>
      </w:r>
      <w:hyperlink r:id="rId8">
        <w:r w:rsidR="7BC3C2BA" w:rsidRPr="00552C41">
          <w:rPr>
            <w:rStyle w:val="Hyperlink"/>
            <w:noProof/>
            <w:lang w:val="en-US"/>
          </w:rPr>
          <w:t>Tri-Agency Equity, Diversity and Inclusion Action Plan</w:t>
        </w:r>
      </w:hyperlink>
      <w:r w:rsidR="005E3F6A" w:rsidRPr="00552C41">
        <w:rPr>
          <w:noProof/>
          <w:lang w:val="en-US"/>
        </w:rPr>
        <w:t xml:space="preserve"> and our internal People Strategy,</w:t>
      </w:r>
      <w:r w:rsidR="005E3F6A" w:rsidRPr="00552C41" w:rsidDel="00240898">
        <w:rPr>
          <w:noProof/>
          <w:lang w:val="en-US"/>
        </w:rPr>
        <w:t xml:space="preserve"> </w:t>
      </w:r>
      <w:r w:rsidR="00AA3EFF" w:rsidRPr="00552C41">
        <w:rPr>
          <w:noProof/>
          <w:lang w:val="en-US"/>
        </w:rPr>
        <w:t>t</w:t>
      </w:r>
      <w:r w:rsidRPr="00552C41">
        <w:rPr>
          <w:noProof/>
          <w:lang w:val="en-US"/>
        </w:rPr>
        <w:t xml:space="preserve">his </w:t>
      </w:r>
      <w:r w:rsidR="00F84E55" w:rsidRPr="00552C41">
        <w:rPr>
          <w:noProof/>
          <w:lang w:val="en-US"/>
        </w:rPr>
        <w:t>p</w:t>
      </w:r>
      <w:r w:rsidRPr="00552C41">
        <w:rPr>
          <w:noProof/>
          <w:lang w:val="en-US"/>
        </w:rPr>
        <w:t xml:space="preserve">lan represents the cumulative efforts and advice of members of our </w:t>
      </w:r>
      <w:r w:rsidR="009E4CC0" w:rsidRPr="00552C41">
        <w:rPr>
          <w:noProof/>
          <w:lang w:val="en-US"/>
        </w:rPr>
        <w:t>research community</w:t>
      </w:r>
      <w:r w:rsidRPr="00552C41">
        <w:rPr>
          <w:noProof/>
          <w:lang w:val="en-US"/>
        </w:rPr>
        <w:t xml:space="preserve"> and staff</w:t>
      </w:r>
      <w:r w:rsidR="00AA3EFF" w:rsidRPr="00552C41">
        <w:rPr>
          <w:noProof/>
          <w:lang w:val="en-US"/>
        </w:rPr>
        <w:t xml:space="preserve">, and </w:t>
      </w:r>
      <w:r w:rsidRPr="00552C41">
        <w:rPr>
          <w:noProof/>
          <w:lang w:val="en-US"/>
        </w:rPr>
        <w:t xml:space="preserve">aims to </w:t>
      </w:r>
      <w:r w:rsidR="00AA3EFF" w:rsidRPr="00552C41">
        <w:rPr>
          <w:noProof/>
          <w:lang w:val="en-US"/>
        </w:rPr>
        <w:t xml:space="preserve">identify and </w:t>
      </w:r>
      <w:r w:rsidRPr="00552C41">
        <w:rPr>
          <w:noProof/>
          <w:lang w:val="en-US"/>
        </w:rPr>
        <w:t>remove barriers that hinder the participation of persons with disabilities in the research ecosystem.</w:t>
      </w:r>
    </w:p>
    <w:p w14:paraId="2B2E05CC" w14:textId="459AC73D" w:rsidR="00B71ADE" w:rsidRPr="00552C41" w:rsidRDefault="00611A9E" w:rsidP="00B71ADE">
      <w:pPr>
        <w:rPr>
          <w:lang w:val="en-US"/>
        </w:rPr>
      </w:pPr>
      <w:r w:rsidRPr="00552C41">
        <w:rPr>
          <w:noProof/>
          <w:lang w:val="en-US"/>
        </w:rPr>
        <w:t>SSHRC acknowledges</w:t>
      </w:r>
      <w:r w:rsidR="00B71ADE" w:rsidRPr="00552C41">
        <w:rPr>
          <w:noProof/>
          <w:lang w:val="en-US"/>
        </w:rPr>
        <w:t xml:space="preserve"> that the changes required to meet our objectives will take time to implement fully. We will hold ourselves accountable to our research community and our staff to deliver on this goal. </w:t>
      </w:r>
      <w:r w:rsidR="06E51815" w:rsidRPr="00552C41">
        <w:rPr>
          <w:noProof/>
          <w:lang w:val="en-US"/>
        </w:rPr>
        <w:t xml:space="preserve">Indeed, this plan </w:t>
      </w:r>
      <w:r w:rsidR="17979CDF" w:rsidRPr="00552C41">
        <w:rPr>
          <w:noProof/>
          <w:lang w:val="en-US"/>
        </w:rPr>
        <w:t xml:space="preserve">addresses barriers to accessiblity for </w:t>
      </w:r>
      <w:r w:rsidR="06E51815" w:rsidRPr="00552C41">
        <w:rPr>
          <w:noProof/>
          <w:lang w:val="en-US"/>
        </w:rPr>
        <w:t>both</w:t>
      </w:r>
      <w:r w:rsidR="290671ED" w:rsidRPr="00552C41">
        <w:rPr>
          <w:noProof/>
          <w:lang w:val="en-US"/>
        </w:rPr>
        <w:t xml:space="preserve"> internal staff and the external research community</w:t>
      </w:r>
      <w:r w:rsidR="6F0E021B" w:rsidRPr="00552C41">
        <w:rPr>
          <w:noProof/>
          <w:lang w:val="en-US"/>
        </w:rPr>
        <w:t xml:space="preserve">. </w:t>
      </w:r>
    </w:p>
    <w:p w14:paraId="7CF0E7EF" w14:textId="50C04C73" w:rsidR="00B71ADE" w:rsidRPr="00552C41" w:rsidRDefault="00B71ADE" w:rsidP="00B71ADE">
      <w:pPr>
        <w:rPr>
          <w:noProof/>
          <w:lang w:val="en-US"/>
        </w:rPr>
      </w:pPr>
      <w:r w:rsidRPr="00552C41">
        <w:rPr>
          <w:noProof/>
          <w:lang w:val="en-US"/>
        </w:rPr>
        <w:t xml:space="preserve">The barriers and actions </w:t>
      </w:r>
      <w:r w:rsidR="4B6555A7" w:rsidRPr="00552C41">
        <w:rPr>
          <w:noProof/>
          <w:lang w:val="en-US"/>
        </w:rPr>
        <w:t>identif</w:t>
      </w:r>
      <w:r w:rsidR="274FD5E8" w:rsidRPr="00552C41">
        <w:rPr>
          <w:noProof/>
          <w:lang w:val="en-US"/>
        </w:rPr>
        <w:t>i</w:t>
      </w:r>
      <w:r w:rsidR="4B6555A7" w:rsidRPr="00552C41">
        <w:rPr>
          <w:noProof/>
          <w:lang w:val="en-US"/>
        </w:rPr>
        <w:t>ed</w:t>
      </w:r>
      <w:r w:rsidRPr="00552C41">
        <w:rPr>
          <w:noProof/>
          <w:lang w:val="en-US"/>
        </w:rPr>
        <w:t xml:space="preserve"> in this plan are based largely on recommendations received from our external </w:t>
      </w:r>
      <w:bookmarkStart w:id="1" w:name="_Hlk119936212"/>
      <w:r w:rsidRPr="00552C41">
        <w:rPr>
          <w:noProof/>
          <w:lang w:val="en-US"/>
        </w:rPr>
        <w:t>Advisory Committee on Accessibility and System Ableism</w:t>
      </w:r>
      <w:r w:rsidR="00611A9E" w:rsidRPr="00552C41">
        <w:rPr>
          <w:noProof/>
          <w:lang w:val="en-US"/>
        </w:rPr>
        <w:t xml:space="preserve"> </w:t>
      </w:r>
      <w:bookmarkEnd w:id="1"/>
      <w:r w:rsidR="00611A9E" w:rsidRPr="00552C41">
        <w:rPr>
          <w:noProof/>
          <w:lang w:val="en-US"/>
        </w:rPr>
        <w:t>(ACASA)</w:t>
      </w:r>
      <w:r w:rsidR="32FFC081" w:rsidRPr="00552C41">
        <w:rPr>
          <w:noProof/>
          <w:lang w:val="en-US"/>
        </w:rPr>
        <w:t>,</w:t>
      </w:r>
      <w:r w:rsidR="00B17447" w:rsidRPr="00552C41">
        <w:rPr>
          <w:noProof/>
          <w:lang w:val="en-US"/>
        </w:rPr>
        <w:t xml:space="preserve"> </w:t>
      </w:r>
      <w:r w:rsidRPr="00552C41">
        <w:rPr>
          <w:noProof/>
          <w:lang w:val="en-US"/>
        </w:rPr>
        <w:t>our internal Persons with Disabilities Network</w:t>
      </w:r>
      <w:r w:rsidR="00611A9E" w:rsidRPr="00552C41">
        <w:rPr>
          <w:noProof/>
          <w:lang w:val="en-US"/>
        </w:rPr>
        <w:t xml:space="preserve"> (PwDN)</w:t>
      </w:r>
      <w:r w:rsidR="00B17447" w:rsidRPr="00552C41">
        <w:rPr>
          <w:noProof/>
          <w:lang w:val="en-US"/>
        </w:rPr>
        <w:t>,</w:t>
      </w:r>
      <w:r w:rsidR="6AFE620C" w:rsidRPr="00552C41">
        <w:rPr>
          <w:noProof/>
          <w:lang w:val="en-US"/>
        </w:rPr>
        <w:t xml:space="preserve"> as well as internal and external focus gr</w:t>
      </w:r>
      <w:r w:rsidR="00B17447" w:rsidRPr="00552C41">
        <w:rPr>
          <w:noProof/>
          <w:lang w:val="en-US"/>
        </w:rPr>
        <w:t>o</w:t>
      </w:r>
      <w:r w:rsidR="6AFE620C" w:rsidRPr="00552C41">
        <w:rPr>
          <w:noProof/>
          <w:lang w:val="en-US"/>
        </w:rPr>
        <w:t>ups and other sou</w:t>
      </w:r>
      <w:r w:rsidR="00B17447" w:rsidRPr="00552C41">
        <w:rPr>
          <w:noProof/>
          <w:lang w:val="en-US"/>
        </w:rPr>
        <w:t>r</w:t>
      </w:r>
      <w:r w:rsidR="6AFE620C" w:rsidRPr="00552C41">
        <w:rPr>
          <w:noProof/>
          <w:lang w:val="en-US"/>
        </w:rPr>
        <w:t>ces</w:t>
      </w:r>
      <w:r w:rsidRPr="00552C41">
        <w:rPr>
          <w:noProof/>
          <w:lang w:val="en-US"/>
        </w:rPr>
        <w:t xml:space="preserve">. </w:t>
      </w:r>
      <w:r w:rsidR="00BF7882" w:rsidRPr="00552C41">
        <w:rPr>
          <w:noProof/>
          <w:lang w:val="en-US"/>
        </w:rPr>
        <w:t xml:space="preserve">Consultations with these groups have been and will continue to be an integral element of this inaugural plan. It is important to note that this plan is SSHRC’s response to the interim recommendations of ACASA and PwDN; however, SSHRC takes full responsibility </w:t>
      </w:r>
      <w:bookmarkStart w:id="2" w:name="_Hlk122078117"/>
      <w:r w:rsidR="00BF7882" w:rsidRPr="00552C41">
        <w:rPr>
          <w:noProof/>
          <w:lang w:val="en-US"/>
        </w:rPr>
        <w:t xml:space="preserve">for the content of this plan. SSHRC would like to especially thank the committee and the network for their considerable intellectual and emotional labour over the past months. We are committed to continuing to work with and learn from ACASA and PwDN and will review and update our plan following further engagement and the publication of ACASA’s final recommendations in 2023. </w:t>
      </w:r>
      <w:bookmarkEnd w:id="2"/>
    </w:p>
    <w:p w14:paraId="243C0024" w14:textId="77777777" w:rsidR="00561953" w:rsidRPr="00552C41" w:rsidRDefault="00561953">
      <w:pPr>
        <w:spacing w:after="0" w:line="240" w:lineRule="auto"/>
        <w:rPr>
          <w:rFonts w:ascii="Georgia" w:hAnsi="Georgia" w:cs="Arial"/>
          <w:caps/>
          <w:noProof/>
          <w:kern w:val="32"/>
          <w:sz w:val="32"/>
          <w:szCs w:val="32"/>
          <w:lang w:val="en-US"/>
        </w:rPr>
      </w:pPr>
      <w:r w:rsidRPr="00552C41">
        <w:rPr>
          <w:b/>
          <w:bCs/>
          <w:caps/>
          <w:noProof/>
          <w:lang w:val="en-US"/>
        </w:rPr>
        <w:br w:type="page"/>
      </w:r>
    </w:p>
    <w:p w14:paraId="02BB214A" w14:textId="3022058F" w:rsidR="009F5BFA" w:rsidRPr="00552C41" w:rsidRDefault="009F5BFA" w:rsidP="00C324CA">
      <w:pPr>
        <w:pStyle w:val="Heading1"/>
        <w:tabs>
          <w:tab w:val="left" w:pos="3270"/>
        </w:tabs>
        <w:rPr>
          <w:b w:val="0"/>
          <w:bCs w:val="0"/>
          <w:caps/>
          <w:noProof/>
          <w:lang w:val="en-US"/>
        </w:rPr>
      </w:pPr>
      <w:bookmarkStart w:id="3" w:name="_Toc121382259"/>
      <w:r w:rsidRPr="00552C41">
        <w:rPr>
          <w:b w:val="0"/>
          <w:bCs w:val="0"/>
          <w:caps/>
          <w:noProof/>
          <w:lang w:val="en-US"/>
        </w:rPr>
        <w:lastRenderedPageBreak/>
        <w:t xml:space="preserve">I. </w:t>
      </w:r>
      <w:r w:rsidR="105E245A" w:rsidRPr="00552C41">
        <w:rPr>
          <w:b w:val="0"/>
          <w:bCs w:val="0"/>
          <w:caps/>
          <w:noProof/>
          <w:lang w:val="en-US"/>
        </w:rPr>
        <w:t>G</w:t>
      </w:r>
      <w:r w:rsidR="001D02C9" w:rsidRPr="00552C41">
        <w:rPr>
          <w:b w:val="0"/>
          <w:bCs w:val="0"/>
          <w:noProof/>
          <w:lang w:val="en-US"/>
        </w:rPr>
        <w:t>eneral</w:t>
      </w:r>
      <w:bookmarkEnd w:id="3"/>
      <w:r w:rsidR="00C324CA" w:rsidRPr="00552C41">
        <w:tab/>
      </w:r>
    </w:p>
    <w:p w14:paraId="69D6C603" w14:textId="14D47608" w:rsidR="131B6F15" w:rsidRPr="00552C41" w:rsidRDefault="00B71ADE" w:rsidP="5DAD73F1">
      <w:pPr>
        <w:pStyle w:val="Heading2"/>
        <w:rPr>
          <w:noProof/>
          <w:lang w:val="en-US"/>
        </w:rPr>
      </w:pPr>
      <w:bookmarkStart w:id="4" w:name="_Toc121382260"/>
      <w:r w:rsidRPr="00552C41">
        <w:rPr>
          <w:noProof/>
          <w:lang w:val="en-US"/>
        </w:rPr>
        <w:t>1</w:t>
      </w:r>
      <w:r w:rsidR="45037B5D" w:rsidRPr="00552C41">
        <w:rPr>
          <w:noProof/>
          <w:lang w:val="en-US"/>
        </w:rPr>
        <w:t xml:space="preserve">. Executive </w:t>
      </w:r>
      <w:r w:rsidR="00F84E55" w:rsidRPr="00552C41">
        <w:rPr>
          <w:noProof/>
          <w:lang w:val="en-US"/>
        </w:rPr>
        <w:t>s</w:t>
      </w:r>
      <w:r w:rsidR="45037B5D" w:rsidRPr="00552C41">
        <w:rPr>
          <w:noProof/>
          <w:lang w:val="en-US"/>
        </w:rPr>
        <w:t>ummary</w:t>
      </w:r>
      <w:bookmarkEnd w:id="4"/>
    </w:p>
    <w:p w14:paraId="36D9B242" w14:textId="74495E27" w:rsidR="00DF0389" w:rsidRPr="00552C41" w:rsidRDefault="00DF0389" w:rsidP="00455007">
      <w:pPr>
        <w:spacing w:line="240" w:lineRule="auto"/>
        <w:rPr>
          <w:rFonts w:eastAsia="Calibri" w:cs="Calibri"/>
        </w:rPr>
      </w:pPr>
      <w:r w:rsidRPr="00552C41">
        <w:rPr>
          <w:rFonts w:eastAsia="Calibri" w:cs="Calibri"/>
        </w:rPr>
        <w:t>Th</w:t>
      </w:r>
      <w:r w:rsidR="00653F8C" w:rsidRPr="00552C41">
        <w:rPr>
          <w:rFonts w:eastAsia="Calibri" w:cs="Calibri"/>
        </w:rPr>
        <w:t>e</w:t>
      </w:r>
      <w:r w:rsidR="00A63C40" w:rsidRPr="00552C41">
        <w:rPr>
          <w:rFonts w:eastAsia="Calibri" w:cs="Calibri"/>
        </w:rPr>
        <w:t xml:space="preserve"> SSHRC </w:t>
      </w:r>
      <w:r w:rsidRPr="00552C41">
        <w:rPr>
          <w:rFonts w:eastAsia="Calibri" w:cs="Calibri"/>
        </w:rPr>
        <w:t xml:space="preserve">Accessibility Plan aims to </w:t>
      </w:r>
      <w:r w:rsidR="002F1202" w:rsidRPr="00552C41">
        <w:rPr>
          <w:rFonts w:eastAsia="Calibri" w:cs="Calibri"/>
        </w:rPr>
        <w:t xml:space="preserve">chart a path forward to </w:t>
      </w:r>
      <w:r w:rsidR="009708AB" w:rsidRPr="00552C41">
        <w:rPr>
          <w:rFonts w:eastAsia="Calibri" w:cs="Calibri"/>
        </w:rPr>
        <w:t>remove and prevent</w:t>
      </w:r>
      <w:r w:rsidR="2A04A601" w:rsidRPr="00552C41">
        <w:rPr>
          <w:rFonts w:eastAsia="Calibri" w:cs="Calibri"/>
        </w:rPr>
        <w:t xml:space="preserve"> barriers at SSHRC</w:t>
      </w:r>
      <w:r w:rsidRPr="00552C41">
        <w:rPr>
          <w:rFonts w:eastAsia="Calibri" w:cs="Calibri"/>
        </w:rPr>
        <w:t>, especially for persons with disabilities, by 2040.</w:t>
      </w:r>
      <w:r w:rsidR="003D3696" w:rsidRPr="00552C41">
        <w:rPr>
          <w:rFonts w:eastAsia="Calibri" w:cs="Calibri"/>
        </w:rPr>
        <w:t xml:space="preserve"> This plan </w:t>
      </w:r>
      <w:r w:rsidR="004C3DCA" w:rsidRPr="00552C41">
        <w:rPr>
          <w:rFonts w:eastAsia="Calibri" w:cs="Calibri"/>
        </w:rPr>
        <w:t>is</w:t>
      </w:r>
      <w:r w:rsidR="003D3696" w:rsidRPr="00552C41">
        <w:rPr>
          <w:rFonts w:eastAsia="Calibri" w:cs="Calibri"/>
        </w:rPr>
        <w:t xml:space="preserve"> the foundation </w:t>
      </w:r>
      <w:r w:rsidR="004C3DCA" w:rsidRPr="00552C41">
        <w:rPr>
          <w:rFonts w:eastAsia="Calibri" w:cs="Calibri"/>
        </w:rPr>
        <w:t>on</w:t>
      </w:r>
      <w:r w:rsidR="003D3696" w:rsidRPr="00552C41">
        <w:rPr>
          <w:rFonts w:eastAsia="Calibri" w:cs="Calibri"/>
        </w:rPr>
        <w:t xml:space="preserve"> which </w:t>
      </w:r>
      <w:r w:rsidR="004C3DCA" w:rsidRPr="00552C41">
        <w:rPr>
          <w:rFonts w:eastAsia="Calibri" w:cs="Calibri"/>
        </w:rPr>
        <w:t xml:space="preserve">SSHRC will identify </w:t>
      </w:r>
      <w:r w:rsidR="003D3696" w:rsidRPr="00552C41">
        <w:rPr>
          <w:rFonts w:eastAsia="Calibri" w:cs="Calibri"/>
        </w:rPr>
        <w:t xml:space="preserve">more specific </w:t>
      </w:r>
      <w:r w:rsidR="009A1CF4" w:rsidRPr="00552C41">
        <w:rPr>
          <w:rFonts w:eastAsia="Calibri" w:cs="Calibri"/>
        </w:rPr>
        <w:t>action</w:t>
      </w:r>
      <w:r w:rsidR="003D3696" w:rsidRPr="00552C41">
        <w:rPr>
          <w:rFonts w:eastAsia="Calibri" w:cs="Calibri"/>
        </w:rPr>
        <w:t>s in future versions,</w:t>
      </w:r>
      <w:r w:rsidRPr="00552C41">
        <w:rPr>
          <w:rFonts w:eastAsia="Calibri" w:cs="Calibri"/>
        </w:rPr>
        <w:t xml:space="preserve"> </w:t>
      </w:r>
      <w:r w:rsidR="003D3696" w:rsidRPr="00552C41">
        <w:rPr>
          <w:rFonts w:eastAsia="Calibri" w:cs="Calibri"/>
        </w:rPr>
        <w:t>after</w:t>
      </w:r>
      <w:r w:rsidRPr="00552C41">
        <w:rPr>
          <w:rFonts w:eastAsia="Calibri" w:cs="Calibri"/>
        </w:rPr>
        <w:t xml:space="preserve"> </w:t>
      </w:r>
      <w:r w:rsidR="006A5B71" w:rsidRPr="00552C41">
        <w:rPr>
          <w:rFonts w:eastAsia="Calibri" w:cs="Calibri"/>
        </w:rPr>
        <w:t xml:space="preserve">first </w:t>
      </w:r>
      <w:r w:rsidRPr="00552C41">
        <w:rPr>
          <w:rFonts w:eastAsia="Calibri" w:cs="Calibri"/>
        </w:rPr>
        <w:t xml:space="preserve">identifying barriers and </w:t>
      </w:r>
      <w:r w:rsidR="00A23C90" w:rsidRPr="00552C41">
        <w:rPr>
          <w:rFonts w:eastAsia="Calibri" w:cs="Calibri"/>
        </w:rPr>
        <w:t>determining</w:t>
      </w:r>
      <w:r w:rsidRPr="00552C41">
        <w:rPr>
          <w:rFonts w:eastAsia="Calibri" w:cs="Calibri"/>
        </w:rPr>
        <w:t xml:space="preserve"> </w:t>
      </w:r>
      <w:r w:rsidR="003D3696" w:rsidRPr="00552C41">
        <w:rPr>
          <w:rFonts w:eastAsia="Calibri" w:cs="Calibri"/>
        </w:rPr>
        <w:t xml:space="preserve">initial </w:t>
      </w:r>
      <w:r w:rsidR="00A20272" w:rsidRPr="00552C41">
        <w:rPr>
          <w:rFonts w:eastAsia="Calibri" w:cs="Calibri"/>
        </w:rPr>
        <w:t>actions</w:t>
      </w:r>
      <w:r w:rsidR="0054396B" w:rsidRPr="00552C41">
        <w:rPr>
          <w:rFonts w:eastAsia="Calibri" w:cs="Calibri"/>
        </w:rPr>
        <w:t xml:space="preserve"> the </w:t>
      </w:r>
      <w:r w:rsidR="008915C4" w:rsidRPr="00552C41">
        <w:rPr>
          <w:rFonts w:eastAsia="Calibri" w:cs="Calibri"/>
        </w:rPr>
        <w:t>a</w:t>
      </w:r>
      <w:r w:rsidR="0054396B" w:rsidRPr="00552C41">
        <w:rPr>
          <w:rFonts w:eastAsia="Calibri" w:cs="Calibri"/>
        </w:rPr>
        <w:t>gency will take</w:t>
      </w:r>
      <w:r w:rsidR="00E74EBB" w:rsidRPr="00552C41">
        <w:rPr>
          <w:rFonts w:eastAsia="Calibri" w:cs="Calibri"/>
        </w:rPr>
        <w:t xml:space="preserve"> </w:t>
      </w:r>
      <w:r w:rsidRPr="00552C41">
        <w:rPr>
          <w:rFonts w:eastAsia="Calibri" w:cs="Calibri"/>
        </w:rPr>
        <w:t xml:space="preserve">to remove or prevent </w:t>
      </w:r>
      <w:r w:rsidR="003D3696" w:rsidRPr="00552C41">
        <w:rPr>
          <w:rFonts w:eastAsia="Calibri" w:cs="Calibri"/>
        </w:rPr>
        <w:t>them</w:t>
      </w:r>
      <w:r w:rsidRPr="00552C41">
        <w:rPr>
          <w:rFonts w:eastAsia="Calibri" w:cs="Calibri"/>
        </w:rPr>
        <w:t xml:space="preserve">. Collaboration and ongoing consultation, both within </w:t>
      </w:r>
      <w:r w:rsidR="00653F8C" w:rsidRPr="00552C41">
        <w:rPr>
          <w:rFonts w:eastAsia="Calibri" w:cs="Calibri"/>
        </w:rPr>
        <w:t>SSHRC</w:t>
      </w:r>
      <w:r w:rsidRPr="00552C41">
        <w:rPr>
          <w:rFonts w:eastAsia="Calibri" w:cs="Calibri"/>
        </w:rPr>
        <w:t xml:space="preserve"> and with our </w:t>
      </w:r>
      <w:r w:rsidR="00DA15BF" w:rsidRPr="00552C41">
        <w:rPr>
          <w:rFonts w:eastAsia="Calibri" w:cs="Calibri"/>
        </w:rPr>
        <w:t>research community</w:t>
      </w:r>
      <w:r w:rsidRPr="00552C41">
        <w:rPr>
          <w:rFonts w:eastAsia="Calibri" w:cs="Calibri"/>
        </w:rPr>
        <w:t xml:space="preserve">, will be essential as we develop an accompanying implementation plan </w:t>
      </w:r>
      <w:r w:rsidR="4BACDC4B" w:rsidRPr="00552C41">
        <w:rPr>
          <w:rFonts w:eastAsia="Calibri" w:cs="Calibri"/>
        </w:rPr>
        <w:t>in spring 2023</w:t>
      </w:r>
      <w:r w:rsidR="00AA1C49" w:rsidRPr="00552C41">
        <w:rPr>
          <w:rFonts w:eastAsia="Calibri" w:cs="Calibri"/>
        </w:rPr>
        <w:t xml:space="preserve"> </w:t>
      </w:r>
      <w:r w:rsidRPr="00552C41">
        <w:rPr>
          <w:rFonts w:eastAsia="Calibri" w:cs="Calibri"/>
        </w:rPr>
        <w:t xml:space="preserve">that provides clear, </w:t>
      </w:r>
      <w:proofErr w:type="gramStart"/>
      <w:r w:rsidRPr="00552C41">
        <w:rPr>
          <w:rFonts w:eastAsia="Calibri" w:cs="Calibri"/>
        </w:rPr>
        <w:t>detailed</w:t>
      </w:r>
      <w:proofErr w:type="gramEnd"/>
      <w:r w:rsidRPr="00552C41">
        <w:rPr>
          <w:rFonts w:eastAsia="Calibri" w:cs="Calibri"/>
        </w:rPr>
        <w:t xml:space="preserve"> and concrete timelines and actions.  </w:t>
      </w:r>
    </w:p>
    <w:p w14:paraId="589853BC" w14:textId="00364488" w:rsidR="00DF0389" w:rsidRPr="00552C41" w:rsidRDefault="00DF0389" w:rsidP="00455007">
      <w:pPr>
        <w:spacing w:line="240" w:lineRule="auto"/>
        <w:rPr>
          <w:rFonts w:eastAsia="Calibri" w:cs="Calibri"/>
        </w:rPr>
      </w:pPr>
      <w:r w:rsidRPr="00552C41">
        <w:rPr>
          <w:rFonts w:eastAsia="Calibri" w:cs="Calibri"/>
        </w:rPr>
        <w:t xml:space="preserve">The principle that persons with disabilities </w:t>
      </w:r>
      <w:r w:rsidR="008B3567" w:rsidRPr="00552C41">
        <w:rPr>
          <w:rFonts w:eastAsia="Calibri" w:cs="Calibri"/>
        </w:rPr>
        <w:t xml:space="preserve">be </w:t>
      </w:r>
      <w:r w:rsidRPr="00552C41">
        <w:rPr>
          <w:rFonts w:eastAsia="Calibri" w:cs="Calibri"/>
        </w:rPr>
        <w:t xml:space="preserve">involved in all stages of </w:t>
      </w:r>
      <w:r w:rsidR="003F10E1" w:rsidRPr="00552C41">
        <w:rPr>
          <w:rFonts w:eastAsia="Calibri" w:cs="Calibri"/>
        </w:rPr>
        <w:t xml:space="preserve">the </w:t>
      </w:r>
      <w:r w:rsidRPr="00552C41">
        <w:rPr>
          <w:rFonts w:eastAsia="Calibri" w:cs="Calibri"/>
        </w:rPr>
        <w:t>design and implementation of the plan, has been and will continue to be fundamental in the development of this plan and its evolution.</w:t>
      </w:r>
      <w:r w:rsidRPr="00552C41" w:rsidDel="00BE64E9">
        <w:rPr>
          <w:rFonts w:eastAsia="Calibri" w:cs="Calibri"/>
        </w:rPr>
        <w:t xml:space="preserve"> </w:t>
      </w:r>
      <w:r w:rsidR="38FAAEAE" w:rsidRPr="00552C41">
        <w:rPr>
          <w:rFonts w:eastAsia="Calibri" w:cs="Calibri"/>
        </w:rPr>
        <w:t>M</w:t>
      </w:r>
      <w:r w:rsidRPr="00552C41">
        <w:rPr>
          <w:rFonts w:eastAsia="Calibri" w:cs="Calibri"/>
        </w:rPr>
        <w:t>ultiple feedback mechanisms, including an anonymous form</w:t>
      </w:r>
      <w:r w:rsidR="000A7724" w:rsidRPr="00552C41">
        <w:rPr>
          <w:rFonts w:eastAsia="Calibri" w:cs="Calibri"/>
        </w:rPr>
        <w:t>,</w:t>
      </w:r>
      <w:r w:rsidRPr="00552C41">
        <w:rPr>
          <w:rFonts w:eastAsia="Calibri" w:cs="Calibri"/>
        </w:rPr>
        <w:t xml:space="preserve"> are available to enable </w:t>
      </w:r>
      <w:r w:rsidR="293C4288" w:rsidRPr="00552C41">
        <w:rPr>
          <w:rFonts w:eastAsia="Calibri" w:cs="Calibri"/>
        </w:rPr>
        <w:t xml:space="preserve">staff, members of the research community, and the </w:t>
      </w:r>
      <w:proofErr w:type="gramStart"/>
      <w:r w:rsidR="293C4288" w:rsidRPr="00552C41">
        <w:rPr>
          <w:rFonts w:eastAsia="Calibri" w:cs="Calibri"/>
        </w:rPr>
        <w:t>general public</w:t>
      </w:r>
      <w:proofErr w:type="gramEnd"/>
      <w:r w:rsidR="293C4288" w:rsidRPr="00552C41">
        <w:rPr>
          <w:rFonts w:eastAsia="Calibri" w:cs="Calibri"/>
        </w:rPr>
        <w:t xml:space="preserve"> to continue contributing to this plan into the future</w:t>
      </w:r>
      <w:r w:rsidRPr="00552C41">
        <w:rPr>
          <w:rFonts w:eastAsia="Calibri" w:cs="Calibri"/>
        </w:rPr>
        <w:t xml:space="preserve">. </w:t>
      </w:r>
    </w:p>
    <w:p w14:paraId="66D14842" w14:textId="73719281" w:rsidR="00DF0389" w:rsidRPr="00552C41" w:rsidRDefault="00DF0389" w:rsidP="00455007">
      <w:pPr>
        <w:spacing w:line="240" w:lineRule="auto"/>
        <w:rPr>
          <w:rFonts w:eastAsia="Calibri"/>
        </w:rPr>
      </w:pPr>
      <w:r w:rsidRPr="00552C41">
        <w:rPr>
          <w:rFonts w:eastAsia="Calibri" w:cs="Calibri"/>
        </w:rPr>
        <w:t xml:space="preserve">Barriers are outlined in relation to seven categories: </w:t>
      </w:r>
      <w:r w:rsidR="003C3265" w:rsidRPr="00552C41">
        <w:rPr>
          <w:rFonts w:eastAsia="Calibri" w:cs="Calibri"/>
        </w:rPr>
        <w:t>e</w:t>
      </w:r>
      <w:r w:rsidRPr="00552C41">
        <w:rPr>
          <w:rFonts w:eastAsia="Calibri" w:cs="Calibri"/>
        </w:rPr>
        <w:t xml:space="preserve">mployment; </w:t>
      </w:r>
      <w:r w:rsidR="003C3265" w:rsidRPr="00552C41">
        <w:rPr>
          <w:rFonts w:eastAsia="Calibri" w:cs="Calibri"/>
        </w:rPr>
        <w:t>the b</w:t>
      </w:r>
      <w:r w:rsidRPr="00552C41">
        <w:rPr>
          <w:rFonts w:eastAsia="Calibri" w:cs="Calibri"/>
        </w:rPr>
        <w:t xml:space="preserve">uilt </w:t>
      </w:r>
      <w:r w:rsidR="003C3265" w:rsidRPr="00552C41">
        <w:rPr>
          <w:rFonts w:eastAsia="Calibri" w:cs="Calibri"/>
        </w:rPr>
        <w:t>e</w:t>
      </w:r>
      <w:r w:rsidRPr="00552C41">
        <w:rPr>
          <w:rFonts w:eastAsia="Calibri" w:cs="Calibri"/>
        </w:rPr>
        <w:t xml:space="preserve">nvironment; </w:t>
      </w:r>
      <w:r w:rsidR="003C3265" w:rsidRPr="00552C41">
        <w:rPr>
          <w:rFonts w:eastAsia="Calibri" w:cs="Calibri"/>
        </w:rPr>
        <w:t>i</w:t>
      </w:r>
      <w:r w:rsidRPr="00552C41">
        <w:rPr>
          <w:rFonts w:eastAsia="Calibri" w:cs="Calibri"/>
        </w:rPr>
        <w:t xml:space="preserve">nformation and </w:t>
      </w:r>
      <w:r w:rsidR="003C3265" w:rsidRPr="00552C41">
        <w:rPr>
          <w:rFonts w:eastAsia="Calibri" w:cs="Calibri"/>
        </w:rPr>
        <w:t>c</w:t>
      </w:r>
      <w:r w:rsidRPr="00552C41">
        <w:rPr>
          <w:rFonts w:eastAsia="Calibri" w:cs="Calibri"/>
        </w:rPr>
        <w:t xml:space="preserve">ommunication </w:t>
      </w:r>
      <w:r w:rsidR="003C3265" w:rsidRPr="00552C41">
        <w:rPr>
          <w:rFonts w:eastAsia="Calibri" w:cs="Calibri"/>
        </w:rPr>
        <w:t>t</w:t>
      </w:r>
      <w:r w:rsidRPr="00552C41">
        <w:rPr>
          <w:rFonts w:eastAsia="Calibri" w:cs="Calibri"/>
        </w:rPr>
        <w:t xml:space="preserve">echnologies; </w:t>
      </w:r>
      <w:r w:rsidR="003C3265" w:rsidRPr="00552C41">
        <w:rPr>
          <w:rFonts w:eastAsia="Calibri" w:cs="Calibri"/>
        </w:rPr>
        <w:t>c</w:t>
      </w:r>
      <w:r w:rsidRPr="00552C41">
        <w:rPr>
          <w:rFonts w:eastAsia="Calibri" w:cs="Calibri"/>
        </w:rPr>
        <w:t xml:space="preserve">ommunication; </w:t>
      </w:r>
      <w:r w:rsidR="003C3265" w:rsidRPr="00552C41">
        <w:rPr>
          <w:rFonts w:eastAsia="Calibri" w:cs="Calibri"/>
        </w:rPr>
        <w:t>p</w:t>
      </w:r>
      <w:r w:rsidRPr="00552C41">
        <w:rPr>
          <w:rFonts w:eastAsia="Calibri" w:cs="Calibri"/>
        </w:rPr>
        <w:t xml:space="preserve">rocurement of </w:t>
      </w:r>
      <w:r w:rsidR="003C3265" w:rsidRPr="00552C41">
        <w:rPr>
          <w:rFonts w:eastAsia="Calibri" w:cs="Calibri"/>
        </w:rPr>
        <w:t>g</w:t>
      </w:r>
      <w:r w:rsidRPr="00552C41">
        <w:rPr>
          <w:rFonts w:eastAsia="Calibri" w:cs="Calibri"/>
        </w:rPr>
        <w:t xml:space="preserve">oods, </w:t>
      </w:r>
      <w:proofErr w:type="gramStart"/>
      <w:r w:rsidR="003C3265" w:rsidRPr="00552C41">
        <w:rPr>
          <w:rFonts w:eastAsia="Calibri" w:cs="Calibri"/>
        </w:rPr>
        <w:t>s</w:t>
      </w:r>
      <w:r w:rsidRPr="00552C41">
        <w:rPr>
          <w:rFonts w:eastAsia="Calibri" w:cs="Calibri"/>
        </w:rPr>
        <w:t>ervices</w:t>
      </w:r>
      <w:proofErr w:type="gramEnd"/>
      <w:r w:rsidRPr="00552C41">
        <w:rPr>
          <w:rFonts w:eastAsia="Calibri" w:cs="Calibri"/>
        </w:rPr>
        <w:t xml:space="preserve"> and </w:t>
      </w:r>
      <w:r w:rsidR="003C3265" w:rsidRPr="00552C41">
        <w:rPr>
          <w:rFonts w:eastAsia="Calibri" w:cs="Calibri"/>
        </w:rPr>
        <w:t>f</w:t>
      </w:r>
      <w:r w:rsidRPr="00552C41">
        <w:rPr>
          <w:rFonts w:eastAsia="Calibri" w:cs="Calibri"/>
        </w:rPr>
        <w:t xml:space="preserve">acilities; </w:t>
      </w:r>
      <w:r w:rsidR="003C3265" w:rsidRPr="00552C41">
        <w:rPr>
          <w:rFonts w:eastAsia="Calibri" w:cs="Calibri"/>
        </w:rPr>
        <w:t>d</w:t>
      </w:r>
      <w:r w:rsidRPr="00552C41">
        <w:rPr>
          <w:rFonts w:eastAsia="Calibri" w:cs="Calibri"/>
        </w:rPr>
        <w:t xml:space="preserve">esign and </w:t>
      </w:r>
      <w:r w:rsidR="003C3265" w:rsidRPr="00552C41">
        <w:rPr>
          <w:rFonts w:eastAsia="Calibri" w:cs="Calibri"/>
        </w:rPr>
        <w:t>d</w:t>
      </w:r>
      <w:r w:rsidRPr="00552C41">
        <w:rPr>
          <w:rFonts w:eastAsia="Calibri" w:cs="Calibri"/>
        </w:rPr>
        <w:t xml:space="preserve">elivery of </w:t>
      </w:r>
      <w:r w:rsidR="003C3265" w:rsidRPr="00552C41">
        <w:rPr>
          <w:rFonts w:eastAsia="Calibri" w:cs="Calibri"/>
        </w:rPr>
        <w:t>p</w:t>
      </w:r>
      <w:r w:rsidRPr="00552C41">
        <w:rPr>
          <w:rFonts w:eastAsia="Calibri" w:cs="Calibri"/>
        </w:rPr>
        <w:t xml:space="preserve">rograms and </w:t>
      </w:r>
      <w:r w:rsidR="003C3265" w:rsidRPr="00552C41">
        <w:rPr>
          <w:rFonts w:eastAsia="Calibri" w:cs="Calibri"/>
        </w:rPr>
        <w:t>s</w:t>
      </w:r>
      <w:r w:rsidRPr="00552C41">
        <w:rPr>
          <w:rFonts w:eastAsia="Calibri" w:cs="Calibri"/>
        </w:rPr>
        <w:t xml:space="preserve">ervices; and </w:t>
      </w:r>
      <w:r w:rsidR="003C3265" w:rsidRPr="00552C41">
        <w:rPr>
          <w:rFonts w:eastAsia="Calibri" w:cs="Calibri"/>
        </w:rPr>
        <w:t>t</w:t>
      </w:r>
      <w:r w:rsidRPr="00552C41">
        <w:rPr>
          <w:rFonts w:eastAsia="Calibri" w:cs="Calibri"/>
        </w:rPr>
        <w:t xml:space="preserve">ransportation. For </w:t>
      </w:r>
      <w:r w:rsidR="003F7261" w:rsidRPr="00552C41">
        <w:rPr>
          <w:rFonts w:eastAsia="Calibri" w:cs="Calibri"/>
        </w:rPr>
        <w:t>e</w:t>
      </w:r>
      <w:r w:rsidRPr="00552C41">
        <w:rPr>
          <w:rFonts w:eastAsia="Calibri" w:cs="Calibri"/>
        </w:rPr>
        <w:t xml:space="preserve">mployment, barriers have been identified in relation to hiring, retention and promotion; accommodation policies and practices for SSHRC staff; and creating inclusive policies and practices. For the </w:t>
      </w:r>
      <w:r w:rsidR="003F7261" w:rsidRPr="00552C41">
        <w:rPr>
          <w:rFonts w:eastAsia="Calibri" w:cs="Calibri"/>
        </w:rPr>
        <w:t>b</w:t>
      </w:r>
      <w:r w:rsidRPr="00552C41">
        <w:rPr>
          <w:rFonts w:eastAsia="Calibri" w:cs="Calibri"/>
        </w:rPr>
        <w:t xml:space="preserve">uilt </w:t>
      </w:r>
      <w:r w:rsidR="003F7261" w:rsidRPr="00552C41">
        <w:rPr>
          <w:rFonts w:eastAsia="Calibri" w:cs="Calibri"/>
        </w:rPr>
        <w:t>e</w:t>
      </w:r>
      <w:r w:rsidRPr="00552C41">
        <w:rPr>
          <w:rFonts w:eastAsia="Calibri" w:cs="Calibri"/>
        </w:rPr>
        <w:t xml:space="preserve">nvironment, a barrier has been identified in relation to issues with building access, </w:t>
      </w:r>
      <w:proofErr w:type="gramStart"/>
      <w:r w:rsidRPr="00552C41">
        <w:rPr>
          <w:rFonts w:eastAsia="Calibri" w:cs="Calibri"/>
        </w:rPr>
        <w:t>navigation</w:t>
      </w:r>
      <w:proofErr w:type="gramEnd"/>
      <w:r w:rsidRPr="00552C41">
        <w:rPr>
          <w:rFonts w:eastAsia="Calibri" w:cs="Calibri"/>
        </w:rPr>
        <w:t xml:space="preserve"> and individual workstations. For </w:t>
      </w:r>
      <w:r w:rsidR="003F7261" w:rsidRPr="00552C41">
        <w:rPr>
          <w:rFonts w:eastAsia="Calibri" w:cs="Calibri"/>
        </w:rPr>
        <w:t>i</w:t>
      </w:r>
      <w:r w:rsidRPr="00552C41">
        <w:rPr>
          <w:rFonts w:eastAsia="Calibri" w:cs="Calibri"/>
        </w:rPr>
        <w:t xml:space="preserve">nformation and </w:t>
      </w:r>
      <w:r w:rsidR="003F7261" w:rsidRPr="00552C41">
        <w:rPr>
          <w:rFonts w:eastAsia="Calibri" w:cs="Calibri"/>
        </w:rPr>
        <w:t>c</w:t>
      </w:r>
      <w:r w:rsidRPr="00552C41">
        <w:rPr>
          <w:rFonts w:eastAsia="Calibri" w:cs="Calibri"/>
        </w:rPr>
        <w:t xml:space="preserve">ommunication </w:t>
      </w:r>
      <w:r w:rsidR="003F7261" w:rsidRPr="00552C41">
        <w:rPr>
          <w:rFonts w:eastAsia="Calibri" w:cs="Calibri"/>
        </w:rPr>
        <w:t>t</w:t>
      </w:r>
      <w:r w:rsidRPr="00552C41">
        <w:rPr>
          <w:rFonts w:eastAsia="Calibri" w:cs="Calibri"/>
        </w:rPr>
        <w:t xml:space="preserve">echnologies, barriers </w:t>
      </w:r>
      <w:r w:rsidR="008419A9" w:rsidRPr="00552C41">
        <w:rPr>
          <w:rFonts w:eastAsia="Calibri" w:cs="Calibri"/>
        </w:rPr>
        <w:t>affecting</w:t>
      </w:r>
      <w:r w:rsidR="3DDFEE49" w:rsidRPr="00552C41">
        <w:rPr>
          <w:rFonts w:eastAsia="Calibri" w:cs="Calibri"/>
        </w:rPr>
        <w:t xml:space="preserve"> both SSHRC</w:t>
      </w:r>
      <w:r w:rsidR="002306C7" w:rsidRPr="00552C41">
        <w:rPr>
          <w:rFonts w:eastAsia="Calibri" w:cs="Calibri"/>
        </w:rPr>
        <w:t xml:space="preserve"> staff</w:t>
      </w:r>
      <w:r w:rsidR="3DDFEE49" w:rsidRPr="00552C41">
        <w:rPr>
          <w:rFonts w:eastAsia="Calibri" w:cs="Calibri"/>
        </w:rPr>
        <w:t xml:space="preserve"> and the research community </w:t>
      </w:r>
      <w:r w:rsidR="7947246C" w:rsidRPr="00552C41">
        <w:rPr>
          <w:rFonts w:eastAsia="Calibri" w:cs="Calibri"/>
        </w:rPr>
        <w:t>have</w:t>
      </w:r>
      <w:r w:rsidRPr="00552C41">
        <w:rPr>
          <w:rFonts w:eastAsia="Calibri" w:cs="Calibri"/>
        </w:rPr>
        <w:t xml:space="preserve"> been identified in relation to digital tools, </w:t>
      </w:r>
      <w:proofErr w:type="gramStart"/>
      <w:r w:rsidRPr="00552C41">
        <w:rPr>
          <w:rFonts w:eastAsia="Calibri" w:cs="Calibri"/>
        </w:rPr>
        <w:t>platforms</w:t>
      </w:r>
      <w:proofErr w:type="gramEnd"/>
      <w:r w:rsidRPr="00552C41">
        <w:rPr>
          <w:rFonts w:eastAsia="Calibri" w:cs="Calibri"/>
        </w:rPr>
        <w:t xml:space="preserve"> and software; websites and the employee intranet; and direct communications. For </w:t>
      </w:r>
      <w:r w:rsidR="003F7261" w:rsidRPr="00552C41">
        <w:rPr>
          <w:rFonts w:eastAsia="Calibri" w:cs="Calibri"/>
        </w:rPr>
        <w:t>c</w:t>
      </w:r>
      <w:r w:rsidRPr="00552C41">
        <w:rPr>
          <w:rFonts w:eastAsia="Calibri" w:cs="Calibri"/>
        </w:rPr>
        <w:t xml:space="preserve">ommunication, a barrier has been identified in relation to disability awareness. For </w:t>
      </w:r>
      <w:r w:rsidR="003F7261" w:rsidRPr="00552C41">
        <w:rPr>
          <w:rFonts w:eastAsia="Calibri" w:cs="Calibri"/>
        </w:rPr>
        <w:t>p</w:t>
      </w:r>
      <w:r w:rsidRPr="00552C41">
        <w:rPr>
          <w:rFonts w:eastAsia="Calibri" w:cs="Calibri"/>
        </w:rPr>
        <w:t xml:space="preserve">rocurement of </w:t>
      </w:r>
      <w:r w:rsidR="003F7261" w:rsidRPr="00552C41">
        <w:rPr>
          <w:rFonts w:eastAsia="Calibri" w:cs="Calibri"/>
        </w:rPr>
        <w:t>g</w:t>
      </w:r>
      <w:r w:rsidRPr="00552C41">
        <w:rPr>
          <w:rFonts w:eastAsia="Calibri" w:cs="Calibri"/>
        </w:rPr>
        <w:t xml:space="preserve">oods, </w:t>
      </w:r>
      <w:r w:rsidR="003F7261" w:rsidRPr="00552C41">
        <w:rPr>
          <w:rFonts w:eastAsia="Calibri" w:cs="Calibri"/>
        </w:rPr>
        <w:t>s</w:t>
      </w:r>
      <w:r w:rsidRPr="00552C41">
        <w:rPr>
          <w:rFonts w:eastAsia="Calibri" w:cs="Calibri"/>
        </w:rPr>
        <w:t xml:space="preserve">ervices and </w:t>
      </w:r>
      <w:r w:rsidR="003F7261" w:rsidRPr="00552C41">
        <w:rPr>
          <w:rFonts w:eastAsia="Calibri" w:cs="Calibri"/>
        </w:rPr>
        <w:t>f</w:t>
      </w:r>
      <w:r w:rsidRPr="00552C41">
        <w:rPr>
          <w:rFonts w:eastAsia="Calibri" w:cs="Calibri"/>
        </w:rPr>
        <w:t xml:space="preserve">acilities, barriers have been identified </w:t>
      </w:r>
      <w:proofErr w:type="gramStart"/>
      <w:r w:rsidRPr="00552C41">
        <w:rPr>
          <w:rFonts w:eastAsia="Calibri" w:cs="Calibri"/>
        </w:rPr>
        <w:t>with regard to</w:t>
      </w:r>
      <w:proofErr w:type="gramEnd"/>
      <w:r w:rsidRPr="00552C41">
        <w:rPr>
          <w:rFonts w:eastAsia="Calibri" w:cs="Calibri"/>
        </w:rPr>
        <w:t xml:space="preserve"> new policy requirements and clarity around what barriers exist in the procurement process. For </w:t>
      </w:r>
      <w:r w:rsidR="003F7261" w:rsidRPr="00552C41">
        <w:rPr>
          <w:rFonts w:eastAsia="Calibri" w:cs="Calibri"/>
        </w:rPr>
        <w:t>d</w:t>
      </w:r>
      <w:r w:rsidRPr="00552C41">
        <w:rPr>
          <w:rFonts w:eastAsia="Calibri" w:cs="Calibri"/>
        </w:rPr>
        <w:t xml:space="preserve">esign and </w:t>
      </w:r>
      <w:r w:rsidR="003F7261" w:rsidRPr="00552C41">
        <w:rPr>
          <w:rFonts w:eastAsia="Calibri" w:cs="Calibri"/>
        </w:rPr>
        <w:t>d</w:t>
      </w:r>
      <w:r w:rsidRPr="00552C41">
        <w:rPr>
          <w:rFonts w:eastAsia="Calibri" w:cs="Calibri"/>
        </w:rPr>
        <w:t xml:space="preserve">elivery of </w:t>
      </w:r>
      <w:r w:rsidR="003F7261" w:rsidRPr="00552C41">
        <w:rPr>
          <w:rFonts w:eastAsia="Calibri" w:cs="Calibri"/>
        </w:rPr>
        <w:t>p</w:t>
      </w:r>
      <w:r w:rsidRPr="00552C41">
        <w:rPr>
          <w:rFonts w:eastAsia="Calibri" w:cs="Calibri"/>
        </w:rPr>
        <w:t xml:space="preserve">rograms and </w:t>
      </w:r>
      <w:r w:rsidR="003F7261" w:rsidRPr="00552C41">
        <w:rPr>
          <w:rFonts w:eastAsia="Calibri" w:cs="Calibri"/>
        </w:rPr>
        <w:t>s</w:t>
      </w:r>
      <w:r w:rsidRPr="00552C41">
        <w:rPr>
          <w:rFonts w:eastAsia="Calibri" w:cs="Calibri"/>
        </w:rPr>
        <w:t xml:space="preserve">ervices, barriers </w:t>
      </w:r>
      <w:r w:rsidR="4E175EA9" w:rsidRPr="00552C41">
        <w:rPr>
          <w:rFonts w:eastAsia="Calibri" w:cs="Calibri"/>
        </w:rPr>
        <w:t xml:space="preserve">faced by the research community </w:t>
      </w:r>
      <w:r w:rsidR="7947246C" w:rsidRPr="00552C41">
        <w:rPr>
          <w:rFonts w:eastAsia="Calibri" w:cs="Calibri"/>
        </w:rPr>
        <w:t>have</w:t>
      </w:r>
      <w:r w:rsidRPr="00552C41">
        <w:rPr>
          <w:rFonts w:eastAsia="Calibri" w:cs="Calibri"/>
        </w:rPr>
        <w:t xml:space="preserve"> been identified in relation to eligibility </w:t>
      </w:r>
      <w:r w:rsidR="00FC54B1" w:rsidRPr="00552C41">
        <w:rPr>
          <w:rFonts w:eastAsia="Calibri" w:cs="Calibri"/>
        </w:rPr>
        <w:t xml:space="preserve">and application-stage </w:t>
      </w:r>
      <w:r w:rsidRPr="00552C41">
        <w:rPr>
          <w:rFonts w:eastAsia="Calibri" w:cs="Calibri"/>
        </w:rPr>
        <w:t xml:space="preserve">requirements; lack of </w:t>
      </w:r>
      <w:r w:rsidR="00C6626C" w:rsidRPr="00552C41">
        <w:rPr>
          <w:rFonts w:eastAsia="Calibri" w:cs="Calibri"/>
        </w:rPr>
        <w:t xml:space="preserve">transparency on </w:t>
      </w:r>
      <w:r w:rsidRPr="00552C41">
        <w:rPr>
          <w:rFonts w:eastAsia="Calibri" w:cs="Calibri"/>
        </w:rPr>
        <w:t>adaptive measures</w:t>
      </w:r>
      <w:r w:rsidR="00235E6A" w:rsidRPr="00552C41">
        <w:rPr>
          <w:rFonts w:eastAsia="Calibri" w:cs="Calibri"/>
        </w:rPr>
        <w:t>,</w:t>
      </w:r>
      <w:r w:rsidR="00C6626C" w:rsidRPr="00552C41">
        <w:rPr>
          <w:rFonts w:eastAsia="Calibri" w:cs="Calibri"/>
        </w:rPr>
        <w:t xml:space="preserve"> including</w:t>
      </w:r>
      <w:r w:rsidRPr="00552C41">
        <w:rPr>
          <w:rFonts w:eastAsia="Calibri" w:cs="Calibri"/>
        </w:rPr>
        <w:t xml:space="preserve"> </w:t>
      </w:r>
      <w:r w:rsidR="00FF7E47" w:rsidRPr="00552C41">
        <w:rPr>
          <w:rFonts w:eastAsia="Calibri" w:cs="Calibri"/>
        </w:rPr>
        <w:t xml:space="preserve">policies related to deadline </w:t>
      </w:r>
      <w:r w:rsidRPr="00552C41">
        <w:rPr>
          <w:rFonts w:eastAsia="Calibri" w:cs="Calibri"/>
        </w:rPr>
        <w:t>extension</w:t>
      </w:r>
      <w:r w:rsidR="00C6626C" w:rsidRPr="00552C41">
        <w:rPr>
          <w:rFonts w:eastAsia="Calibri" w:cs="Calibri"/>
        </w:rPr>
        <w:t>s</w:t>
      </w:r>
      <w:r w:rsidRPr="00552C41">
        <w:rPr>
          <w:rFonts w:eastAsia="Calibri" w:cs="Calibri"/>
        </w:rPr>
        <w:t>; evaluation criteria; “</w:t>
      </w:r>
      <w:r w:rsidR="00235E6A" w:rsidRPr="00552C41">
        <w:rPr>
          <w:rFonts w:eastAsia="Calibri" w:cs="Calibri"/>
        </w:rPr>
        <w:t>s</w:t>
      </w:r>
      <w:r w:rsidRPr="00552C41">
        <w:rPr>
          <w:rFonts w:eastAsia="Calibri" w:cs="Calibri"/>
        </w:rPr>
        <w:t>pecial circumstances”</w:t>
      </w:r>
      <w:r w:rsidR="00235E6A" w:rsidRPr="00552C41">
        <w:rPr>
          <w:rFonts w:eastAsia="Calibri" w:cs="Calibri"/>
        </w:rPr>
        <w:t xml:space="preserve"> </w:t>
      </w:r>
      <w:r w:rsidRPr="00552C41">
        <w:rPr>
          <w:rFonts w:eastAsia="Calibri" w:cs="Calibri"/>
        </w:rPr>
        <w:t>/ “</w:t>
      </w:r>
      <w:r w:rsidR="00235E6A" w:rsidRPr="00552C41">
        <w:rPr>
          <w:rFonts w:eastAsia="Calibri" w:cs="Calibri"/>
        </w:rPr>
        <w:t>c</w:t>
      </w:r>
      <w:r w:rsidRPr="00552C41">
        <w:rPr>
          <w:rFonts w:eastAsia="Calibri" w:cs="Calibri"/>
        </w:rPr>
        <w:t>areer interruptions” / “</w:t>
      </w:r>
      <w:r w:rsidR="00235E6A" w:rsidRPr="00552C41">
        <w:rPr>
          <w:rFonts w:eastAsia="Calibri" w:cs="Calibri"/>
        </w:rPr>
        <w:t>a</w:t>
      </w:r>
      <w:r w:rsidRPr="00552C41">
        <w:rPr>
          <w:rFonts w:eastAsia="Calibri" w:cs="Calibri"/>
        </w:rPr>
        <w:t xml:space="preserve">llowable inclusions”; committee member workload and committee meetings; and direct costs of research. For </w:t>
      </w:r>
      <w:r w:rsidR="003F7261" w:rsidRPr="00552C41">
        <w:rPr>
          <w:rFonts w:eastAsia="Calibri" w:cs="Calibri"/>
        </w:rPr>
        <w:t>t</w:t>
      </w:r>
      <w:r w:rsidRPr="00552C41">
        <w:rPr>
          <w:rFonts w:eastAsia="Calibri" w:cs="Calibri"/>
        </w:rPr>
        <w:t>ransportation, a barrier has been identified in relation to the prioritization of lower</w:t>
      </w:r>
      <w:r w:rsidR="004501F3" w:rsidRPr="00552C41">
        <w:rPr>
          <w:rFonts w:eastAsia="Calibri" w:cs="Calibri"/>
        </w:rPr>
        <w:t>-</w:t>
      </w:r>
      <w:r w:rsidRPr="00552C41">
        <w:rPr>
          <w:rFonts w:eastAsia="Calibri" w:cs="Calibri"/>
        </w:rPr>
        <w:t>cost transportation</w:t>
      </w:r>
      <w:r w:rsidR="76BF4BCD" w:rsidRPr="00552C41">
        <w:rPr>
          <w:rFonts w:eastAsia="Calibri" w:cs="Calibri"/>
        </w:rPr>
        <w:t xml:space="preserve"> for both staff and the research community</w:t>
      </w:r>
      <w:r w:rsidR="7947246C" w:rsidRPr="00552C41">
        <w:rPr>
          <w:rFonts w:eastAsia="Calibri" w:cs="Calibri"/>
        </w:rPr>
        <w:t>.</w:t>
      </w:r>
    </w:p>
    <w:p w14:paraId="4F3AEA43" w14:textId="20FCD94A" w:rsidR="131B6F15" w:rsidRPr="00552C41" w:rsidRDefault="733D3843" w:rsidP="1EF07D9D">
      <w:pPr>
        <w:spacing w:line="240" w:lineRule="auto"/>
        <w:rPr>
          <w:rFonts w:eastAsia="Calibri" w:cs="Calibri"/>
          <w:lang w:val="en-US"/>
        </w:rPr>
      </w:pPr>
      <w:r w:rsidRPr="00552C41">
        <w:rPr>
          <w:rFonts w:eastAsia="Calibri" w:cs="Calibri"/>
        </w:rPr>
        <w:lastRenderedPageBreak/>
        <w:t xml:space="preserve">This </w:t>
      </w:r>
      <w:r w:rsidR="004501F3" w:rsidRPr="00552C41">
        <w:rPr>
          <w:rFonts w:eastAsia="Calibri" w:cs="Calibri"/>
        </w:rPr>
        <w:t>a</w:t>
      </w:r>
      <w:r w:rsidRPr="00552C41">
        <w:rPr>
          <w:rFonts w:eastAsia="Calibri" w:cs="Calibri"/>
        </w:rPr>
        <w:t xml:space="preserve">ccessibility </w:t>
      </w:r>
      <w:r w:rsidR="004501F3" w:rsidRPr="00552C41">
        <w:rPr>
          <w:rFonts w:eastAsia="Calibri" w:cs="Calibri"/>
        </w:rPr>
        <w:t>p</w:t>
      </w:r>
      <w:r w:rsidRPr="00552C41">
        <w:rPr>
          <w:rFonts w:eastAsia="Calibri" w:cs="Calibri"/>
        </w:rPr>
        <w:t xml:space="preserve">lan is based on internal and external consultations. Internally, the </w:t>
      </w:r>
      <w:proofErr w:type="spellStart"/>
      <w:r w:rsidRPr="00552C41">
        <w:rPr>
          <w:rFonts w:eastAsia="Calibri" w:cs="Calibri"/>
        </w:rPr>
        <w:t>PwDN</w:t>
      </w:r>
      <w:proofErr w:type="spellEnd"/>
      <w:r w:rsidRPr="00552C41">
        <w:rPr>
          <w:rFonts w:eastAsia="Calibri" w:cs="Calibri"/>
        </w:rPr>
        <w:t xml:space="preserve"> provided guidance and feedback on barriers. Externally, </w:t>
      </w:r>
      <w:r w:rsidR="00611A9E" w:rsidRPr="00552C41">
        <w:rPr>
          <w:rFonts w:eastAsia="Calibri" w:cs="Calibri"/>
        </w:rPr>
        <w:t xml:space="preserve">ACASA </w:t>
      </w:r>
      <w:r w:rsidR="0BFB0151" w:rsidRPr="00552C41">
        <w:rPr>
          <w:rFonts w:eastAsia="Calibri" w:cs="Calibri"/>
        </w:rPr>
        <w:t xml:space="preserve">identified barriers within </w:t>
      </w:r>
      <w:r w:rsidR="46E29E15" w:rsidRPr="00552C41">
        <w:rPr>
          <w:rFonts w:eastAsia="Calibri" w:cs="Calibri"/>
        </w:rPr>
        <w:t>SSHRC’s programs and services</w:t>
      </w:r>
      <w:r w:rsidR="003D1804" w:rsidRPr="00552C41">
        <w:rPr>
          <w:rFonts w:eastAsia="Calibri" w:cs="Calibri"/>
        </w:rPr>
        <w:t>,</w:t>
      </w:r>
      <w:r w:rsidR="7997D25A" w:rsidRPr="00552C41">
        <w:rPr>
          <w:rFonts w:eastAsia="Calibri" w:cs="Calibri"/>
        </w:rPr>
        <w:t xml:space="preserve"> and </w:t>
      </w:r>
      <w:r w:rsidR="00EA6526" w:rsidRPr="00552C41">
        <w:rPr>
          <w:rFonts w:eastAsia="Calibri" w:cs="Calibri"/>
        </w:rPr>
        <w:t xml:space="preserve">its </w:t>
      </w:r>
      <w:r w:rsidR="7997D25A" w:rsidRPr="00552C41">
        <w:rPr>
          <w:rFonts w:eastAsia="Calibri" w:cs="Calibri"/>
        </w:rPr>
        <w:t>research ecosystem</w:t>
      </w:r>
      <w:r w:rsidR="46E29E15" w:rsidRPr="00552C41">
        <w:rPr>
          <w:rFonts w:eastAsia="Calibri" w:cs="Calibri"/>
        </w:rPr>
        <w:t xml:space="preserve"> more broadly</w:t>
      </w:r>
      <w:r w:rsidR="003D1804" w:rsidRPr="00552C41">
        <w:rPr>
          <w:rFonts w:eastAsia="Calibri" w:cs="Calibri"/>
        </w:rPr>
        <w:t>,</w:t>
      </w:r>
      <w:r w:rsidR="46E29E15" w:rsidRPr="00552C41">
        <w:rPr>
          <w:rFonts w:eastAsia="Calibri" w:cs="Calibri"/>
        </w:rPr>
        <w:t xml:space="preserve"> and</w:t>
      </w:r>
      <w:r w:rsidR="7997D25A" w:rsidRPr="00552C41">
        <w:rPr>
          <w:rFonts w:eastAsia="Calibri" w:cs="Calibri"/>
        </w:rPr>
        <w:t xml:space="preserve"> </w:t>
      </w:r>
      <w:r w:rsidR="64B2B030" w:rsidRPr="00552C41">
        <w:rPr>
          <w:rFonts w:eastAsia="Calibri" w:cs="Calibri"/>
        </w:rPr>
        <w:t>recommend</w:t>
      </w:r>
      <w:r w:rsidR="003D1804" w:rsidRPr="00552C41">
        <w:rPr>
          <w:rFonts w:eastAsia="Calibri" w:cs="Calibri"/>
        </w:rPr>
        <w:t>ed</w:t>
      </w:r>
      <w:r w:rsidR="459707D0" w:rsidRPr="00552C41">
        <w:rPr>
          <w:rFonts w:eastAsia="Calibri" w:cs="Calibri"/>
        </w:rPr>
        <w:t xml:space="preserve"> actions </w:t>
      </w:r>
      <w:r w:rsidR="46E29E15" w:rsidRPr="00552C41">
        <w:rPr>
          <w:rFonts w:eastAsia="Calibri" w:cs="Calibri"/>
        </w:rPr>
        <w:t>the agency could take</w:t>
      </w:r>
      <w:r w:rsidR="3B9B2453" w:rsidRPr="00552C41">
        <w:rPr>
          <w:rFonts w:eastAsia="Calibri" w:cs="Calibri"/>
        </w:rPr>
        <w:t xml:space="preserve">, </w:t>
      </w:r>
      <w:r w:rsidR="00FF7E47" w:rsidRPr="00552C41">
        <w:rPr>
          <w:rFonts w:eastAsia="Calibri" w:cs="Calibri"/>
        </w:rPr>
        <w:t xml:space="preserve">guided </w:t>
      </w:r>
      <w:r w:rsidR="3B9B2453" w:rsidRPr="00552C41">
        <w:rPr>
          <w:rFonts w:eastAsia="Calibri" w:cs="Calibri"/>
        </w:rPr>
        <w:t xml:space="preserve">by </w:t>
      </w:r>
      <w:r w:rsidR="2B8F4D8D" w:rsidRPr="00552C41">
        <w:rPr>
          <w:rFonts w:eastAsia="Calibri" w:cs="Calibri"/>
        </w:rPr>
        <w:t>a</w:t>
      </w:r>
      <w:r w:rsidR="31B08060" w:rsidRPr="00552C41">
        <w:rPr>
          <w:rFonts w:eastAsia="Calibri" w:cs="Calibri"/>
        </w:rPr>
        <w:t xml:space="preserve"> series of focus groups. </w:t>
      </w:r>
      <w:r w:rsidR="46E29E15" w:rsidRPr="00552C41">
        <w:rPr>
          <w:rFonts w:eastAsia="Calibri" w:cs="Calibri"/>
        </w:rPr>
        <w:t xml:space="preserve">The committee </w:t>
      </w:r>
      <w:r w:rsidRPr="00552C41">
        <w:rPr>
          <w:rFonts w:eastAsia="Calibri" w:cs="Calibri"/>
        </w:rPr>
        <w:t xml:space="preserve">will continue to meet </w:t>
      </w:r>
      <w:r w:rsidR="00FF7E47" w:rsidRPr="00552C41">
        <w:rPr>
          <w:rFonts w:eastAsia="Calibri" w:cs="Calibri"/>
        </w:rPr>
        <w:t xml:space="preserve">regularly </w:t>
      </w:r>
      <w:r w:rsidRPr="00552C41">
        <w:rPr>
          <w:rFonts w:eastAsia="Calibri" w:cs="Calibri"/>
        </w:rPr>
        <w:t xml:space="preserve">until June 2023, with final recommendations set to be published in </w:t>
      </w:r>
      <w:r w:rsidR="003D1804" w:rsidRPr="00552C41">
        <w:rPr>
          <w:rFonts w:eastAsia="Calibri" w:cs="Calibri"/>
        </w:rPr>
        <w:t>s</w:t>
      </w:r>
      <w:r w:rsidRPr="00552C41">
        <w:rPr>
          <w:rFonts w:eastAsia="Calibri" w:cs="Calibri"/>
        </w:rPr>
        <w:t xml:space="preserve">pring 2023. Ongoing consultations with these communities, subject matter experts and authorities will help prioritize improvements over the short and long term. This plan will be monitored and governed through the Accessibility Steering Committee on a bi-annual basis. </w:t>
      </w:r>
      <w:r w:rsidR="796D1B68" w:rsidRPr="00552C41">
        <w:rPr>
          <w:rFonts w:eastAsia="Calibri" w:cs="Calibri"/>
        </w:rPr>
        <w:t>In addition to yearly progress reports, a</w:t>
      </w:r>
      <w:r w:rsidRPr="00552C41">
        <w:rPr>
          <w:rFonts w:eastAsia="Calibri" w:cs="Calibri"/>
        </w:rPr>
        <w:t>n implementation/action</w:t>
      </w:r>
      <w:r w:rsidR="63A57AFA" w:rsidRPr="00552C41">
        <w:rPr>
          <w:rFonts w:eastAsia="Calibri" w:cs="Calibri"/>
        </w:rPr>
        <w:t xml:space="preserve"> plan </w:t>
      </w:r>
      <w:r w:rsidRPr="00552C41">
        <w:rPr>
          <w:rFonts w:eastAsia="Calibri" w:cs="Calibri"/>
        </w:rPr>
        <w:t xml:space="preserve">will be </w:t>
      </w:r>
      <w:r w:rsidR="2ECBDAA9" w:rsidRPr="00552C41">
        <w:rPr>
          <w:rFonts w:eastAsia="Calibri" w:cs="Calibri"/>
        </w:rPr>
        <w:t>developed</w:t>
      </w:r>
      <w:r w:rsidRPr="00552C41">
        <w:rPr>
          <w:rFonts w:eastAsia="Calibri" w:cs="Calibri"/>
        </w:rPr>
        <w:t xml:space="preserve"> in </w:t>
      </w:r>
      <w:r w:rsidR="003D1804" w:rsidRPr="00552C41">
        <w:rPr>
          <w:rFonts w:eastAsia="Calibri" w:cs="Calibri"/>
        </w:rPr>
        <w:t>s</w:t>
      </w:r>
      <w:r w:rsidR="0C8ECF67" w:rsidRPr="00552C41">
        <w:rPr>
          <w:rFonts w:eastAsia="Calibri" w:cs="Calibri"/>
        </w:rPr>
        <w:t>pring 2023</w:t>
      </w:r>
      <w:r w:rsidR="2202196A" w:rsidRPr="00552C41">
        <w:rPr>
          <w:rFonts w:eastAsia="Calibri" w:cs="Calibri"/>
        </w:rPr>
        <w:t xml:space="preserve"> </w:t>
      </w:r>
      <w:r w:rsidRPr="00552C41">
        <w:rPr>
          <w:rFonts w:eastAsia="Calibri" w:cs="Calibri"/>
        </w:rPr>
        <w:t xml:space="preserve">following publication of this plan. A revised </w:t>
      </w:r>
      <w:r w:rsidR="003D1804" w:rsidRPr="00552C41">
        <w:rPr>
          <w:rFonts w:eastAsia="Calibri" w:cs="Calibri"/>
        </w:rPr>
        <w:t>a</w:t>
      </w:r>
      <w:r w:rsidRPr="00552C41">
        <w:rPr>
          <w:rFonts w:eastAsia="Calibri" w:cs="Calibri"/>
        </w:rPr>
        <w:t xml:space="preserve">ccessibility </w:t>
      </w:r>
      <w:r w:rsidR="003D1804" w:rsidRPr="00552C41">
        <w:rPr>
          <w:rFonts w:eastAsia="Calibri" w:cs="Calibri"/>
        </w:rPr>
        <w:t>p</w:t>
      </w:r>
      <w:r w:rsidRPr="00552C41">
        <w:rPr>
          <w:rFonts w:eastAsia="Calibri" w:cs="Calibri"/>
        </w:rPr>
        <w:t>lan will be published in the third year.</w:t>
      </w:r>
    </w:p>
    <w:p w14:paraId="35CE30D6" w14:textId="5A23386F" w:rsidR="131B6F15" w:rsidRPr="00552C41" w:rsidRDefault="00B71ADE" w:rsidP="33FE14CE">
      <w:pPr>
        <w:pStyle w:val="Heading2"/>
        <w:rPr>
          <w:noProof/>
          <w:lang w:val="en-US"/>
        </w:rPr>
      </w:pPr>
      <w:bookmarkStart w:id="5" w:name="_Toc121382261"/>
      <w:r w:rsidRPr="00552C41">
        <w:rPr>
          <w:noProof/>
          <w:lang w:val="en-US"/>
        </w:rPr>
        <w:t>2</w:t>
      </w:r>
      <w:r w:rsidR="710CBF98" w:rsidRPr="00552C41">
        <w:rPr>
          <w:noProof/>
          <w:lang w:val="en-US"/>
        </w:rPr>
        <w:t xml:space="preserve">. </w:t>
      </w:r>
      <w:r w:rsidR="36799359" w:rsidRPr="00552C41">
        <w:rPr>
          <w:noProof/>
          <w:lang w:val="en-US"/>
        </w:rPr>
        <w:t>The Accessible Canada Act</w:t>
      </w:r>
      <w:bookmarkEnd w:id="5"/>
    </w:p>
    <w:p w14:paraId="39CD7FE3" w14:textId="780E60B2" w:rsidR="001A7C49" w:rsidRPr="00552C41" w:rsidRDefault="78B41B59" w:rsidP="00A36FD3">
      <w:r w:rsidRPr="00552C41">
        <w:t xml:space="preserve">The </w:t>
      </w:r>
      <w:hyperlink r:id="rId9">
        <w:r w:rsidRPr="00552C41">
          <w:rPr>
            <w:rStyle w:val="Hyperlink"/>
            <w:i/>
            <w:iCs/>
          </w:rPr>
          <w:t>Accessible Canada Act</w:t>
        </w:r>
      </w:hyperlink>
      <w:r w:rsidRPr="00552C41">
        <w:rPr>
          <w:i/>
          <w:iCs/>
        </w:rPr>
        <w:t xml:space="preserve"> </w:t>
      </w:r>
      <w:r w:rsidRPr="00552C41">
        <w:t xml:space="preserve">came into force on July 11, 2019. </w:t>
      </w:r>
      <w:r w:rsidR="21A8E7A7" w:rsidRPr="00552C41">
        <w:t xml:space="preserve">The objective </w:t>
      </w:r>
      <w:r w:rsidR="7D6DA3F4" w:rsidRPr="00552C41">
        <w:t xml:space="preserve">of the Act </w:t>
      </w:r>
      <w:r w:rsidR="21A8E7A7" w:rsidRPr="00552C41">
        <w:t>is to make Canada barrier-free in areas under federal jurisdiction, especially for persons with disabilities, by January 1, 2040</w:t>
      </w:r>
      <w:r w:rsidR="616CA99A" w:rsidRPr="00552C41">
        <w:t xml:space="preserve">. </w:t>
      </w:r>
      <w:r w:rsidR="00A20B3B" w:rsidRPr="00552C41">
        <w:t xml:space="preserve">As part of the Act, </w:t>
      </w:r>
      <w:r w:rsidR="002C4B98" w:rsidRPr="00552C41">
        <w:t>federal government organizations must p</w:t>
      </w:r>
      <w:r w:rsidR="00A31538" w:rsidRPr="00552C41">
        <w:t xml:space="preserve">ublish an </w:t>
      </w:r>
      <w:r w:rsidR="00551E97" w:rsidRPr="00552C41">
        <w:t>a</w:t>
      </w:r>
      <w:r w:rsidR="00474B71" w:rsidRPr="00552C41">
        <w:t>ccessibility</w:t>
      </w:r>
      <w:r w:rsidR="00A31538" w:rsidRPr="00552C41">
        <w:t xml:space="preserve"> </w:t>
      </w:r>
      <w:r w:rsidR="00551E97" w:rsidRPr="00552C41">
        <w:t>p</w:t>
      </w:r>
      <w:r w:rsidR="00A31538" w:rsidRPr="00552C41">
        <w:t xml:space="preserve">lan by </w:t>
      </w:r>
      <w:r w:rsidR="00474B71" w:rsidRPr="00552C41">
        <w:t xml:space="preserve">December 31, 2022. </w:t>
      </w:r>
    </w:p>
    <w:p w14:paraId="0D705311" w14:textId="7AA56039" w:rsidR="00E72EDA" w:rsidRPr="00552C41" w:rsidRDefault="00B71ADE" w:rsidP="02CEEDF6">
      <w:pPr>
        <w:pStyle w:val="Heading2"/>
        <w:rPr>
          <w:lang w:val="en-US"/>
        </w:rPr>
      </w:pPr>
      <w:bookmarkStart w:id="6" w:name="_Toc121382262"/>
      <w:r w:rsidRPr="00552C41">
        <w:rPr>
          <w:lang w:val="en-US"/>
        </w:rPr>
        <w:t>3</w:t>
      </w:r>
      <w:r w:rsidR="3A6CB941" w:rsidRPr="00552C41">
        <w:rPr>
          <w:lang w:val="en-US"/>
        </w:rPr>
        <w:t>. A note on language</w:t>
      </w:r>
      <w:bookmarkEnd w:id="6"/>
    </w:p>
    <w:p w14:paraId="2E405F5D" w14:textId="1CB2FF41" w:rsidR="00E301DF" w:rsidRPr="00552C41" w:rsidRDefault="00844097" w:rsidP="42B96B6D">
      <w:r w:rsidRPr="00552C41">
        <w:t xml:space="preserve">According to the </w:t>
      </w:r>
      <w:r w:rsidR="00FD2D23" w:rsidRPr="00552C41">
        <w:t>Act</w:t>
      </w:r>
      <w:r w:rsidRPr="00552C41">
        <w:t xml:space="preserve">, </w:t>
      </w:r>
      <w:r w:rsidR="00FD2D23" w:rsidRPr="00552C41">
        <w:t>“disability”</w:t>
      </w:r>
      <w:r w:rsidR="003F1C01" w:rsidRPr="00552C41">
        <w:t>:</w:t>
      </w:r>
    </w:p>
    <w:p w14:paraId="32C40624" w14:textId="37664D99" w:rsidR="003F1C01" w:rsidRPr="00552C41" w:rsidRDefault="003F1C01" w:rsidP="003F1C01">
      <w:pPr>
        <w:ind w:left="567"/>
      </w:pPr>
      <w:r w:rsidRPr="00552C41">
        <w:t>“</w:t>
      </w:r>
      <w:proofErr w:type="gramStart"/>
      <w:r w:rsidR="00861F2C" w:rsidRPr="00552C41">
        <w:rPr>
          <w:rFonts w:cs="Helvetica"/>
          <w:shd w:val="clear" w:color="auto" w:fill="FFFFFF"/>
        </w:rPr>
        <w:t>means</w:t>
      </w:r>
      <w:proofErr w:type="gramEnd"/>
      <w:r w:rsidR="00861F2C" w:rsidRPr="00552C41">
        <w:rPr>
          <w:rFonts w:cs="Helvetica"/>
          <w:shd w:val="clear" w:color="auto" w:fill="FFFFFF"/>
        </w:rPr>
        <w:t xml:space="preserve"> any impairment, including a physical, mental, intellectual, cognitive, learning, communication or sensory impairment—or a functional limitation—whether permanent, temporary or episodic in nature, or evident or not, that, in interaction with a barrier, hinders a person’s full and equal participation in society</w:t>
      </w:r>
      <w:r w:rsidRPr="00552C41">
        <w:t>.”</w:t>
      </w:r>
    </w:p>
    <w:p w14:paraId="7B34A29E" w14:textId="0F820F39" w:rsidR="003F1C01" w:rsidRPr="00552C41" w:rsidRDefault="46DDC95F" w:rsidP="003F1C01">
      <w:r w:rsidRPr="00552C41">
        <w:t xml:space="preserve">This document will </w:t>
      </w:r>
      <w:r w:rsidR="006C1BCF" w:rsidRPr="00552C41">
        <w:t xml:space="preserve">use </w:t>
      </w:r>
      <w:r w:rsidR="347E8D85" w:rsidRPr="00552C41">
        <w:t xml:space="preserve">terms </w:t>
      </w:r>
      <w:r w:rsidR="003012B9" w:rsidRPr="00552C41">
        <w:t xml:space="preserve">such as </w:t>
      </w:r>
      <w:r w:rsidR="74F54973" w:rsidRPr="00552C41">
        <w:t>“</w:t>
      </w:r>
      <w:r w:rsidR="289506B8" w:rsidRPr="00552C41">
        <w:t>disability</w:t>
      </w:r>
      <w:r w:rsidR="74F54973" w:rsidRPr="00552C41">
        <w:t xml:space="preserve">” </w:t>
      </w:r>
      <w:r w:rsidR="006C1BCF" w:rsidRPr="00552C41">
        <w:t xml:space="preserve">or </w:t>
      </w:r>
      <w:r w:rsidR="74F54973" w:rsidRPr="00552C41">
        <w:t>“</w:t>
      </w:r>
      <w:r w:rsidR="289506B8" w:rsidRPr="00552C41">
        <w:t>barrie</w:t>
      </w:r>
      <w:r w:rsidR="74F54973" w:rsidRPr="00552C41">
        <w:t xml:space="preserve">r,” </w:t>
      </w:r>
      <w:r w:rsidR="006D0938" w:rsidRPr="00552C41">
        <w:t xml:space="preserve">or </w:t>
      </w:r>
      <w:r w:rsidR="00AC62D6" w:rsidRPr="00552C41">
        <w:t xml:space="preserve">descriptive phrases such as </w:t>
      </w:r>
      <w:r w:rsidR="006D0938" w:rsidRPr="00552C41">
        <w:t>“persons with disabilities</w:t>
      </w:r>
      <w:r w:rsidR="00AC62D6" w:rsidRPr="00552C41">
        <w:t>,</w:t>
      </w:r>
      <w:r w:rsidR="006D0938" w:rsidRPr="00552C41">
        <w:t xml:space="preserve">” </w:t>
      </w:r>
      <w:r w:rsidR="152587A9" w:rsidRPr="00552C41">
        <w:t>as they are defined</w:t>
      </w:r>
      <w:r w:rsidR="00F05FB0" w:rsidRPr="00552C41">
        <w:t xml:space="preserve"> or used</w:t>
      </w:r>
      <w:r w:rsidR="152587A9" w:rsidRPr="00552C41">
        <w:t xml:space="preserve"> in</w:t>
      </w:r>
      <w:r w:rsidR="74F54973" w:rsidRPr="00552C41">
        <w:t xml:space="preserve"> the Ac</w:t>
      </w:r>
      <w:r w:rsidR="4B585AC4" w:rsidRPr="00552C41">
        <w:t xml:space="preserve">t. </w:t>
      </w:r>
      <w:r w:rsidR="00F05FB0" w:rsidRPr="00552C41">
        <w:t xml:space="preserve">However, </w:t>
      </w:r>
      <w:r w:rsidR="183F8D5D" w:rsidRPr="00552C41">
        <w:t xml:space="preserve">SSHRC </w:t>
      </w:r>
      <w:r w:rsidR="24778E72" w:rsidRPr="00552C41">
        <w:t>recognize</w:t>
      </w:r>
      <w:r w:rsidR="3570D001" w:rsidRPr="00552C41">
        <w:t>s</w:t>
      </w:r>
      <w:r w:rsidR="71F5BD92" w:rsidRPr="00552C41">
        <w:t xml:space="preserve"> that </w:t>
      </w:r>
      <w:r w:rsidR="00DF4E10" w:rsidRPr="00552C41">
        <w:t xml:space="preserve">the definitions </w:t>
      </w:r>
      <w:r w:rsidR="0036471C" w:rsidRPr="00552C41">
        <w:t xml:space="preserve">in the Act </w:t>
      </w:r>
      <w:r w:rsidR="004D16EA" w:rsidRPr="00552C41">
        <w:t>contain problematic terminology</w:t>
      </w:r>
      <w:r w:rsidR="00A4527C" w:rsidRPr="00552C41">
        <w:t xml:space="preserve">, and that </w:t>
      </w:r>
      <w:r w:rsidR="00103899" w:rsidRPr="00552C41">
        <w:t xml:space="preserve">some </w:t>
      </w:r>
      <w:r w:rsidR="007B07EA" w:rsidRPr="00552C41">
        <w:t xml:space="preserve">people self-identify as disabled (disability-first language), while other people regard their disability as secondary to who they are (person-first language). </w:t>
      </w:r>
      <w:r w:rsidR="480FA90E" w:rsidRPr="00552C41">
        <w:t>As well</w:t>
      </w:r>
      <w:r w:rsidR="089DA177" w:rsidRPr="00552C41">
        <w:t>,</w:t>
      </w:r>
      <w:r w:rsidR="480FA90E" w:rsidRPr="00552C41">
        <w:t xml:space="preserve"> </w:t>
      </w:r>
      <w:r w:rsidR="008540E8" w:rsidRPr="00552C41">
        <w:t xml:space="preserve">some </w:t>
      </w:r>
      <w:r w:rsidR="480FA90E" w:rsidRPr="00552C41">
        <w:t xml:space="preserve">individuals who identify with </w:t>
      </w:r>
      <w:r w:rsidR="47205C25" w:rsidRPr="00552C41">
        <w:t>certain</w:t>
      </w:r>
      <w:r w:rsidR="480FA90E" w:rsidRPr="00552C41">
        <w:t xml:space="preserve"> communities</w:t>
      </w:r>
      <w:r w:rsidR="006C1BCF" w:rsidRPr="00552C41">
        <w:t xml:space="preserve">, </w:t>
      </w:r>
      <w:r w:rsidR="480FA90E" w:rsidRPr="00552C41">
        <w:t xml:space="preserve">such as </w:t>
      </w:r>
      <w:r w:rsidR="651EB0DE" w:rsidRPr="00552C41">
        <w:t>thos</w:t>
      </w:r>
      <w:r w:rsidR="432CFAD9" w:rsidRPr="00552C41">
        <w:t xml:space="preserve">e who are </w:t>
      </w:r>
      <w:r w:rsidR="4803D131" w:rsidRPr="00552C41">
        <w:t>D</w:t>
      </w:r>
      <w:r w:rsidR="56BAB183" w:rsidRPr="00552C41">
        <w:t>eaf</w:t>
      </w:r>
      <w:r w:rsidR="432CFAD9" w:rsidRPr="00552C41">
        <w:t xml:space="preserve"> or</w:t>
      </w:r>
      <w:r w:rsidR="480FA90E" w:rsidRPr="00552C41">
        <w:t xml:space="preserve"> neurodiver</w:t>
      </w:r>
      <w:r w:rsidR="766278A3" w:rsidRPr="00552C41">
        <w:t>gent</w:t>
      </w:r>
      <w:r w:rsidR="006C1BCF" w:rsidRPr="00552C41">
        <w:t>,</w:t>
      </w:r>
      <w:r w:rsidR="480FA90E" w:rsidRPr="00552C41">
        <w:t xml:space="preserve"> </w:t>
      </w:r>
      <w:r w:rsidR="7909ED37" w:rsidRPr="00552C41">
        <w:t>may</w:t>
      </w:r>
      <w:r w:rsidR="008540E8" w:rsidRPr="00552C41">
        <w:t xml:space="preserve"> </w:t>
      </w:r>
      <w:r w:rsidR="480FA90E" w:rsidRPr="00552C41">
        <w:t xml:space="preserve">not </w:t>
      </w:r>
      <w:r w:rsidR="7668C24C" w:rsidRPr="00552C41">
        <w:t>identify</w:t>
      </w:r>
      <w:r w:rsidR="480FA90E" w:rsidRPr="00552C41">
        <w:t xml:space="preserve"> as </w:t>
      </w:r>
      <w:r w:rsidR="7ADAA822" w:rsidRPr="00552C41">
        <w:t>having</w:t>
      </w:r>
      <w:r w:rsidR="480FA90E" w:rsidRPr="00552C41">
        <w:t xml:space="preserve"> a disa</w:t>
      </w:r>
      <w:r w:rsidR="1BAD4631" w:rsidRPr="00552C41">
        <w:t>bil</w:t>
      </w:r>
      <w:r w:rsidR="480FA90E" w:rsidRPr="00552C41">
        <w:t>ity.</w:t>
      </w:r>
    </w:p>
    <w:p w14:paraId="521A5C12" w14:textId="217359C1" w:rsidR="00D92E1C" w:rsidRPr="00552C41" w:rsidRDefault="64AB4F6C" w:rsidP="76224FFD">
      <w:pPr>
        <w:rPr>
          <w:noProof/>
          <w:lang w:val="en-US"/>
        </w:rPr>
      </w:pPr>
      <w:r w:rsidRPr="00552C41">
        <w:t xml:space="preserve">In addition, </w:t>
      </w:r>
      <w:r w:rsidR="092DF0AA" w:rsidRPr="00552C41">
        <w:t xml:space="preserve">SSHRC currently </w:t>
      </w:r>
      <w:r w:rsidR="00906920" w:rsidRPr="00552C41">
        <w:t xml:space="preserve">uses </w:t>
      </w:r>
      <w:r w:rsidR="610C7ECD" w:rsidRPr="00552C41">
        <w:t xml:space="preserve">terminology </w:t>
      </w:r>
      <w:r w:rsidRPr="00552C41">
        <w:t xml:space="preserve">to describe </w:t>
      </w:r>
      <w:r w:rsidR="610C7ECD" w:rsidRPr="00552C41">
        <w:t>its programs and services</w:t>
      </w:r>
      <w:r w:rsidRPr="00552C41">
        <w:t xml:space="preserve">, </w:t>
      </w:r>
      <w:r w:rsidR="00906920" w:rsidRPr="00552C41">
        <w:t>such as</w:t>
      </w:r>
      <w:r w:rsidR="610C7ECD" w:rsidRPr="00552C41">
        <w:t xml:space="preserve"> </w:t>
      </w:r>
      <w:r w:rsidR="536325B8" w:rsidRPr="00552C41">
        <w:t>“</w:t>
      </w:r>
      <w:r w:rsidR="610C7ECD" w:rsidRPr="00552C41">
        <w:t xml:space="preserve">merit </w:t>
      </w:r>
      <w:r w:rsidR="5F5CE7E8" w:rsidRPr="00552C41">
        <w:t>review</w:t>
      </w:r>
      <w:r w:rsidR="610C7ECD" w:rsidRPr="00552C41">
        <w:t>,</w:t>
      </w:r>
      <w:r w:rsidR="536325B8" w:rsidRPr="00552C41">
        <w:t>”</w:t>
      </w:r>
      <w:r w:rsidR="610C7ECD" w:rsidRPr="00552C41">
        <w:t xml:space="preserve"> </w:t>
      </w:r>
      <w:r w:rsidR="536325B8" w:rsidRPr="00552C41">
        <w:t>“</w:t>
      </w:r>
      <w:r w:rsidR="6BEFB3D4" w:rsidRPr="00552C41">
        <w:t>capability</w:t>
      </w:r>
      <w:r w:rsidR="536325B8" w:rsidRPr="00552C41">
        <w:t>”</w:t>
      </w:r>
      <w:r w:rsidR="6BEFB3D4" w:rsidRPr="00552C41">
        <w:t xml:space="preserve"> </w:t>
      </w:r>
      <w:r w:rsidR="00906920" w:rsidRPr="00552C41">
        <w:t xml:space="preserve">and </w:t>
      </w:r>
      <w:r w:rsidR="536325B8" w:rsidRPr="00552C41">
        <w:t>“</w:t>
      </w:r>
      <w:r w:rsidR="6BEFB3D4" w:rsidRPr="00552C41">
        <w:t>productivity</w:t>
      </w:r>
      <w:r w:rsidR="00906920" w:rsidRPr="00552C41">
        <w:t>,</w:t>
      </w:r>
      <w:r w:rsidR="15342B3C" w:rsidRPr="00552C41">
        <w:t>”</w:t>
      </w:r>
      <w:r w:rsidR="536325B8" w:rsidRPr="00552C41">
        <w:t xml:space="preserve"> </w:t>
      </w:r>
      <w:r w:rsidR="138BA388" w:rsidRPr="00552C41">
        <w:t>that</w:t>
      </w:r>
      <w:r w:rsidR="008B3567" w:rsidRPr="00552C41">
        <w:t xml:space="preserve"> ACASA has</w:t>
      </w:r>
      <w:r w:rsidR="138BA388" w:rsidRPr="00552C41">
        <w:t xml:space="preserve"> </w:t>
      </w:r>
      <w:r w:rsidR="77403A19" w:rsidRPr="00552C41">
        <w:t>advise</w:t>
      </w:r>
      <w:r w:rsidR="7014427A" w:rsidRPr="00552C41">
        <w:t>d</w:t>
      </w:r>
      <w:r w:rsidR="00906920" w:rsidRPr="00552C41">
        <w:t>,</w:t>
      </w:r>
      <w:r w:rsidR="77403A19" w:rsidRPr="00552C41">
        <w:t xml:space="preserve"> rei</w:t>
      </w:r>
      <w:r w:rsidR="41252017" w:rsidRPr="00552C41">
        <w:t>nforce</w:t>
      </w:r>
      <w:r w:rsidR="008B3567" w:rsidRPr="00552C41">
        <w:t>s</w:t>
      </w:r>
      <w:r w:rsidR="41252017" w:rsidRPr="00552C41">
        <w:t xml:space="preserve"> </w:t>
      </w:r>
      <w:r w:rsidR="138BA388" w:rsidRPr="00552C41">
        <w:t>an ableist perspective</w:t>
      </w:r>
      <w:r w:rsidR="00FCA982" w:rsidRPr="00552C41">
        <w:t>.</w:t>
      </w:r>
      <w:r w:rsidR="2B52D007" w:rsidRPr="00552C41">
        <w:t xml:space="preserve"> </w:t>
      </w:r>
      <w:r w:rsidR="22C64579" w:rsidRPr="00552C41">
        <w:t>While</w:t>
      </w:r>
      <w:r w:rsidR="2F882416" w:rsidRPr="00552C41">
        <w:t xml:space="preserve"> SSHRC may still need to </w:t>
      </w:r>
      <w:r w:rsidR="00906920" w:rsidRPr="00552C41">
        <w:t>use</w:t>
      </w:r>
      <w:r w:rsidR="2F882416" w:rsidRPr="00552C41">
        <w:t xml:space="preserve"> </w:t>
      </w:r>
      <w:r w:rsidR="04074973" w:rsidRPr="00552C41">
        <w:t>these</w:t>
      </w:r>
      <w:r w:rsidR="5B21D5C5" w:rsidRPr="00552C41">
        <w:t xml:space="preserve"> </w:t>
      </w:r>
      <w:r w:rsidR="268C323F" w:rsidRPr="00552C41">
        <w:t>terms</w:t>
      </w:r>
      <w:r w:rsidR="2F882416" w:rsidRPr="00552C41">
        <w:t xml:space="preserve"> as part of the analysis of barriers,</w:t>
      </w:r>
      <w:r w:rsidR="6479B8FB" w:rsidRPr="00552C41">
        <w:t xml:space="preserve"> </w:t>
      </w:r>
      <w:r w:rsidR="6704728C" w:rsidRPr="00552C41">
        <w:t xml:space="preserve">SSHRC is </w:t>
      </w:r>
      <w:r w:rsidR="18DD5076" w:rsidRPr="00552C41">
        <w:t xml:space="preserve">endeavouring to contribute to the </w:t>
      </w:r>
      <w:r w:rsidR="30B1F45C" w:rsidRPr="00552C41">
        <w:t>Canadian</w:t>
      </w:r>
      <w:r w:rsidR="18DD5076" w:rsidRPr="00552C41">
        <w:t xml:space="preserve"> research enterprise by eliminating </w:t>
      </w:r>
      <w:r w:rsidR="758CDAEE" w:rsidRPr="00552C41">
        <w:t>words</w:t>
      </w:r>
      <w:r w:rsidR="610C7ECD" w:rsidRPr="00552C41">
        <w:t xml:space="preserve"> that </w:t>
      </w:r>
      <w:r w:rsidR="758CDAEE" w:rsidRPr="00552C41">
        <w:t xml:space="preserve">can </w:t>
      </w:r>
      <w:r w:rsidR="185ACDEE" w:rsidRPr="00552C41">
        <w:t>cause</w:t>
      </w:r>
      <w:r w:rsidR="758CDAEE" w:rsidRPr="00552C41">
        <w:t xml:space="preserve"> harm. </w:t>
      </w:r>
    </w:p>
    <w:p w14:paraId="21C132E7" w14:textId="40BA4386" w:rsidR="31FDA6E9" w:rsidRPr="00552C41" w:rsidRDefault="31FDA6E9" w:rsidP="55C643D0">
      <w:r w:rsidRPr="00552C41">
        <w:t xml:space="preserve">For a full list of terms and how we </w:t>
      </w:r>
      <w:r w:rsidR="003012B9" w:rsidRPr="00552C41">
        <w:t xml:space="preserve">use </w:t>
      </w:r>
      <w:r w:rsidRPr="00552C41">
        <w:t xml:space="preserve">them, see </w:t>
      </w:r>
      <w:hyperlink w:anchor="_Appendix_A:_Definitions" w:history="1">
        <w:r w:rsidRPr="00552C41">
          <w:rPr>
            <w:rStyle w:val="Hyperlink"/>
          </w:rPr>
          <w:t>Appendix A</w:t>
        </w:r>
      </w:hyperlink>
      <w:r w:rsidRPr="00552C41">
        <w:t xml:space="preserve">. </w:t>
      </w:r>
    </w:p>
    <w:p w14:paraId="44A5FE1B" w14:textId="44BD3316" w:rsidR="00D92E1C" w:rsidRPr="00552C41" w:rsidRDefault="00B71ADE" w:rsidP="001D02C9">
      <w:pPr>
        <w:pStyle w:val="Heading2"/>
        <w:rPr>
          <w:noProof/>
          <w:lang w:val="en-US"/>
        </w:rPr>
      </w:pPr>
      <w:bookmarkStart w:id="7" w:name="_Toc121382263"/>
      <w:r w:rsidRPr="00552C41">
        <w:rPr>
          <w:noProof/>
          <w:lang w:val="en-US"/>
        </w:rPr>
        <w:lastRenderedPageBreak/>
        <w:t>4</w:t>
      </w:r>
      <w:r w:rsidR="2FD5D4AB" w:rsidRPr="00552C41">
        <w:rPr>
          <w:noProof/>
          <w:lang w:val="en-US"/>
        </w:rPr>
        <w:t xml:space="preserve">. </w:t>
      </w:r>
      <w:r w:rsidR="4CE5F196" w:rsidRPr="00552C41">
        <w:rPr>
          <w:noProof/>
          <w:lang w:val="en-US"/>
        </w:rPr>
        <w:t>SSHRC Accessibility Plan</w:t>
      </w:r>
      <w:bookmarkEnd w:id="7"/>
    </w:p>
    <w:p w14:paraId="7A898E7F" w14:textId="545AC14E" w:rsidR="00A36FD3" w:rsidRPr="00552C41" w:rsidRDefault="00A32A87" w:rsidP="00A36FD3">
      <w:r w:rsidRPr="00552C41">
        <w:t xml:space="preserve">The </w:t>
      </w:r>
      <w:r w:rsidR="0017658F" w:rsidRPr="00552C41">
        <w:t>SSHRC Accessibility Plan</w:t>
      </w:r>
      <w:r w:rsidR="002E0405" w:rsidRPr="00552C41">
        <w:t xml:space="preserve"> </w:t>
      </w:r>
      <w:r w:rsidR="00722AE8" w:rsidRPr="00552C41">
        <w:t>presents</w:t>
      </w:r>
      <w:r w:rsidR="00C37158" w:rsidRPr="00552C41">
        <w:t xml:space="preserve"> </w:t>
      </w:r>
      <w:r w:rsidR="009E7477" w:rsidRPr="00552C41">
        <w:t xml:space="preserve">a way forward to make </w:t>
      </w:r>
      <w:r w:rsidR="001518E5" w:rsidRPr="00552C41">
        <w:t>the agency and its programs and services accessible to both</w:t>
      </w:r>
      <w:r w:rsidR="001966C4" w:rsidRPr="00552C41">
        <w:t xml:space="preserve"> agency staff and</w:t>
      </w:r>
      <w:r w:rsidR="001518E5" w:rsidRPr="00552C41">
        <w:t xml:space="preserve"> </w:t>
      </w:r>
      <w:r w:rsidR="00FC0AD0" w:rsidRPr="00552C41">
        <w:t xml:space="preserve">the </w:t>
      </w:r>
      <w:r w:rsidR="003325B3" w:rsidRPr="00552C41">
        <w:t xml:space="preserve">Canadian </w:t>
      </w:r>
      <w:r w:rsidR="001518E5" w:rsidRPr="00552C41">
        <w:t>research community.</w:t>
      </w:r>
      <w:r w:rsidR="0017658F" w:rsidRPr="00552C41">
        <w:t xml:space="preserve"> </w:t>
      </w:r>
      <w:r w:rsidR="002F1EE5" w:rsidRPr="00552C41">
        <w:t>A</w:t>
      </w:r>
      <w:r w:rsidR="00A63211" w:rsidRPr="00552C41">
        <w:t>s</w:t>
      </w:r>
      <w:r w:rsidR="002F1EE5" w:rsidRPr="00552C41">
        <w:t xml:space="preserve"> an employer, </w:t>
      </w:r>
      <w:r w:rsidR="00084C85" w:rsidRPr="00552C41">
        <w:t xml:space="preserve">we aim to </w:t>
      </w:r>
      <w:r w:rsidR="005C0C3E" w:rsidRPr="00552C41">
        <w:t>create a work environment that is accessible</w:t>
      </w:r>
      <w:r w:rsidR="00F70900" w:rsidRPr="00552C41">
        <w:t xml:space="preserve"> and </w:t>
      </w:r>
      <w:r w:rsidR="005C0C3E" w:rsidRPr="00552C41">
        <w:t>inclusive</w:t>
      </w:r>
      <w:r w:rsidR="00F70900" w:rsidRPr="00552C41">
        <w:t xml:space="preserve"> for all staff. </w:t>
      </w:r>
      <w:r w:rsidR="001E3748" w:rsidRPr="00552C41">
        <w:t xml:space="preserve">As a service provider, we </w:t>
      </w:r>
      <w:r w:rsidR="00E4046D" w:rsidRPr="00552C41">
        <w:t xml:space="preserve">aim to </w:t>
      </w:r>
      <w:r w:rsidR="004D69C5" w:rsidRPr="00552C41">
        <w:t xml:space="preserve">remove </w:t>
      </w:r>
      <w:r w:rsidR="003D1D9D" w:rsidRPr="00552C41">
        <w:t xml:space="preserve">and prevent </w:t>
      </w:r>
      <w:r w:rsidR="2066FDC7" w:rsidRPr="00552C41">
        <w:t>accessibility</w:t>
      </w:r>
      <w:r w:rsidR="004D69C5" w:rsidRPr="00552C41">
        <w:t xml:space="preserve"> barriers to </w:t>
      </w:r>
      <w:r w:rsidR="00884DDF" w:rsidRPr="00552C41">
        <w:t>federal funding for research</w:t>
      </w:r>
      <w:r w:rsidR="001966C4" w:rsidRPr="00552C41">
        <w:t xml:space="preserve">. </w:t>
      </w:r>
      <w:r w:rsidR="47137CE3" w:rsidRPr="00552C41">
        <w:t>This</w:t>
      </w:r>
      <w:r w:rsidR="1F64096D" w:rsidRPr="00552C41">
        <w:t xml:space="preserve"> </w:t>
      </w:r>
      <w:r w:rsidR="009D5D26" w:rsidRPr="00552C41">
        <w:t>p</w:t>
      </w:r>
      <w:r w:rsidR="38912FE4" w:rsidRPr="00552C41">
        <w:t xml:space="preserve">lan </w:t>
      </w:r>
      <w:r w:rsidR="0B626D09" w:rsidRPr="00552C41">
        <w:t>identifie</w:t>
      </w:r>
      <w:r w:rsidR="5A6B8F3C" w:rsidRPr="00552C41">
        <w:t>s</w:t>
      </w:r>
      <w:r w:rsidR="38912FE4" w:rsidRPr="00552C41">
        <w:t xml:space="preserve"> key barriers </w:t>
      </w:r>
      <w:r w:rsidR="58DE661D" w:rsidRPr="00552C41">
        <w:t xml:space="preserve">to accessibility </w:t>
      </w:r>
      <w:r w:rsidR="38912FE4" w:rsidRPr="00552C41">
        <w:t xml:space="preserve">and </w:t>
      </w:r>
      <w:r w:rsidR="76A47B85" w:rsidRPr="00552C41">
        <w:t xml:space="preserve">provides </w:t>
      </w:r>
      <w:r w:rsidR="38912FE4" w:rsidRPr="00552C41">
        <w:t xml:space="preserve">actions </w:t>
      </w:r>
      <w:r w:rsidR="76A47B85" w:rsidRPr="00552C41">
        <w:t xml:space="preserve">that aim to remove or prevent barriers </w:t>
      </w:r>
      <w:r w:rsidR="55E8DC4E" w:rsidRPr="00552C41">
        <w:t>in the following areas:</w:t>
      </w:r>
    </w:p>
    <w:p w14:paraId="0A2CA6CF" w14:textId="38B6C2C0" w:rsidR="00A36FD3" w:rsidRPr="00552C41" w:rsidRDefault="00A36FD3" w:rsidP="00A36FD3">
      <w:pPr>
        <w:pStyle w:val="ListParagraph"/>
        <w:numPr>
          <w:ilvl w:val="0"/>
          <w:numId w:val="10"/>
        </w:numPr>
      </w:pPr>
      <w:r w:rsidRPr="00552C41">
        <w:t>employment</w:t>
      </w:r>
    </w:p>
    <w:p w14:paraId="6E0812A9" w14:textId="565A0B6D" w:rsidR="00A36FD3" w:rsidRPr="00552C41" w:rsidRDefault="00A36FD3" w:rsidP="00A36FD3">
      <w:pPr>
        <w:pStyle w:val="ListParagraph"/>
        <w:numPr>
          <w:ilvl w:val="0"/>
          <w:numId w:val="10"/>
        </w:numPr>
      </w:pPr>
      <w:r w:rsidRPr="00552C41">
        <w:t xml:space="preserve">built </w:t>
      </w:r>
      <w:proofErr w:type="gramStart"/>
      <w:r w:rsidRPr="00552C41">
        <w:t>environment</w:t>
      </w:r>
      <w:proofErr w:type="gramEnd"/>
    </w:p>
    <w:p w14:paraId="46C0D7D4" w14:textId="57753FF8" w:rsidR="00A36FD3" w:rsidRPr="00552C41" w:rsidRDefault="00A36FD3" w:rsidP="00A36FD3">
      <w:pPr>
        <w:pStyle w:val="ListParagraph"/>
        <w:numPr>
          <w:ilvl w:val="0"/>
          <w:numId w:val="10"/>
        </w:numPr>
      </w:pPr>
      <w:r w:rsidRPr="00552C41">
        <w:t>information and communication technologies</w:t>
      </w:r>
    </w:p>
    <w:p w14:paraId="6F24B25C" w14:textId="4823F219" w:rsidR="00A36FD3" w:rsidRPr="00552C41" w:rsidRDefault="00A36FD3" w:rsidP="00A36FD3">
      <w:pPr>
        <w:pStyle w:val="ListParagraph"/>
        <w:numPr>
          <w:ilvl w:val="0"/>
          <w:numId w:val="10"/>
        </w:numPr>
      </w:pPr>
      <w:r w:rsidRPr="00552C41">
        <w:t>communication</w:t>
      </w:r>
    </w:p>
    <w:p w14:paraId="6DDB6529" w14:textId="260B7D3A" w:rsidR="00A36FD3" w:rsidRPr="00552C41" w:rsidRDefault="00A36FD3" w:rsidP="00A36FD3">
      <w:pPr>
        <w:pStyle w:val="ListParagraph"/>
        <w:numPr>
          <w:ilvl w:val="0"/>
          <w:numId w:val="10"/>
        </w:numPr>
      </w:pPr>
      <w:r w:rsidRPr="00552C41">
        <w:t xml:space="preserve">procurement of goods, </w:t>
      </w:r>
      <w:proofErr w:type="gramStart"/>
      <w:r w:rsidRPr="00552C41">
        <w:t>services</w:t>
      </w:r>
      <w:proofErr w:type="gramEnd"/>
      <w:r w:rsidRPr="00552C41">
        <w:t xml:space="preserve"> and facilities</w:t>
      </w:r>
    </w:p>
    <w:p w14:paraId="14C4CBE9" w14:textId="21CFF33D" w:rsidR="00A36FD3" w:rsidRPr="00552C41" w:rsidRDefault="00A36FD3" w:rsidP="00A36FD3">
      <w:pPr>
        <w:pStyle w:val="ListParagraph"/>
        <w:numPr>
          <w:ilvl w:val="0"/>
          <w:numId w:val="10"/>
        </w:numPr>
      </w:pPr>
      <w:r w:rsidRPr="00552C41">
        <w:t xml:space="preserve">design and delivery of programs and </w:t>
      </w:r>
      <w:proofErr w:type="gramStart"/>
      <w:r w:rsidRPr="00552C41">
        <w:t>services</w:t>
      </w:r>
      <w:proofErr w:type="gramEnd"/>
    </w:p>
    <w:p w14:paraId="42925A0B" w14:textId="547F1F3E" w:rsidR="00A36FD3" w:rsidRPr="00552C41" w:rsidRDefault="00A36FD3" w:rsidP="787992FE">
      <w:pPr>
        <w:pStyle w:val="ListParagraph"/>
        <w:numPr>
          <w:ilvl w:val="0"/>
          <w:numId w:val="10"/>
        </w:numPr>
      </w:pPr>
      <w:r w:rsidRPr="00552C41">
        <w:t>transportation</w:t>
      </w:r>
    </w:p>
    <w:p w14:paraId="3F3ACA7C" w14:textId="570D54B6" w:rsidR="1E3446D4" w:rsidRPr="00552C41" w:rsidRDefault="6D96A892" w:rsidP="00B2288E">
      <w:r w:rsidRPr="00552C41">
        <w:t>Th</w:t>
      </w:r>
      <w:r w:rsidR="00A95EE9" w:rsidRPr="00552C41">
        <w:t>e</w:t>
      </w:r>
      <w:r w:rsidRPr="00552C41">
        <w:t xml:space="preserve"> </w:t>
      </w:r>
      <w:r w:rsidR="3EABB0D4" w:rsidRPr="00552C41">
        <w:t>plan</w:t>
      </w:r>
      <w:r w:rsidR="00A95EE9" w:rsidRPr="00552C41">
        <w:t xml:space="preserve"> reinforces </w:t>
      </w:r>
      <w:r w:rsidRPr="00552C41">
        <w:t xml:space="preserve">the </w:t>
      </w:r>
      <w:r w:rsidR="003D289C" w:rsidRPr="00552C41">
        <w:t>a</w:t>
      </w:r>
      <w:r w:rsidRPr="00552C41">
        <w:t>gency’s</w:t>
      </w:r>
      <w:r w:rsidRPr="00552C41" w:rsidDel="6D96A892">
        <w:t xml:space="preserve"> commitment</w:t>
      </w:r>
      <w:r w:rsidR="003D289C" w:rsidRPr="00552C41">
        <w:t xml:space="preserve"> </w:t>
      </w:r>
      <w:r w:rsidRPr="00552C41" w:rsidDel="6D96A892">
        <w:t xml:space="preserve">to fostering accessibility, diversity, </w:t>
      </w:r>
      <w:proofErr w:type="gramStart"/>
      <w:r w:rsidRPr="00552C41" w:rsidDel="6D96A892">
        <w:t>bilingualism</w:t>
      </w:r>
      <w:proofErr w:type="gramEnd"/>
      <w:r w:rsidRPr="00552C41" w:rsidDel="6D96A892">
        <w:t xml:space="preserve"> and inclusiveness at work</w:t>
      </w:r>
      <w:r w:rsidR="00202547" w:rsidRPr="00552C41">
        <w:t>,</w:t>
      </w:r>
      <w:r w:rsidR="206B0E28" w:rsidRPr="00552C41">
        <w:t xml:space="preserve"> </w:t>
      </w:r>
      <w:r w:rsidR="003D289C" w:rsidRPr="00552C41">
        <w:t xml:space="preserve">as stated in our People Strategy, </w:t>
      </w:r>
      <w:r w:rsidR="206B0E28" w:rsidRPr="00552C41">
        <w:t xml:space="preserve">and </w:t>
      </w:r>
      <w:r w:rsidR="68CFAF90" w:rsidRPr="00552C41">
        <w:t xml:space="preserve">with </w:t>
      </w:r>
      <w:r w:rsidR="20B9723D" w:rsidRPr="00552C41">
        <w:t>regard</w:t>
      </w:r>
      <w:r w:rsidR="68CFAF90" w:rsidRPr="00552C41">
        <w:t xml:space="preserve"> to the research community</w:t>
      </w:r>
      <w:r w:rsidRPr="00552C41">
        <w:t>,</w:t>
      </w:r>
      <w:r w:rsidR="1667167A" w:rsidRPr="00552C41">
        <w:t xml:space="preserve"> </w:t>
      </w:r>
      <w:r w:rsidR="003D289C" w:rsidRPr="00552C41">
        <w:t>as stated in the Tri-Agency E</w:t>
      </w:r>
      <w:r w:rsidR="0021003F" w:rsidRPr="00552C41">
        <w:t xml:space="preserve">quity, </w:t>
      </w:r>
      <w:r w:rsidR="003D289C" w:rsidRPr="00552C41">
        <w:t>D</w:t>
      </w:r>
      <w:r w:rsidR="0021003F" w:rsidRPr="00552C41">
        <w:t>iversity and Inclusion</w:t>
      </w:r>
      <w:r w:rsidR="003D289C" w:rsidRPr="00552C41">
        <w:t xml:space="preserve"> Action Plan</w:t>
      </w:r>
      <w:r w:rsidR="00A95EE9" w:rsidRPr="00552C41">
        <w:t>. A</w:t>
      </w:r>
      <w:r w:rsidR="00C2663C" w:rsidRPr="00552C41">
        <w:t>s</w:t>
      </w:r>
      <w:r w:rsidR="00A95EE9" w:rsidRPr="00552C41">
        <w:t xml:space="preserve"> an ever-evolving plan, it </w:t>
      </w:r>
      <w:r w:rsidR="3EABB0D4" w:rsidRPr="00552C41">
        <w:t xml:space="preserve">will guide </w:t>
      </w:r>
      <w:r w:rsidR="003D289C" w:rsidRPr="00552C41">
        <w:t xml:space="preserve">us </w:t>
      </w:r>
      <w:r w:rsidR="3EABB0D4" w:rsidRPr="00552C41">
        <w:t xml:space="preserve">in the </w:t>
      </w:r>
      <w:r w:rsidR="003D289C" w:rsidRPr="00552C41">
        <w:t xml:space="preserve">fulfillment </w:t>
      </w:r>
      <w:r w:rsidR="3EABB0D4" w:rsidRPr="00552C41">
        <w:t xml:space="preserve">of </w:t>
      </w:r>
      <w:r w:rsidR="0539F13A" w:rsidRPr="00552C41">
        <w:t xml:space="preserve">our </w:t>
      </w:r>
      <w:r w:rsidR="3EABB0D4" w:rsidRPr="00552C41">
        <w:t>vision</w:t>
      </w:r>
      <w:r w:rsidR="7BBBE748" w:rsidRPr="00552C41">
        <w:t xml:space="preserve"> to</w:t>
      </w:r>
      <w:r w:rsidR="00A95EE9" w:rsidRPr="00552C41">
        <w:t xml:space="preserve"> </w:t>
      </w:r>
      <w:r w:rsidR="00FF7E47" w:rsidRPr="00552C41">
        <w:t>a</w:t>
      </w:r>
      <w:r w:rsidR="09758264" w:rsidRPr="00552C41">
        <w:t xml:space="preserve">chieve universal accessibility (free of accessibility barriers) for SSHRC’s </w:t>
      </w:r>
      <w:r w:rsidR="00246C8A" w:rsidRPr="00552C41">
        <w:t>research community</w:t>
      </w:r>
      <w:r w:rsidR="1201787B" w:rsidRPr="00552C41">
        <w:t xml:space="preserve"> and </w:t>
      </w:r>
      <w:r w:rsidR="00EC015C" w:rsidRPr="00552C41">
        <w:t>staff</w:t>
      </w:r>
      <w:r w:rsidR="09758264" w:rsidRPr="00552C41">
        <w:t xml:space="preserve">, and to continue to proactively </w:t>
      </w:r>
      <w:r w:rsidR="009708AB" w:rsidRPr="00552C41">
        <w:t>remove</w:t>
      </w:r>
      <w:r w:rsidR="09758264" w:rsidRPr="00552C41">
        <w:t xml:space="preserve"> and prevent barriers to ensure greater opportunities for persons with disabilities and all those that experience barriers.</w:t>
      </w:r>
    </w:p>
    <w:p w14:paraId="60B8F98D" w14:textId="614714A8" w:rsidR="582310B5" w:rsidRPr="00552C41" w:rsidRDefault="7C92C5D1" w:rsidP="0FB4B97A">
      <w:r w:rsidRPr="00552C41">
        <w:t xml:space="preserve">While the </w:t>
      </w:r>
      <w:r w:rsidRPr="00552C41">
        <w:rPr>
          <w:i/>
          <w:iCs/>
        </w:rPr>
        <w:t>Accessible Canada Act</w:t>
      </w:r>
      <w:r w:rsidRPr="00552C41">
        <w:t xml:space="preserve"> established a three-year planning and reporting cycle for this </w:t>
      </w:r>
      <w:r w:rsidR="002C4D33" w:rsidRPr="00552C41">
        <w:t>p</w:t>
      </w:r>
      <w:r w:rsidRPr="00552C41">
        <w:t>lan,</w:t>
      </w:r>
      <w:r w:rsidR="6C5EB32B" w:rsidRPr="00552C41">
        <w:t xml:space="preserve"> SSHRC will </w:t>
      </w:r>
      <w:r w:rsidR="240E5A4F" w:rsidRPr="00552C41">
        <w:t xml:space="preserve">develop an </w:t>
      </w:r>
      <w:r w:rsidR="6C5EB32B" w:rsidRPr="00552C41">
        <w:t xml:space="preserve">implementation plan </w:t>
      </w:r>
      <w:r w:rsidR="00AD42C5" w:rsidRPr="00552C41">
        <w:t>in Spring 2023</w:t>
      </w:r>
      <w:r w:rsidR="3F6AF282" w:rsidRPr="00552C41">
        <w:t xml:space="preserve"> </w:t>
      </w:r>
      <w:r w:rsidR="6C5EB32B" w:rsidRPr="00552C41">
        <w:t>that provide</w:t>
      </w:r>
      <w:r w:rsidR="61C044B4" w:rsidRPr="00552C41">
        <w:t xml:space="preserve">s </w:t>
      </w:r>
      <w:r w:rsidR="6C5EB32B" w:rsidRPr="00552C41">
        <w:t>clear</w:t>
      </w:r>
      <w:r w:rsidR="7DDE2D97" w:rsidRPr="00552C41">
        <w:t xml:space="preserve">, </w:t>
      </w:r>
      <w:proofErr w:type="gramStart"/>
      <w:r w:rsidR="7DDE2D97" w:rsidRPr="00552C41">
        <w:t>detailed</w:t>
      </w:r>
      <w:proofErr w:type="gramEnd"/>
      <w:r w:rsidR="059A00C1" w:rsidRPr="00552C41">
        <w:t xml:space="preserve"> </w:t>
      </w:r>
      <w:r w:rsidR="615B1849" w:rsidRPr="00552C41">
        <w:t xml:space="preserve">and concrete </w:t>
      </w:r>
      <w:r w:rsidR="6C5EB32B" w:rsidRPr="00552C41">
        <w:t xml:space="preserve">timelines and </w:t>
      </w:r>
      <w:r w:rsidR="7FB79C7E" w:rsidRPr="00552C41">
        <w:t>actions</w:t>
      </w:r>
      <w:r w:rsidR="1B346535" w:rsidRPr="00552C41">
        <w:t xml:space="preserve">. </w:t>
      </w:r>
      <w:r w:rsidR="7D7F88B5" w:rsidRPr="00552C41">
        <w:t>Some of the</w:t>
      </w:r>
      <w:r w:rsidR="37D4C984" w:rsidRPr="00552C41">
        <w:t xml:space="preserve"> actions</w:t>
      </w:r>
      <w:r w:rsidR="467F9772" w:rsidRPr="00552C41">
        <w:t xml:space="preserve"> outlined </w:t>
      </w:r>
      <w:r w:rsidR="3B3DBF78" w:rsidRPr="00552C41">
        <w:t>below</w:t>
      </w:r>
      <w:r w:rsidR="467F9772" w:rsidRPr="00552C41">
        <w:t xml:space="preserve"> may</w:t>
      </w:r>
      <w:r w:rsidR="2973BCCD" w:rsidRPr="00552C41">
        <w:t xml:space="preserve"> extend beyond the three-year cycle.</w:t>
      </w:r>
      <w:r w:rsidR="467F9772" w:rsidRPr="00552C41">
        <w:t xml:space="preserve"> </w:t>
      </w:r>
      <w:r w:rsidR="0F295460" w:rsidRPr="00552C41">
        <w:t>This</w:t>
      </w:r>
      <w:r w:rsidR="246E8B2E" w:rsidRPr="00552C41">
        <w:t xml:space="preserve"> is a </w:t>
      </w:r>
      <w:r w:rsidR="000E3EA6" w:rsidRPr="00552C41">
        <w:t>journey,</w:t>
      </w:r>
      <w:r w:rsidR="246E8B2E" w:rsidRPr="00552C41">
        <w:t xml:space="preserve"> and we will continue to engage, review</w:t>
      </w:r>
      <w:r w:rsidR="07CF16FC" w:rsidRPr="00552C41">
        <w:t>,</w:t>
      </w:r>
      <w:r w:rsidR="246E8B2E" w:rsidRPr="00552C41">
        <w:t xml:space="preserve"> </w:t>
      </w:r>
      <w:r w:rsidR="07CF16FC" w:rsidRPr="00552C41">
        <w:t>update</w:t>
      </w:r>
      <w:r w:rsidR="78EA19FB" w:rsidRPr="00552C41">
        <w:t xml:space="preserve"> </w:t>
      </w:r>
      <w:r w:rsidR="246E8B2E" w:rsidRPr="00552C41">
        <w:t>and adjust the plan to ensure we achieve our goals</w:t>
      </w:r>
      <w:r w:rsidR="61BA8B9F" w:rsidRPr="00552C41">
        <w:t xml:space="preserve"> to </w:t>
      </w:r>
      <w:r w:rsidR="3123C379" w:rsidRPr="00552C41">
        <w:t>become</w:t>
      </w:r>
      <w:r w:rsidR="150F2A0C" w:rsidRPr="00552C41">
        <w:t xml:space="preserve"> a</w:t>
      </w:r>
      <w:r w:rsidR="00115B63" w:rsidRPr="00552C41">
        <w:t>n</w:t>
      </w:r>
      <w:r w:rsidR="150F2A0C" w:rsidRPr="00552C41">
        <w:t xml:space="preserve"> </w:t>
      </w:r>
      <w:r w:rsidR="48C96EF6" w:rsidRPr="00552C41">
        <w:t>organization that integrates accessibility into all aspects of our work</w:t>
      </w:r>
      <w:r w:rsidR="150F2A0C" w:rsidRPr="00552C41">
        <w:t xml:space="preserve"> </w:t>
      </w:r>
      <w:r w:rsidRPr="00552C41" w:rsidDel="150F2A0C">
        <w:t xml:space="preserve">and </w:t>
      </w:r>
      <w:r w:rsidR="150F2A0C" w:rsidRPr="00552C41">
        <w:t>deliver</w:t>
      </w:r>
      <w:r w:rsidR="00115B63" w:rsidRPr="00552C41">
        <w:t>s</w:t>
      </w:r>
      <w:r w:rsidR="150F2A0C" w:rsidRPr="00552C41">
        <w:t xml:space="preserve"> </w:t>
      </w:r>
      <w:r w:rsidR="7D59594B" w:rsidRPr="00552C41">
        <w:t>barrier-free</w:t>
      </w:r>
      <w:r w:rsidRPr="00552C41" w:rsidDel="150F2A0C">
        <w:t xml:space="preserve"> </w:t>
      </w:r>
      <w:r w:rsidR="150F2A0C" w:rsidRPr="00552C41">
        <w:t xml:space="preserve">accessible services to Canadians </w:t>
      </w:r>
      <w:r w:rsidR="3EBBFBAC" w:rsidRPr="00552C41">
        <w:t>by 2040</w:t>
      </w:r>
      <w:r w:rsidR="57D09AFF" w:rsidRPr="00552C41">
        <w:t>.</w:t>
      </w:r>
      <w:r w:rsidR="2C0522A7" w:rsidRPr="00552C41">
        <w:t xml:space="preserve"> </w:t>
      </w:r>
      <w:r w:rsidR="2CF0BA6D" w:rsidRPr="00552C41">
        <w:t xml:space="preserve">SSHRC will continue to collaborate with </w:t>
      </w:r>
      <w:r w:rsidR="6CA71F32" w:rsidRPr="00552C41">
        <w:t>the other federal</w:t>
      </w:r>
      <w:r w:rsidR="00BE32CB" w:rsidRPr="00552C41">
        <w:t xml:space="preserve"> research</w:t>
      </w:r>
      <w:r w:rsidR="6CA71F32" w:rsidRPr="00552C41">
        <w:t xml:space="preserve"> funding agencies, </w:t>
      </w:r>
      <w:r w:rsidR="003D289C" w:rsidRPr="00552C41">
        <w:t xml:space="preserve">the Natural Sciences and Engineering Research Council </w:t>
      </w:r>
      <w:r w:rsidR="00DF0AA5" w:rsidRPr="00552C41">
        <w:t xml:space="preserve">(NSERC) </w:t>
      </w:r>
      <w:r w:rsidR="37D4C984" w:rsidRPr="00552C41">
        <w:t xml:space="preserve">and </w:t>
      </w:r>
      <w:r w:rsidR="003D289C" w:rsidRPr="00552C41">
        <w:t>the Canadian Institutes of Health Research</w:t>
      </w:r>
      <w:r w:rsidR="00DF0AA5" w:rsidRPr="00552C41">
        <w:t xml:space="preserve"> (CIHR)</w:t>
      </w:r>
      <w:r w:rsidR="28289A4A" w:rsidRPr="00552C41">
        <w:t>,</w:t>
      </w:r>
      <w:r w:rsidR="2CF0BA6D" w:rsidRPr="00552C41">
        <w:t xml:space="preserve"> to align our approaches and respective plans. T</w:t>
      </w:r>
      <w:r w:rsidR="61BA8B9F" w:rsidRPr="00552C41">
        <w:t xml:space="preserve">he </w:t>
      </w:r>
      <w:r w:rsidR="00423AAE" w:rsidRPr="00552C41">
        <w:t>a</w:t>
      </w:r>
      <w:r w:rsidR="61BA8B9F" w:rsidRPr="00552C41">
        <w:t xml:space="preserve">gency will </w:t>
      </w:r>
      <w:r w:rsidR="0C5F2EFF" w:rsidRPr="00552C41">
        <w:t xml:space="preserve">also </w:t>
      </w:r>
      <w:r w:rsidR="61BA8B9F" w:rsidRPr="00552C41">
        <w:t xml:space="preserve">prepare and publish annual progress reports on </w:t>
      </w:r>
      <w:r w:rsidR="74F7C6C9" w:rsidRPr="00552C41">
        <w:t>the implementation of this plan and develop indicators to support monitoring and reporting.</w:t>
      </w:r>
      <w:r w:rsidR="63071A17" w:rsidRPr="00552C41">
        <w:t xml:space="preserve"> </w:t>
      </w:r>
      <w:r w:rsidR="55E7E48B" w:rsidRPr="00552C41">
        <w:t xml:space="preserve">For more information, see </w:t>
      </w:r>
      <w:hyperlink w:anchor="_IV._Consultation,_monitoring" w:history="1">
        <w:r w:rsidR="00134420" w:rsidRPr="00552C41">
          <w:rPr>
            <w:rStyle w:val="Hyperlink"/>
          </w:rPr>
          <w:t>I</w:t>
        </w:r>
        <w:r w:rsidR="2AD04AF6" w:rsidRPr="00552C41">
          <w:rPr>
            <w:rStyle w:val="Hyperlink"/>
          </w:rPr>
          <w:t xml:space="preserve">V. Consultation, </w:t>
        </w:r>
        <w:proofErr w:type="gramStart"/>
        <w:r w:rsidR="2AD04AF6" w:rsidRPr="00552C41">
          <w:rPr>
            <w:rStyle w:val="Hyperlink"/>
          </w:rPr>
          <w:t>monitoring</w:t>
        </w:r>
        <w:proofErr w:type="gramEnd"/>
        <w:r w:rsidR="2AD04AF6" w:rsidRPr="00552C41">
          <w:rPr>
            <w:rStyle w:val="Hyperlink"/>
          </w:rPr>
          <w:t xml:space="preserve"> and governance.</w:t>
        </w:r>
      </w:hyperlink>
      <w:r w:rsidR="2AD04AF6" w:rsidRPr="00552C41">
        <w:t xml:space="preserve"> </w:t>
      </w:r>
    </w:p>
    <w:p w14:paraId="29C41129" w14:textId="25A370B0" w:rsidR="00A639D8" w:rsidRPr="00552C41" w:rsidRDefault="00B71ADE" w:rsidP="00A639D8">
      <w:pPr>
        <w:pStyle w:val="Heading2"/>
      </w:pPr>
      <w:bookmarkStart w:id="8" w:name="_Toc121382264"/>
      <w:r w:rsidRPr="00552C41">
        <w:rPr>
          <w:lang w:val="en-US"/>
        </w:rPr>
        <w:t>5</w:t>
      </w:r>
      <w:r w:rsidR="7474D6E4" w:rsidRPr="00552C41">
        <w:rPr>
          <w:lang w:val="en-US"/>
        </w:rPr>
        <w:t xml:space="preserve">. </w:t>
      </w:r>
      <w:r w:rsidR="7474D6E4" w:rsidRPr="00552C41">
        <w:t>Principles</w:t>
      </w:r>
      <w:bookmarkEnd w:id="8"/>
    </w:p>
    <w:p w14:paraId="61D30CC9" w14:textId="79111248" w:rsidR="00A639D8" w:rsidRPr="00552C41" w:rsidRDefault="0050437B" w:rsidP="00A639D8">
      <w:pPr>
        <w:rPr>
          <w:lang w:val="en-US"/>
        </w:rPr>
      </w:pPr>
      <w:r w:rsidRPr="00552C41">
        <w:rPr>
          <w:lang w:val="en-US"/>
        </w:rPr>
        <w:t xml:space="preserve"> The overarching principle of the SSHRC Accessibility Plan is that </w:t>
      </w:r>
      <w:r w:rsidR="353FB5AF" w:rsidRPr="00552C41">
        <w:rPr>
          <w:lang w:val="en-US"/>
        </w:rPr>
        <w:t xml:space="preserve">persons with </w:t>
      </w:r>
      <w:proofErr w:type="gramStart"/>
      <w:r w:rsidR="353FB5AF" w:rsidRPr="00552C41">
        <w:rPr>
          <w:lang w:val="en-US"/>
        </w:rPr>
        <w:t xml:space="preserve">disabilities  </w:t>
      </w:r>
      <w:r w:rsidR="7317387B" w:rsidRPr="00552C41">
        <w:rPr>
          <w:lang w:val="en-US"/>
        </w:rPr>
        <w:t>are</w:t>
      </w:r>
      <w:proofErr w:type="gramEnd"/>
      <w:r w:rsidR="7317387B" w:rsidRPr="00552C41">
        <w:rPr>
          <w:lang w:val="en-US"/>
        </w:rPr>
        <w:t xml:space="preserve"> </w:t>
      </w:r>
      <w:r w:rsidR="353FB5AF" w:rsidRPr="00552C41">
        <w:rPr>
          <w:lang w:val="en-US"/>
        </w:rPr>
        <w:t>involved in</w:t>
      </w:r>
      <w:r w:rsidR="6AB47DDC" w:rsidRPr="00552C41">
        <w:rPr>
          <w:lang w:val="en-US"/>
        </w:rPr>
        <w:t xml:space="preserve"> </w:t>
      </w:r>
      <w:r w:rsidR="353FB5AF" w:rsidRPr="00552C41">
        <w:rPr>
          <w:lang w:val="en-US"/>
        </w:rPr>
        <w:t xml:space="preserve">all stages of design and implementation of the plan and </w:t>
      </w:r>
      <w:r w:rsidR="00423AAE" w:rsidRPr="00552C41">
        <w:rPr>
          <w:lang w:val="en-US"/>
        </w:rPr>
        <w:t xml:space="preserve">in </w:t>
      </w:r>
      <w:r w:rsidR="353FB5AF" w:rsidRPr="00552C41">
        <w:rPr>
          <w:lang w:val="en-US"/>
        </w:rPr>
        <w:t xml:space="preserve">all initiatives and activities </w:t>
      </w:r>
      <w:r w:rsidR="00423AAE" w:rsidRPr="00552C41">
        <w:rPr>
          <w:lang w:val="en-US"/>
        </w:rPr>
        <w:t xml:space="preserve">of </w:t>
      </w:r>
      <w:r w:rsidR="353FB5AF" w:rsidRPr="00552C41">
        <w:rPr>
          <w:lang w:val="en-US"/>
        </w:rPr>
        <w:t xml:space="preserve">the </w:t>
      </w:r>
      <w:r w:rsidR="00423AAE" w:rsidRPr="00552C41">
        <w:rPr>
          <w:lang w:val="en-US"/>
        </w:rPr>
        <w:t>a</w:t>
      </w:r>
      <w:r w:rsidR="353FB5AF" w:rsidRPr="00552C41">
        <w:rPr>
          <w:lang w:val="en-US"/>
        </w:rPr>
        <w:t>gency.</w:t>
      </w:r>
      <w:r w:rsidR="353FB5AF" w:rsidRPr="00552C41">
        <w:t xml:space="preserve"> </w:t>
      </w:r>
      <w:r w:rsidR="4B55C1F4" w:rsidRPr="00552C41">
        <w:t xml:space="preserve">By </w:t>
      </w:r>
      <w:r w:rsidR="00CD3973" w:rsidRPr="00552C41">
        <w:t xml:space="preserve">engaging </w:t>
      </w:r>
      <w:r w:rsidR="353FB5AF" w:rsidRPr="00552C41">
        <w:t>those who experience the most persistent barriers</w:t>
      </w:r>
      <w:r w:rsidR="00F74DAF" w:rsidRPr="00552C41">
        <w:t xml:space="preserve"> and by</w:t>
      </w:r>
      <w:r w:rsidR="353FB5AF" w:rsidRPr="00552C41">
        <w:t xml:space="preserve"> </w:t>
      </w:r>
      <w:r w:rsidR="00E0780B" w:rsidRPr="00552C41">
        <w:t>embracing</w:t>
      </w:r>
      <w:r w:rsidR="00CD3973" w:rsidRPr="00552C41">
        <w:t xml:space="preserve"> intersectional perspectives and lived experiences, </w:t>
      </w:r>
      <w:r w:rsidR="353FB5AF" w:rsidRPr="00552C41">
        <w:t xml:space="preserve">all </w:t>
      </w:r>
      <w:r w:rsidR="669AB375" w:rsidRPr="00552C41">
        <w:t xml:space="preserve">will </w:t>
      </w:r>
      <w:r w:rsidR="353FB5AF" w:rsidRPr="00552C41">
        <w:t xml:space="preserve">benefit. </w:t>
      </w:r>
      <w:r w:rsidR="2B9B7AD3" w:rsidRPr="00552C41">
        <w:rPr>
          <w:lang w:val="en-US"/>
        </w:rPr>
        <w:t xml:space="preserve">This plan is based on five </w:t>
      </w:r>
      <w:r w:rsidR="6F58591E" w:rsidRPr="00552C41">
        <w:rPr>
          <w:lang w:val="en-US"/>
        </w:rPr>
        <w:t>sub-</w:t>
      </w:r>
      <w:r w:rsidR="2B9B7AD3" w:rsidRPr="00552C41">
        <w:rPr>
          <w:lang w:val="en-US"/>
        </w:rPr>
        <w:t xml:space="preserve">principles: </w:t>
      </w:r>
    </w:p>
    <w:p w14:paraId="139B8334" w14:textId="7F36A73D" w:rsidR="00A639D8" w:rsidRPr="00552C41" w:rsidRDefault="101D4E1A" w:rsidP="50D90371">
      <w:pPr>
        <w:tabs>
          <w:tab w:val="right" w:pos="3420"/>
          <w:tab w:val="left" w:pos="3600"/>
        </w:tabs>
        <w:ind w:left="3600" w:hanging="3600"/>
        <w:rPr>
          <w:b/>
          <w:bCs/>
          <w:i/>
          <w:iCs/>
          <w:lang w:val="en-US"/>
        </w:rPr>
      </w:pPr>
      <w:r w:rsidRPr="00552C41">
        <w:rPr>
          <w:b/>
          <w:bCs/>
          <w:lang w:val="en-US"/>
        </w:rPr>
        <w:lastRenderedPageBreak/>
        <w:t>W</w:t>
      </w:r>
      <w:r w:rsidR="2A9041D8" w:rsidRPr="00552C41">
        <w:rPr>
          <w:b/>
          <w:bCs/>
          <w:lang w:val="en-US"/>
        </w:rPr>
        <w:t>ell</w:t>
      </w:r>
      <w:r w:rsidR="00423AAE" w:rsidRPr="00552C41">
        <w:rPr>
          <w:b/>
          <w:bCs/>
          <w:lang w:val="en-US"/>
        </w:rPr>
        <w:t>-</w:t>
      </w:r>
      <w:r w:rsidR="2A9041D8" w:rsidRPr="00552C41">
        <w:rPr>
          <w:b/>
          <w:bCs/>
          <w:lang w:val="en-US"/>
        </w:rPr>
        <w:t>being</w:t>
      </w:r>
      <w:r w:rsidR="2A9041D8" w:rsidRPr="00552C41">
        <w:rPr>
          <w:b/>
          <w:bCs/>
          <w:i/>
          <w:iCs/>
          <w:lang w:val="en-US"/>
        </w:rPr>
        <w:t xml:space="preserve"> </w:t>
      </w:r>
      <w:r w:rsidR="1B100B62" w:rsidRPr="00552C41">
        <w:tab/>
      </w:r>
    </w:p>
    <w:p w14:paraId="789E7261" w14:textId="39B347E8" w:rsidR="00A639D8" w:rsidRPr="00552C41" w:rsidRDefault="00A639D8" w:rsidP="59AD3643">
      <w:pPr>
        <w:tabs>
          <w:tab w:val="right" w:pos="3420"/>
          <w:tab w:val="left" w:pos="3600"/>
        </w:tabs>
        <w:rPr>
          <w:lang w:val="en-US"/>
        </w:rPr>
      </w:pPr>
      <w:r w:rsidRPr="00552C41">
        <w:rPr>
          <w:lang w:val="en-US"/>
        </w:rPr>
        <w:t>SSHRC will target and implement enhancements, changes and improvements that prioritize the well</w:t>
      </w:r>
      <w:r w:rsidR="00423AAE" w:rsidRPr="00552C41">
        <w:rPr>
          <w:lang w:val="en-US"/>
        </w:rPr>
        <w:t>-</w:t>
      </w:r>
      <w:r w:rsidRPr="00552C41">
        <w:rPr>
          <w:lang w:val="en-US"/>
        </w:rPr>
        <w:t xml:space="preserve">being of </w:t>
      </w:r>
      <w:r w:rsidR="00EB12AB" w:rsidRPr="00552C41">
        <w:rPr>
          <w:lang w:val="en-US"/>
        </w:rPr>
        <w:t>the research community</w:t>
      </w:r>
      <w:r w:rsidR="7C9BB1D3" w:rsidRPr="00552C41">
        <w:rPr>
          <w:lang w:val="en-US"/>
        </w:rPr>
        <w:t xml:space="preserve"> and </w:t>
      </w:r>
      <w:r w:rsidR="0F26F48A" w:rsidRPr="00552C41">
        <w:rPr>
          <w:lang w:val="en-US"/>
        </w:rPr>
        <w:t>s</w:t>
      </w:r>
      <w:r w:rsidR="1D88C745" w:rsidRPr="00552C41">
        <w:rPr>
          <w:lang w:val="en-US"/>
        </w:rPr>
        <w:t>taff</w:t>
      </w:r>
      <w:r w:rsidRPr="00552C41">
        <w:rPr>
          <w:lang w:val="en-US"/>
        </w:rPr>
        <w:t>.</w:t>
      </w:r>
    </w:p>
    <w:p w14:paraId="258D80F7" w14:textId="0931E9F5" w:rsidR="00A639D8" w:rsidRPr="00552C41" w:rsidRDefault="20892DFB" w:rsidP="59AD3643">
      <w:pPr>
        <w:tabs>
          <w:tab w:val="right" w:pos="3420"/>
          <w:tab w:val="left" w:pos="3600"/>
        </w:tabs>
        <w:ind w:left="3600" w:hanging="3600"/>
        <w:rPr>
          <w:b/>
          <w:bCs/>
          <w:noProof/>
          <w:lang w:val="en-US"/>
        </w:rPr>
      </w:pPr>
      <w:r w:rsidRPr="00552C41">
        <w:rPr>
          <w:b/>
          <w:bCs/>
          <w:noProof/>
          <w:lang w:val="en-US"/>
        </w:rPr>
        <w:t>Transparency</w:t>
      </w:r>
      <w:r w:rsidR="0B59D42D" w:rsidRPr="00552C41">
        <w:rPr>
          <w:b/>
          <w:bCs/>
          <w:noProof/>
          <w:lang w:val="en-US"/>
        </w:rPr>
        <w:t xml:space="preserve"> and collaboration</w:t>
      </w:r>
      <w:r w:rsidRPr="00552C41">
        <w:tab/>
      </w:r>
    </w:p>
    <w:p w14:paraId="7196DAA3" w14:textId="33E2D0F7" w:rsidR="00A639D8" w:rsidRPr="00552C41" w:rsidRDefault="20892DFB" w:rsidP="59AD3643">
      <w:pPr>
        <w:tabs>
          <w:tab w:val="right" w:pos="3420"/>
          <w:tab w:val="left" w:pos="3600"/>
        </w:tabs>
        <w:rPr>
          <w:lang w:val="en-US"/>
        </w:rPr>
      </w:pPr>
      <w:r w:rsidRPr="00552C41">
        <w:rPr>
          <w:lang w:val="en-US"/>
        </w:rPr>
        <w:t>SSHRC will work in the open, through collaborative and inclusive means. Our efforts, progress and challenges will be shared across the organization</w:t>
      </w:r>
      <w:r w:rsidR="4DCB3E1D" w:rsidRPr="00552C41">
        <w:rPr>
          <w:lang w:val="en-US"/>
        </w:rPr>
        <w:t xml:space="preserve"> and with our </w:t>
      </w:r>
      <w:r w:rsidR="007A24B7" w:rsidRPr="00552C41">
        <w:rPr>
          <w:lang w:val="en-US"/>
        </w:rPr>
        <w:t>community</w:t>
      </w:r>
      <w:r w:rsidRPr="00552C41">
        <w:rPr>
          <w:lang w:val="en-US"/>
        </w:rPr>
        <w:t>.</w:t>
      </w:r>
    </w:p>
    <w:p w14:paraId="369B6831" w14:textId="1EF7587B" w:rsidR="00A639D8" w:rsidRPr="00552C41" w:rsidRDefault="20892DFB" w:rsidP="59AD3643">
      <w:pPr>
        <w:tabs>
          <w:tab w:val="right" w:pos="3420"/>
          <w:tab w:val="left" w:pos="3600"/>
        </w:tabs>
        <w:ind w:left="3600" w:hanging="3600"/>
        <w:rPr>
          <w:b/>
          <w:bCs/>
          <w:noProof/>
          <w:lang w:val="en-US"/>
        </w:rPr>
      </w:pPr>
      <w:r w:rsidRPr="00552C41">
        <w:rPr>
          <w:b/>
          <w:bCs/>
          <w:noProof/>
          <w:lang w:val="en-US"/>
        </w:rPr>
        <w:t>Equity, diversity and inclusion</w:t>
      </w:r>
      <w:r w:rsidR="00A639D8" w:rsidRPr="00552C41">
        <w:tab/>
      </w:r>
      <w:r w:rsidR="004506C4" w:rsidRPr="00552C41">
        <w:tab/>
      </w:r>
    </w:p>
    <w:p w14:paraId="434E9288" w14:textId="2DDA6D3E" w:rsidR="00A639D8" w:rsidRPr="00552C41" w:rsidRDefault="20892DFB" w:rsidP="59AD3643">
      <w:pPr>
        <w:tabs>
          <w:tab w:val="right" w:pos="3420"/>
          <w:tab w:val="left" w:pos="3600"/>
        </w:tabs>
        <w:rPr>
          <w:lang w:val="en-US"/>
        </w:rPr>
      </w:pPr>
      <w:r w:rsidRPr="00552C41">
        <w:rPr>
          <w:lang w:val="en-US"/>
        </w:rPr>
        <w:t xml:space="preserve">SSHRC’s efforts will leverage and support objectives on equity, </w:t>
      </w:r>
      <w:proofErr w:type="gramStart"/>
      <w:r w:rsidRPr="00552C41">
        <w:rPr>
          <w:lang w:val="en-US"/>
        </w:rPr>
        <w:t>diversity</w:t>
      </w:r>
      <w:proofErr w:type="gramEnd"/>
      <w:r w:rsidRPr="00552C41">
        <w:rPr>
          <w:lang w:val="en-US"/>
        </w:rPr>
        <w:t xml:space="preserve"> and inclusion</w:t>
      </w:r>
      <w:r w:rsidR="6254BAD0" w:rsidRPr="00552C41">
        <w:rPr>
          <w:lang w:val="en-US"/>
        </w:rPr>
        <w:t xml:space="preserve"> </w:t>
      </w:r>
      <w:r w:rsidR="00807E41" w:rsidRPr="00552C41">
        <w:rPr>
          <w:lang w:val="en-US"/>
        </w:rPr>
        <w:t xml:space="preserve">(EDI) </w:t>
      </w:r>
      <w:r w:rsidR="6254BAD0" w:rsidRPr="00552C41">
        <w:rPr>
          <w:lang w:val="en-US"/>
        </w:rPr>
        <w:t>to provide fair and equitable access to SSHRC funding and promot</w:t>
      </w:r>
      <w:r w:rsidR="6D9C8190" w:rsidRPr="00552C41">
        <w:rPr>
          <w:lang w:val="en-US"/>
        </w:rPr>
        <w:t>e</w:t>
      </w:r>
      <w:r w:rsidR="6254BAD0" w:rsidRPr="00552C41">
        <w:rPr>
          <w:lang w:val="en-US"/>
        </w:rPr>
        <w:t xml:space="preserve"> an inclusive and diverse research ecosystem</w:t>
      </w:r>
      <w:r w:rsidR="41625B01" w:rsidRPr="00552C41">
        <w:rPr>
          <w:lang w:val="en-US"/>
        </w:rPr>
        <w:t xml:space="preserve"> and workplace</w:t>
      </w:r>
      <w:r w:rsidRPr="00552C41">
        <w:rPr>
          <w:lang w:val="en-US"/>
        </w:rPr>
        <w:t>.</w:t>
      </w:r>
    </w:p>
    <w:p w14:paraId="7ADE3A63" w14:textId="1FF41D6E" w:rsidR="00A639D8" w:rsidRPr="00552C41" w:rsidRDefault="00A639D8" w:rsidP="59AD3643">
      <w:pPr>
        <w:tabs>
          <w:tab w:val="right" w:pos="3420"/>
          <w:tab w:val="left" w:pos="3600"/>
        </w:tabs>
        <w:ind w:left="3600" w:hanging="3600"/>
        <w:rPr>
          <w:b/>
          <w:bCs/>
          <w:noProof/>
          <w:lang w:val="en-US"/>
        </w:rPr>
      </w:pPr>
      <w:r w:rsidRPr="00552C41">
        <w:rPr>
          <w:b/>
          <w:bCs/>
          <w:noProof/>
          <w:lang w:val="en-US"/>
        </w:rPr>
        <w:t>Flexibility</w:t>
      </w:r>
      <w:r w:rsidR="3110FF13" w:rsidRPr="00552C41">
        <w:rPr>
          <w:b/>
          <w:bCs/>
          <w:noProof/>
          <w:lang w:val="en-US"/>
        </w:rPr>
        <w:t xml:space="preserve"> and </w:t>
      </w:r>
      <w:r w:rsidR="00210514" w:rsidRPr="00552C41">
        <w:rPr>
          <w:b/>
          <w:bCs/>
          <w:noProof/>
          <w:lang w:val="en-US"/>
        </w:rPr>
        <w:t>i</w:t>
      </w:r>
      <w:r w:rsidR="3110FF13" w:rsidRPr="00552C41">
        <w:rPr>
          <w:b/>
          <w:bCs/>
          <w:noProof/>
          <w:lang w:val="en-US"/>
        </w:rPr>
        <w:t>nnovation</w:t>
      </w:r>
      <w:r w:rsidRPr="00552C41">
        <w:tab/>
      </w:r>
    </w:p>
    <w:p w14:paraId="385833DD" w14:textId="4C28F073" w:rsidR="00A639D8" w:rsidRPr="00552C41" w:rsidRDefault="00A639D8" w:rsidP="59AD3643">
      <w:pPr>
        <w:tabs>
          <w:tab w:val="right" w:pos="3420"/>
          <w:tab w:val="left" w:pos="3600"/>
        </w:tabs>
        <w:rPr>
          <w:lang w:val="en-US"/>
        </w:rPr>
      </w:pPr>
      <w:r w:rsidRPr="00552C41">
        <w:rPr>
          <w:lang w:val="en-US"/>
        </w:rPr>
        <w:t xml:space="preserve">SSHRC understands that progress is a pathway, and it will explore all options to </w:t>
      </w:r>
      <w:r w:rsidR="14BA215A" w:rsidRPr="00552C41">
        <w:rPr>
          <w:lang w:val="en-US"/>
        </w:rPr>
        <w:t xml:space="preserve">maintain an </w:t>
      </w:r>
      <w:r w:rsidR="296E2404" w:rsidRPr="00552C41">
        <w:rPr>
          <w:lang w:val="en-US"/>
        </w:rPr>
        <w:t>ever</w:t>
      </w:r>
      <w:r w:rsidR="50228C0F" w:rsidRPr="00552C41">
        <w:rPr>
          <w:lang w:val="en-US"/>
        </w:rPr>
        <w:t>-evolving</w:t>
      </w:r>
      <w:r w:rsidR="14BA215A" w:rsidRPr="00552C41">
        <w:rPr>
          <w:lang w:val="en-US"/>
        </w:rPr>
        <w:t xml:space="preserve"> plan and </w:t>
      </w:r>
      <w:r w:rsidRPr="00552C41">
        <w:rPr>
          <w:lang w:val="en-US"/>
        </w:rPr>
        <w:t>reach its objectives.</w:t>
      </w:r>
    </w:p>
    <w:p w14:paraId="2BB180EE" w14:textId="47893C83" w:rsidR="00A639D8" w:rsidRPr="00552C41" w:rsidRDefault="00A639D8" w:rsidP="48C7752E">
      <w:pPr>
        <w:ind w:left="3600" w:hanging="3600"/>
      </w:pPr>
      <w:r w:rsidRPr="00552C41">
        <w:rPr>
          <w:b/>
          <w:bCs/>
          <w:lang w:val="en-US"/>
        </w:rPr>
        <w:t xml:space="preserve">Sound </w:t>
      </w:r>
      <w:proofErr w:type="gramStart"/>
      <w:r w:rsidRPr="00552C41">
        <w:rPr>
          <w:b/>
          <w:bCs/>
          <w:lang w:val="en-US"/>
        </w:rPr>
        <w:t>stewardship</w:t>
      </w:r>
      <w:proofErr w:type="gramEnd"/>
    </w:p>
    <w:p w14:paraId="2ACA7190" w14:textId="2D57CB23" w:rsidR="00A639D8" w:rsidRPr="00552C41" w:rsidRDefault="00A639D8" w:rsidP="59AD3643">
      <w:r w:rsidRPr="00552C41">
        <w:rPr>
          <w:lang w:val="en-US"/>
        </w:rPr>
        <w:t>SSHRC will support sound stewardship of public funds, through transparent and coordinated governance and decision-making.</w:t>
      </w:r>
    </w:p>
    <w:p w14:paraId="559BE4B5" w14:textId="3A2DE809" w:rsidR="42B96B6D" w:rsidRPr="00552C41" w:rsidRDefault="00B71ADE" w:rsidP="327F97BA">
      <w:pPr>
        <w:pStyle w:val="Heading2"/>
      </w:pPr>
      <w:bookmarkStart w:id="9" w:name="_Toc121382265"/>
      <w:r w:rsidRPr="00552C41">
        <w:t>6</w:t>
      </w:r>
      <w:r w:rsidR="6E407C69" w:rsidRPr="00552C41">
        <w:t>.</w:t>
      </w:r>
      <w:r w:rsidR="1DF4BCD1" w:rsidRPr="00552C41">
        <w:t xml:space="preserve"> Feedback</w:t>
      </w:r>
      <w:bookmarkEnd w:id="9"/>
      <w:r w:rsidR="1DF4BCD1" w:rsidRPr="00552C41">
        <w:t xml:space="preserve"> </w:t>
      </w:r>
    </w:p>
    <w:p w14:paraId="22B9709D" w14:textId="62CB4758" w:rsidR="42B96B6D" w:rsidRPr="00552C41" w:rsidRDefault="00B71ADE" w:rsidP="327F97BA">
      <w:pPr>
        <w:pStyle w:val="Heading3"/>
      </w:pPr>
      <w:bookmarkStart w:id="10" w:name="_Toc121382266"/>
      <w:r w:rsidRPr="00552C41">
        <w:t>6</w:t>
      </w:r>
      <w:r w:rsidR="5C007AB6" w:rsidRPr="00552C41">
        <w:t>.1 Feedback process</w:t>
      </w:r>
      <w:bookmarkEnd w:id="10"/>
    </w:p>
    <w:p w14:paraId="25932C83" w14:textId="5B267301" w:rsidR="42B96B6D" w:rsidRPr="00552C41" w:rsidRDefault="011D1C71" w:rsidP="327F97BA">
      <w:pPr>
        <w:spacing w:after="80"/>
        <w:rPr>
          <w:b/>
          <w:bCs/>
          <w:noProof/>
          <w:lang w:val="en-US"/>
        </w:rPr>
      </w:pPr>
      <w:r w:rsidRPr="00552C41">
        <w:rPr>
          <w:b/>
          <w:bCs/>
          <w:noProof/>
          <w:lang w:val="en-US"/>
        </w:rPr>
        <w:t>Many feedback mechanisms for accessibility purposes</w:t>
      </w:r>
    </w:p>
    <w:p w14:paraId="7E43C861" w14:textId="0311CC43" w:rsidR="42B96B6D" w:rsidRPr="00552C41" w:rsidRDefault="00653394" w:rsidP="327F97BA">
      <w:pPr>
        <w:rPr>
          <w:noProof/>
        </w:rPr>
      </w:pPr>
      <w:r w:rsidRPr="00552C41">
        <w:rPr>
          <w:noProof/>
        </w:rPr>
        <w:t>T</w:t>
      </w:r>
      <w:r w:rsidR="27342BE9" w:rsidRPr="00552C41">
        <w:rPr>
          <w:noProof/>
        </w:rPr>
        <w:t xml:space="preserve">he </w:t>
      </w:r>
      <w:r w:rsidR="004C129B" w:rsidRPr="00552C41">
        <w:rPr>
          <w:noProof/>
        </w:rPr>
        <w:t xml:space="preserve">research community, </w:t>
      </w:r>
      <w:bookmarkStart w:id="11" w:name="_Hlk118452439"/>
      <w:r w:rsidR="337C7ADE" w:rsidRPr="00552C41">
        <w:rPr>
          <w:noProof/>
        </w:rPr>
        <w:t xml:space="preserve">SSHRC </w:t>
      </w:r>
      <w:r w:rsidR="29F17E79" w:rsidRPr="00552C41">
        <w:rPr>
          <w:noProof/>
        </w:rPr>
        <w:t>s</w:t>
      </w:r>
      <w:r w:rsidR="6374BC48" w:rsidRPr="00552C41">
        <w:rPr>
          <w:noProof/>
        </w:rPr>
        <w:t>taff</w:t>
      </w:r>
      <w:r w:rsidR="42411C7C" w:rsidRPr="00552C41">
        <w:rPr>
          <w:noProof/>
        </w:rPr>
        <w:t xml:space="preserve"> </w:t>
      </w:r>
      <w:r w:rsidR="2C8C6483" w:rsidRPr="00552C41">
        <w:rPr>
          <w:noProof/>
        </w:rPr>
        <w:t>and the general public</w:t>
      </w:r>
      <w:r w:rsidR="337C7ADE" w:rsidRPr="00552C41">
        <w:rPr>
          <w:noProof/>
        </w:rPr>
        <w:t xml:space="preserve"> can provide </w:t>
      </w:r>
      <w:r w:rsidR="02134DFB" w:rsidRPr="00552C41">
        <w:rPr>
          <w:noProof/>
        </w:rPr>
        <w:t>f</w:t>
      </w:r>
      <w:r w:rsidR="1BC8CE0B" w:rsidRPr="00552C41">
        <w:rPr>
          <w:noProof/>
        </w:rPr>
        <w:t xml:space="preserve">eedback </w:t>
      </w:r>
      <w:r w:rsidR="6D6351F8" w:rsidRPr="00552C41">
        <w:rPr>
          <w:noProof/>
        </w:rPr>
        <w:t xml:space="preserve">through </w:t>
      </w:r>
      <w:r w:rsidR="721E9C74" w:rsidRPr="00552C41">
        <w:rPr>
          <w:noProof/>
        </w:rPr>
        <w:t>several</w:t>
      </w:r>
      <w:r w:rsidR="337C7ADE" w:rsidRPr="00552C41" w:rsidDel="11DBF2AB">
        <w:rPr>
          <w:noProof/>
        </w:rPr>
        <w:t xml:space="preserve"> </w:t>
      </w:r>
      <w:r w:rsidR="11DBF2AB" w:rsidRPr="00552C41">
        <w:rPr>
          <w:noProof/>
        </w:rPr>
        <w:t>channels</w:t>
      </w:r>
      <w:r w:rsidR="3E1D1AFC" w:rsidRPr="00552C41">
        <w:rPr>
          <w:noProof/>
        </w:rPr>
        <w:t xml:space="preserve">. </w:t>
      </w:r>
      <w:r w:rsidR="322ADF3A" w:rsidRPr="00552C41">
        <w:rPr>
          <w:noProof/>
        </w:rPr>
        <w:t>Th</w:t>
      </w:r>
      <w:r w:rsidR="67565430" w:rsidRPr="00552C41">
        <w:rPr>
          <w:noProof/>
        </w:rPr>
        <w:t>ese</w:t>
      </w:r>
      <w:r w:rsidR="11DBF2AB" w:rsidRPr="00552C41">
        <w:rPr>
          <w:noProof/>
        </w:rPr>
        <w:t xml:space="preserve"> </w:t>
      </w:r>
      <w:r w:rsidR="6D6351F8" w:rsidRPr="00552C41">
        <w:rPr>
          <w:noProof/>
        </w:rPr>
        <w:t>includ</w:t>
      </w:r>
      <w:r w:rsidR="0405046A" w:rsidRPr="00552C41">
        <w:rPr>
          <w:noProof/>
        </w:rPr>
        <w:t>e</w:t>
      </w:r>
      <w:r w:rsidR="2047DFC1" w:rsidRPr="00552C41">
        <w:rPr>
          <w:noProof/>
        </w:rPr>
        <w:t>:</w:t>
      </w:r>
      <w:r w:rsidR="11DBF2AB" w:rsidRPr="00552C41">
        <w:rPr>
          <w:noProof/>
        </w:rPr>
        <w:t xml:space="preserve"> email, mail, </w:t>
      </w:r>
      <w:r w:rsidR="00644E57" w:rsidRPr="00552C41">
        <w:rPr>
          <w:noProof/>
        </w:rPr>
        <w:t>telephone</w:t>
      </w:r>
      <w:r w:rsidR="2D9A169C" w:rsidRPr="00552C41">
        <w:rPr>
          <w:noProof/>
        </w:rPr>
        <w:t xml:space="preserve">, </w:t>
      </w:r>
      <w:r w:rsidR="00644E57" w:rsidRPr="00552C41">
        <w:rPr>
          <w:noProof/>
        </w:rPr>
        <w:t>and</w:t>
      </w:r>
      <w:r w:rsidR="11DBF2AB" w:rsidRPr="00552C41">
        <w:rPr>
          <w:noProof/>
        </w:rPr>
        <w:t xml:space="preserve"> a </w:t>
      </w:r>
      <w:r w:rsidR="36CB3874" w:rsidRPr="00552C41">
        <w:rPr>
          <w:noProof/>
        </w:rPr>
        <w:t xml:space="preserve">questionnaire </w:t>
      </w:r>
      <w:r w:rsidR="11DBF2AB" w:rsidRPr="00552C41">
        <w:rPr>
          <w:noProof/>
        </w:rPr>
        <w:t xml:space="preserve">found </w:t>
      </w:r>
      <w:hyperlink r:id="rId10" w:history="1">
        <w:r w:rsidR="11DBF2AB" w:rsidRPr="00552C41">
          <w:rPr>
            <w:rStyle w:val="Hyperlink"/>
            <w:noProof/>
          </w:rPr>
          <w:t>at this link</w:t>
        </w:r>
      </w:hyperlink>
      <w:r w:rsidR="00F23A3D" w:rsidRPr="00552C41">
        <w:rPr>
          <w:noProof/>
        </w:rPr>
        <w:t>.</w:t>
      </w:r>
      <w:r w:rsidR="000E3EA6" w:rsidRPr="00552C41">
        <w:rPr>
          <w:noProof/>
        </w:rPr>
        <w:t xml:space="preserve"> </w:t>
      </w:r>
      <w:r w:rsidR="26D37028" w:rsidRPr="00552C41">
        <w:rPr>
          <w:noProof/>
        </w:rPr>
        <w:t>Feedback can also be submitted anonymously.</w:t>
      </w:r>
    </w:p>
    <w:bookmarkEnd w:id="11"/>
    <w:p w14:paraId="145A730A" w14:textId="2B30ED30" w:rsidR="42B96B6D" w:rsidRPr="00552C41" w:rsidRDefault="11DBF2AB" w:rsidP="327F97BA">
      <w:pPr>
        <w:rPr>
          <w:noProof/>
        </w:rPr>
      </w:pPr>
      <w:r w:rsidRPr="00552C41">
        <w:rPr>
          <w:noProof/>
        </w:rPr>
        <w:t xml:space="preserve">Once feedback has been received, a receipt will be </w:t>
      </w:r>
      <w:r w:rsidR="27B7B25A" w:rsidRPr="00552C41">
        <w:rPr>
          <w:noProof/>
        </w:rPr>
        <w:t>provided</w:t>
      </w:r>
      <w:r w:rsidRPr="00552C41">
        <w:rPr>
          <w:noProof/>
        </w:rPr>
        <w:t xml:space="preserve"> in the same way the feedback was sent</w:t>
      </w:r>
      <w:r w:rsidR="003B7DEF" w:rsidRPr="00552C41">
        <w:rPr>
          <w:noProof/>
        </w:rPr>
        <w:t>,</w:t>
      </w:r>
      <w:r w:rsidR="635A09A7" w:rsidRPr="00552C41">
        <w:rPr>
          <w:noProof/>
        </w:rPr>
        <w:t xml:space="preserve"> except for </w:t>
      </w:r>
      <w:r w:rsidR="566E53B2" w:rsidRPr="00552C41">
        <w:rPr>
          <w:noProof/>
        </w:rPr>
        <w:t>an</w:t>
      </w:r>
      <w:r w:rsidR="13C1B4F6" w:rsidRPr="00552C41">
        <w:rPr>
          <w:noProof/>
        </w:rPr>
        <w:t>o</w:t>
      </w:r>
      <w:r w:rsidR="566E53B2" w:rsidRPr="00552C41">
        <w:rPr>
          <w:noProof/>
        </w:rPr>
        <w:t>nymous</w:t>
      </w:r>
      <w:r w:rsidR="635A09A7" w:rsidRPr="00552C41">
        <w:rPr>
          <w:noProof/>
        </w:rPr>
        <w:t xml:space="preserve"> submissions</w:t>
      </w:r>
      <w:r w:rsidR="7B38D404" w:rsidRPr="00552C41">
        <w:rPr>
          <w:noProof/>
        </w:rPr>
        <w:t>.</w:t>
      </w:r>
      <w:r w:rsidRPr="00552C41">
        <w:rPr>
          <w:noProof/>
        </w:rPr>
        <w:t xml:space="preserve"> For example, emails will be answered by email, mail correspondence will be answered by mail (when a return address is included), and </w:t>
      </w:r>
      <w:r w:rsidR="2120AFD8" w:rsidRPr="00552C41">
        <w:rPr>
          <w:noProof/>
        </w:rPr>
        <w:t>questionnaire</w:t>
      </w:r>
      <w:r w:rsidRPr="00552C41">
        <w:rPr>
          <w:noProof/>
        </w:rPr>
        <w:t xml:space="preserve"> submissions will receive a message after submission confirming that the response has been received. </w:t>
      </w:r>
      <w:r w:rsidR="13C53F0F" w:rsidRPr="00552C41">
        <w:rPr>
          <w:noProof/>
        </w:rPr>
        <w:t>A</w:t>
      </w:r>
      <w:r w:rsidR="1609B75D" w:rsidRPr="00552C41">
        <w:rPr>
          <w:noProof/>
        </w:rPr>
        <w:t>ll</w:t>
      </w:r>
      <w:r w:rsidRPr="00552C41">
        <w:rPr>
          <w:noProof/>
        </w:rPr>
        <w:t xml:space="preserve"> survey results will be </w:t>
      </w:r>
      <w:r w:rsidR="009E355B" w:rsidRPr="00552C41">
        <w:rPr>
          <w:noProof/>
        </w:rPr>
        <w:t xml:space="preserve">recorded in </w:t>
      </w:r>
      <w:r w:rsidRPr="00552C41">
        <w:rPr>
          <w:noProof/>
        </w:rPr>
        <w:t>a</w:t>
      </w:r>
      <w:r w:rsidR="003B7DEF" w:rsidRPr="00552C41">
        <w:rPr>
          <w:noProof/>
        </w:rPr>
        <w:t>n</w:t>
      </w:r>
      <w:r w:rsidRPr="00552C41">
        <w:rPr>
          <w:noProof/>
        </w:rPr>
        <w:t xml:space="preserve"> </w:t>
      </w:r>
      <w:r w:rsidR="003B7DEF" w:rsidRPr="00552C41">
        <w:rPr>
          <w:noProof/>
        </w:rPr>
        <w:t>E</w:t>
      </w:r>
      <w:r w:rsidRPr="00552C41">
        <w:rPr>
          <w:noProof/>
        </w:rPr>
        <w:t xml:space="preserve">xcel spreadsheet for review. </w:t>
      </w:r>
      <w:r w:rsidR="2BCDF1A1" w:rsidRPr="00552C41">
        <w:rPr>
          <w:noProof/>
        </w:rPr>
        <w:t>All feedback will be s</w:t>
      </w:r>
      <w:r w:rsidR="65DA9757" w:rsidRPr="00552C41">
        <w:rPr>
          <w:noProof/>
        </w:rPr>
        <w:t>tored</w:t>
      </w:r>
      <w:r w:rsidR="195E8651" w:rsidRPr="00552C41">
        <w:rPr>
          <w:noProof/>
        </w:rPr>
        <w:t>,</w:t>
      </w:r>
      <w:r w:rsidRPr="00552C41">
        <w:rPr>
          <w:noProof/>
        </w:rPr>
        <w:t xml:space="preserve"> including scanned versions of any mail received</w:t>
      </w:r>
      <w:r w:rsidR="1784AF6D" w:rsidRPr="00552C41">
        <w:rPr>
          <w:noProof/>
        </w:rPr>
        <w:t>, in a repository with limited access</w:t>
      </w:r>
      <w:r w:rsidRPr="00552C41">
        <w:rPr>
          <w:noProof/>
        </w:rPr>
        <w:t xml:space="preserve">. </w:t>
      </w:r>
    </w:p>
    <w:p w14:paraId="2F040C1F" w14:textId="7F76CC88" w:rsidR="42B96B6D" w:rsidRPr="00552C41" w:rsidRDefault="011D1C71" w:rsidP="327F97BA">
      <w:pPr>
        <w:rPr>
          <w:noProof/>
          <w:lang w:val="en-US"/>
        </w:rPr>
      </w:pPr>
      <w:r w:rsidRPr="00552C41">
        <w:rPr>
          <w:noProof/>
        </w:rPr>
        <w:t xml:space="preserve">Feedback will be integrated into yearly </w:t>
      </w:r>
      <w:r w:rsidR="73D2EFBE" w:rsidRPr="00552C41">
        <w:rPr>
          <w:noProof/>
        </w:rPr>
        <w:t xml:space="preserve">progress </w:t>
      </w:r>
      <w:r w:rsidRPr="00552C41">
        <w:rPr>
          <w:noProof/>
        </w:rPr>
        <w:t>reports and subsequent versions of the plan.</w:t>
      </w:r>
    </w:p>
    <w:p w14:paraId="177C3B48" w14:textId="65F8B6FA" w:rsidR="42B96B6D" w:rsidRPr="00552C41" w:rsidRDefault="00B71ADE" w:rsidP="327F97BA">
      <w:pPr>
        <w:pStyle w:val="Heading3"/>
        <w:rPr>
          <w:noProof/>
        </w:rPr>
      </w:pPr>
      <w:bookmarkStart w:id="12" w:name="_Toc121382267"/>
      <w:r w:rsidRPr="00552C41">
        <w:rPr>
          <w:noProof/>
        </w:rPr>
        <w:t>6</w:t>
      </w:r>
      <w:r w:rsidR="1DF4BCD1" w:rsidRPr="00552C41">
        <w:rPr>
          <w:noProof/>
        </w:rPr>
        <w:t>.2 Contact information</w:t>
      </w:r>
      <w:bookmarkEnd w:id="12"/>
    </w:p>
    <w:p w14:paraId="648C7C66" w14:textId="0BB96519" w:rsidR="42B96B6D" w:rsidRPr="00552C41" w:rsidRDefault="6CEE5FFC" w:rsidP="655B6D5A">
      <w:pPr>
        <w:spacing w:after="60"/>
        <w:rPr>
          <w:noProof/>
        </w:rPr>
      </w:pPr>
      <w:r w:rsidRPr="00552C41">
        <w:t xml:space="preserve">Contact information for asking questions and providing feedback in various forms </w:t>
      </w:r>
      <w:r w:rsidR="003B7DEF" w:rsidRPr="00552C41">
        <w:t>is</w:t>
      </w:r>
      <w:r w:rsidRPr="00552C41">
        <w:t xml:space="preserve"> </w:t>
      </w:r>
      <w:r w:rsidR="00D20DC0" w:rsidRPr="00552C41">
        <w:t xml:space="preserve">provided </w:t>
      </w:r>
      <w:r w:rsidRPr="00552C41">
        <w:t>below. You may also request this plan</w:t>
      </w:r>
      <w:r w:rsidR="00FE340D">
        <w:t xml:space="preserve"> and a description of the feedback process</w:t>
      </w:r>
      <w:r w:rsidRPr="00552C41">
        <w:t xml:space="preserve"> </w:t>
      </w:r>
      <w:r w:rsidR="00635715" w:rsidRPr="00552C41">
        <w:t xml:space="preserve">in a different format, such as </w:t>
      </w:r>
      <w:r w:rsidR="008E2554" w:rsidRPr="00552C41">
        <w:t>audio or braille</w:t>
      </w:r>
      <w:r w:rsidR="00635715" w:rsidRPr="00552C41">
        <w:t xml:space="preserve">, </w:t>
      </w:r>
      <w:r w:rsidRPr="00552C41">
        <w:t>through these same channels:</w:t>
      </w:r>
    </w:p>
    <w:p w14:paraId="01D5FAC1" w14:textId="32653927" w:rsidR="42B96B6D" w:rsidRPr="00552C41" w:rsidRDefault="19D8B1EF" w:rsidP="327F97BA">
      <w:pPr>
        <w:pStyle w:val="ListParagraph"/>
        <w:numPr>
          <w:ilvl w:val="0"/>
          <w:numId w:val="28"/>
        </w:numPr>
        <w:spacing w:after="60"/>
        <w:rPr>
          <w:b/>
          <w:bCs/>
          <w:noProof/>
        </w:rPr>
      </w:pPr>
      <w:r w:rsidRPr="00552C41">
        <w:rPr>
          <w:b/>
          <w:bCs/>
          <w:noProof/>
        </w:rPr>
        <w:lastRenderedPageBreak/>
        <w:t>Title of position responsible for receiving feedback:</w:t>
      </w:r>
      <w:r w:rsidRPr="00552C41">
        <w:rPr>
          <w:noProof/>
        </w:rPr>
        <w:t xml:space="preserve"> </w:t>
      </w:r>
      <w:r w:rsidR="005A33D3" w:rsidRPr="00552C41">
        <w:t>SSHRC accessibility coordinator</w:t>
      </w:r>
    </w:p>
    <w:p w14:paraId="049A5201" w14:textId="5BD2AD41" w:rsidR="42B96B6D" w:rsidRPr="00552C41" w:rsidRDefault="28BF95E7" w:rsidP="327F97BA">
      <w:pPr>
        <w:pStyle w:val="ListParagraph"/>
        <w:numPr>
          <w:ilvl w:val="0"/>
          <w:numId w:val="28"/>
        </w:numPr>
        <w:spacing w:after="60"/>
        <w:rPr>
          <w:b/>
          <w:bCs/>
          <w:noProof/>
        </w:rPr>
      </w:pPr>
      <w:r w:rsidRPr="00552C41">
        <w:rPr>
          <w:b/>
          <w:bCs/>
          <w:noProof/>
        </w:rPr>
        <w:t xml:space="preserve">Mailing address: </w:t>
      </w:r>
      <w:r w:rsidRPr="00552C41">
        <w:rPr>
          <w:noProof/>
        </w:rPr>
        <w:t>125 Zaida Eddy Private,</w:t>
      </w:r>
      <w:r w:rsidR="001A5EC7" w:rsidRPr="00552C41">
        <w:rPr>
          <w:noProof/>
        </w:rPr>
        <w:t xml:space="preserve"> Second Floor,</w:t>
      </w:r>
      <w:r w:rsidRPr="00552C41">
        <w:rPr>
          <w:noProof/>
        </w:rPr>
        <w:t xml:space="preserve"> Ottawa, Ontario K1R 0E3</w:t>
      </w:r>
    </w:p>
    <w:p w14:paraId="05038BA8" w14:textId="120A3822" w:rsidR="42B96B6D" w:rsidRPr="00552C41" w:rsidRDefault="011D1C71" w:rsidP="327F97BA">
      <w:pPr>
        <w:pStyle w:val="ListParagraph"/>
        <w:numPr>
          <w:ilvl w:val="0"/>
          <w:numId w:val="28"/>
        </w:numPr>
        <w:rPr>
          <w:b/>
          <w:bCs/>
          <w:noProof/>
        </w:rPr>
      </w:pPr>
      <w:r w:rsidRPr="00552C41">
        <w:rPr>
          <w:b/>
          <w:bCs/>
          <w:noProof/>
        </w:rPr>
        <w:t xml:space="preserve">Telephone: </w:t>
      </w:r>
      <w:r w:rsidRPr="00552C41">
        <w:t>1-855-275-</w:t>
      </w:r>
      <w:r w:rsidR="00CC366E" w:rsidRPr="00552C41">
        <w:t>1123</w:t>
      </w:r>
    </w:p>
    <w:p w14:paraId="20328A6D" w14:textId="704E68CD" w:rsidR="42B96B6D" w:rsidRPr="00552C41" w:rsidRDefault="3156CA42" w:rsidP="327F97BA">
      <w:pPr>
        <w:pStyle w:val="ListParagraph"/>
        <w:numPr>
          <w:ilvl w:val="0"/>
          <w:numId w:val="28"/>
        </w:numPr>
        <w:spacing w:after="60"/>
        <w:rPr>
          <w:b/>
          <w:bCs/>
          <w:noProof/>
        </w:rPr>
      </w:pPr>
      <w:r w:rsidRPr="00552C41">
        <w:rPr>
          <w:b/>
          <w:bCs/>
          <w:noProof/>
        </w:rPr>
        <w:t xml:space="preserve">Email address: </w:t>
      </w:r>
      <w:hyperlink r:id="rId11" w:history="1">
        <w:r w:rsidR="008E2554" w:rsidRPr="00552C41">
          <w:rPr>
            <w:rStyle w:val="Hyperlink"/>
          </w:rPr>
          <w:t>accessibility-plan-accessibilite@sshrc-crsh.gc.ca</w:t>
        </w:r>
      </w:hyperlink>
    </w:p>
    <w:p w14:paraId="26D9C4B8" w14:textId="4AB976FB" w:rsidR="7304A007" w:rsidRPr="00552C41" w:rsidRDefault="00000000" w:rsidP="671875DD">
      <w:pPr>
        <w:pStyle w:val="ListParagraph"/>
        <w:numPr>
          <w:ilvl w:val="0"/>
          <w:numId w:val="28"/>
        </w:numPr>
        <w:spacing w:after="60"/>
        <w:rPr>
          <w:bCs/>
        </w:rPr>
      </w:pPr>
      <w:hyperlink r:id="rId12" w:history="1">
        <w:r w:rsidR="7A8DA848" w:rsidRPr="00552C41">
          <w:rPr>
            <w:rStyle w:val="Hyperlink"/>
            <w:bCs/>
          </w:rPr>
          <w:t>Link to questionnaire</w:t>
        </w:r>
      </w:hyperlink>
    </w:p>
    <w:p w14:paraId="1F9CBAAF" w14:textId="00BA965E" w:rsidR="42B96B6D" w:rsidRPr="00552C41" w:rsidRDefault="42B96B6D" w:rsidP="327F97BA">
      <w:pPr>
        <w:rPr>
          <w:lang w:val="en-US"/>
        </w:rPr>
      </w:pPr>
    </w:p>
    <w:p w14:paraId="28B32486" w14:textId="7B8CF4BB" w:rsidR="00EA4E9A" w:rsidRPr="00552C41" w:rsidRDefault="00EA4E9A" w:rsidP="00B2288E">
      <w:pPr>
        <w:pStyle w:val="Heading1"/>
        <w:tabs>
          <w:tab w:val="left" w:pos="5610"/>
        </w:tabs>
        <w:rPr>
          <w:caps/>
        </w:rPr>
      </w:pPr>
      <w:r w:rsidRPr="00552C41">
        <w:rPr>
          <w:caps/>
        </w:rPr>
        <w:tab/>
      </w:r>
    </w:p>
    <w:p w14:paraId="676323A9" w14:textId="7D650D10" w:rsidR="2E2A73FA" w:rsidRPr="00552C41" w:rsidRDefault="00503DC8" w:rsidP="001D02C9">
      <w:pPr>
        <w:pStyle w:val="Heading1"/>
        <w:tabs>
          <w:tab w:val="left" w:pos="3270"/>
        </w:tabs>
        <w:rPr>
          <w:b w:val="0"/>
          <w:bCs w:val="0"/>
          <w:caps/>
          <w:noProof/>
          <w:lang w:val="en-US"/>
        </w:rPr>
      </w:pPr>
      <w:r w:rsidRPr="00552C41">
        <w:br w:type="page"/>
      </w:r>
      <w:bookmarkStart w:id="13" w:name="_Toc121382268"/>
      <w:r w:rsidR="4994E2A3" w:rsidRPr="00552C41">
        <w:rPr>
          <w:b w:val="0"/>
          <w:bCs w:val="0"/>
          <w:caps/>
          <w:noProof/>
          <w:lang w:val="en-US"/>
        </w:rPr>
        <w:lastRenderedPageBreak/>
        <w:t>I</w:t>
      </w:r>
      <w:r w:rsidR="06BB88E8" w:rsidRPr="00552C41">
        <w:rPr>
          <w:b w:val="0"/>
          <w:bCs w:val="0"/>
          <w:caps/>
          <w:noProof/>
          <w:lang w:val="en-US"/>
        </w:rPr>
        <w:t>I</w:t>
      </w:r>
      <w:r w:rsidR="4994E2A3" w:rsidRPr="00552C41">
        <w:rPr>
          <w:b w:val="0"/>
          <w:bCs w:val="0"/>
          <w:caps/>
          <w:noProof/>
          <w:lang w:val="en-US"/>
        </w:rPr>
        <w:t xml:space="preserve">. </w:t>
      </w:r>
      <w:r w:rsidR="07C04DCD" w:rsidRPr="00552C41">
        <w:rPr>
          <w:b w:val="0"/>
          <w:bCs w:val="0"/>
          <w:caps/>
          <w:noProof/>
          <w:lang w:val="en-US"/>
        </w:rPr>
        <w:t>O</w:t>
      </w:r>
      <w:r w:rsidR="00DDDCD8" w:rsidRPr="00552C41">
        <w:rPr>
          <w:b w:val="0"/>
          <w:bCs w:val="0"/>
          <w:noProof/>
          <w:lang w:val="en-US"/>
        </w:rPr>
        <w:t>ur context</w:t>
      </w:r>
      <w:bookmarkEnd w:id="13"/>
    </w:p>
    <w:p w14:paraId="5FF8BE97" w14:textId="0A6A69E4" w:rsidR="00082C80" w:rsidRPr="00552C41" w:rsidRDefault="124578A3" w:rsidP="42B96B6D">
      <w:pPr>
        <w:pStyle w:val="Heading2"/>
      </w:pPr>
      <w:bookmarkStart w:id="14" w:name="_Toc199739188"/>
      <w:bookmarkStart w:id="15" w:name="_Toc111107513"/>
      <w:bookmarkStart w:id="16" w:name="_Toc121382269"/>
      <w:r w:rsidRPr="00552C41">
        <w:t>1</w:t>
      </w:r>
      <w:r w:rsidR="00082C80" w:rsidRPr="00552C41">
        <w:t xml:space="preserve">. </w:t>
      </w:r>
      <w:bookmarkEnd w:id="14"/>
      <w:r w:rsidR="0728B282" w:rsidRPr="00552C41">
        <w:t>SSHRC</w:t>
      </w:r>
      <w:r w:rsidR="003C3265" w:rsidRPr="00552C41">
        <w:t>—</w:t>
      </w:r>
      <w:r w:rsidR="0728B282" w:rsidRPr="00552C41">
        <w:t>Who we are</w:t>
      </w:r>
      <w:bookmarkEnd w:id="15"/>
      <w:bookmarkEnd w:id="16"/>
    </w:p>
    <w:p w14:paraId="08331ECC" w14:textId="28E89DA3" w:rsidR="006163A2" w:rsidRPr="00552C41" w:rsidRDefault="0FC4C043" w:rsidP="00F50D12">
      <w:pPr>
        <w:rPr>
          <w:noProof/>
          <w:lang w:val="en-US"/>
        </w:rPr>
      </w:pPr>
      <w:bookmarkStart w:id="17" w:name="_Toc199739189"/>
      <w:r w:rsidRPr="00552C41">
        <w:rPr>
          <w:noProof/>
          <w:lang w:val="en-US"/>
        </w:rPr>
        <w:t>Created in 1977, SSHRC is the federal research funding agency that promotes and supports research</w:t>
      </w:r>
      <w:r w:rsidR="41C245C0" w:rsidRPr="00552C41">
        <w:rPr>
          <w:noProof/>
          <w:lang w:val="en-US"/>
        </w:rPr>
        <w:t xml:space="preserve">, </w:t>
      </w:r>
      <w:r w:rsidRPr="00552C41">
        <w:rPr>
          <w:noProof/>
          <w:lang w:val="en-US"/>
        </w:rPr>
        <w:t>research training</w:t>
      </w:r>
      <w:r w:rsidR="41C245C0" w:rsidRPr="00552C41">
        <w:rPr>
          <w:noProof/>
          <w:lang w:val="en-US"/>
        </w:rPr>
        <w:t xml:space="preserve"> and knowledge mobilization activities</w:t>
      </w:r>
      <w:r w:rsidRPr="00552C41">
        <w:rPr>
          <w:noProof/>
          <w:lang w:val="en-US"/>
        </w:rPr>
        <w:t xml:space="preserve"> in the social sciences</w:t>
      </w:r>
      <w:r w:rsidR="41C245C0" w:rsidRPr="00552C41">
        <w:rPr>
          <w:noProof/>
          <w:lang w:val="en-US"/>
        </w:rPr>
        <w:t xml:space="preserve"> and humanities</w:t>
      </w:r>
      <w:r w:rsidRPr="00552C41">
        <w:rPr>
          <w:noProof/>
          <w:lang w:val="en-US"/>
        </w:rPr>
        <w:t xml:space="preserve">. Through its </w:t>
      </w:r>
      <w:r w:rsidR="00C90E3B" w:rsidRPr="00552C41">
        <w:rPr>
          <w:noProof/>
          <w:lang w:val="en-US"/>
        </w:rPr>
        <w:t xml:space="preserve">Research Training and </w:t>
      </w:r>
      <w:r w:rsidRPr="00552C41">
        <w:rPr>
          <w:noProof/>
          <w:lang w:val="en-US"/>
        </w:rPr>
        <w:t>Talent</w:t>
      </w:r>
      <w:r w:rsidR="00C90E3B" w:rsidRPr="00552C41">
        <w:rPr>
          <w:noProof/>
          <w:lang w:val="en-US"/>
        </w:rPr>
        <w:t xml:space="preserve"> Development</w:t>
      </w:r>
      <w:r w:rsidRPr="00552C41">
        <w:rPr>
          <w:noProof/>
          <w:lang w:val="en-US"/>
        </w:rPr>
        <w:t>, Insight</w:t>
      </w:r>
      <w:r w:rsidR="00C90E3B" w:rsidRPr="00552C41">
        <w:rPr>
          <w:noProof/>
          <w:lang w:val="en-US"/>
        </w:rPr>
        <w:t xml:space="preserve"> Research</w:t>
      </w:r>
      <w:r w:rsidRPr="00552C41">
        <w:rPr>
          <w:noProof/>
          <w:lang w:val="en-US"/>
        </w:rPr>
        <w:t xml:space="preserve"> and </w:t>
      </w:r>
      <w:r w:rsidR="00C90E3B" w:rsidRPr="00552C41">
        <w:rPr>
          <w:noProof/>
          <w:lang w:val="en-US"/>
        </w:rPr>
        <w:t xml:space="preserve">Research Partnerships </w:t>
      </w:r>
      <w:r w:rsidRPr="00552C41">
        <w:rPr>
          <w:noProof/>
          <w:lang w:val="en-US"/>
        </w:rPr>
        <w:t>programs, and through partnerships and collaborations,</w:t>
      </w:r>
      <w:r w:rsidR="00653394" w:rsidRPr="00552C41">
        <w:rPr>
          <w:noProof/>
          <w:lang w:val="en-US"/>
        </w:rPr>
        <w:t xml:space="preserve"> </w:t>
      </w:r>
      <w:r w:rsidR="00180A65" w:rsidRPr="00552C41">
        <w:rPr>
          <w:noProof/>
          <w:lang w:val="en-US"/>
        </w:rPr>
        <w:t xml:space="preserve">SSHRC funds </w:t>
      </w:r>
      <w:r w:rsidR="000C6B71" w:rsidRPr="00552C41">
        <w:rPr>
          <w:noProof/>
          <w:lang w:val="en-US"/>
        </w:rPr>
        <w:t xml:space="preserve">tens of </w:t>
      </w:r>
      <w:r w:rsidR="651AFD67" w:rsidRPr="00552C41">
        <w:rPr>
          <w:noProof/>
          <w:lang w:val="en-US"/>
        </w:rPr>
        <w:t xml:space="preserve">thousands of </w:t>
      </w:r>
      <w:r w:rsidR="00180A65" w:rsidRPr="00552C41">
        <w:rPr>
          <w:noProof/>
          <w:lang w:val="en-US"/>
        </w:rPr>
        <w:t>researchers</w:t>
      </w:r>
      <w:r w:rsidR="00BE24A8" w:rsidRPr="00552C41">
        <w:rPr>
          <w:noProof/>
          <w:lang w:val="en-US"/>
        </w:rPr>
        <w:t xml:space="preserve"> and</w:t>
      </w:r>
      <w:r w:rsidR="00180A65" w:rsidRPr="00552C41">
        <w:rPr>
          <w:noProof/>
          <w:lang w:val="en-US"/>
        </w:rPr>
        <w:t xml:space="preserve"> students across Canada</w:t>
      </w:r>
      <w:r w:rsidR="003728FE" w:rsidRPr="00552C41">
        <w:rPr>
          <w:noProof/>
          <w:lang w:val="en-US"/>
        </w:rPr>
        <w:t>.</w:t>
      </w:r>
      <w:r w:rsidRPr="00552C41">
        <w:rPr>
          <w:noProof/>
          <w:lang w:val="en-US"/>
        </w:rPr>
        <w:t xml:space="preserve"> </w:t>
      </w:r>
      <w:r w:rsidR="00C90E3B" w:rsidRPr="00552C41">
        <w:rPr>
          <w:noProof/>
          <w:lang w:val="en-US"/>
        </w:rPr>
        <w:t xml:space="preserve">Through </w:t>
      </w:r>
      <w:r w:rsidR="14FE1CCD" w:rsidRPr="00552C41">
        <w:rPr>
          <w:noProof/>
          <w:lang w:val="en-US"/>
        </w:rPr>
        <w:t xml:space="preserve">the Tri-agency Institutional Programs Secretariat, </w:t>
      </w:r>
      <w:r w:rsidR="16EB1CA9" w:rsidRPr="00552C41">
        <w:rPr>
          <w:lang w:val="en-US"/>
        </w:rPr>
        <w:t xml:space="preserve">SSHRC also </w:t>
      </w:r>
      <w:r w:rsidR="420F5F4F" w:rsidRPr="00552C41">
        <w:rPr>
          <w:lang w:val="en-US"/>
        </w:rPr>
        <w:t>manages</w:t>
      </w:r>
      <w:r w:rsidR="16EB1CA9" w:rsidRPr="00552C41">
        <w:rPr>
          <w:lang w:val="en-US"/>
        </w:rPr>
        <w:t xml:space="preserve"> </w:t>
      </w:r>
      <w:r w:rsidR="060BC6DD" w:rsidRPr="00552C41">
        <w:rPr>
          <w:lang w:val="en-US"/>
        </w:rPr>
        <w:t>several</w:t>
      </w:r>
      <w:r w:rsidR="00180A65" w:rsidRPr="00552C41">
        <w:rPr>
          <w:lang w:val="en-US"/>
        </w:rPr>
        <w:t xml:space="preserve"> large </w:t>
      </w:r>
      <w:r w:rsidR="16EB1CA9" w:rsidRPr="00552C41">
        <w:rPr>
          <w:lang w:val="en-US"/>
        </w:rPr>
        <w:t xml:space="preserve">programs on behalf of </w:t>
      </w:r>
      <w:r w:rsidR="68920E83" w:rsidRPr="00552C41">
        <w:rPr>
          <w:lang w:val="en-US"/>
        </w:rPr>
        <w:t xml:space="preserve">the </w:t>
      </w:r>
      <w:r w:rsidR="14399E2D" w:rsidRPr="00552C41">
        <w:rPr>
          <w:lang w:val="en-US"/>
        </w:rPr>
        <w:t>three</w:t>
      </w:r>
      <w:r w:rsidR="68920E83" w:rsidRPr="00552C41">
        <w:rPr>
          <w:lang w:val="en-US"/>
        </w:rPr>
        <w:t xml:space="preserve"> </w:t>
      </w:r>
      <w:r w:rsidR="002F1FF5" w:rsidRPr="00552C41">
        <w:rPr>
          <w:lang w:val="en-US"/>
        </w:rPr>
        <w:t xml:space="preserve">federal research </w:t>
      </w:r>
      <w:r w:rsidR="216C59C2" w:rsidRPr="00552C41">
        <w:rPr>
          <w:lang w:val="en-US"/>
        </w:rPr>
        <w:t>funding agencies</w:t>
      </w:r>
      <w:r w:rsidR="002F1FF5" w:rsidRPr="00552C41">
        <w:rPr>
          <w:lang w:val="en-US"/>
        </w:rPr>
        <w:t>,</w:t>
      </w:r>
      <w:r w:rsidR="68920E83" w:rsidRPr="00552C41">
        <w:rPr>
          <w:lang w:val="en-US"/>
        </w:rPr>
        <w:t xml:space="preserve"> </w:t>
      </w:r>
      <w:r w:rsidR="00C90E3B" w:rsidRPr="00552C41">
        <w:rPr>
          <w:lang w:val="en-US"/>
        </w:rPr>
        <w:t>SSHRC,</w:t>
      </w:r>
      <w:r w:rsidR="5A53DC5D" w:rsidRPr="00552C41">
        <w:rPr>
          <w:lang w:val="en-US"/>
        </w:rPr>
        <w:t xml:space="preserve"> </w:t>
      </w:r>
      <w:r w:rsidR="68920E83" w:rsidRPr="00552C41">
        <w:rPr>
          <w:lang w:val="en-US"/>
        </w:rPr>
        <w:t>NSERC and CIHR</w:t>
      </w:r>
      <w:r w:rsidR="16EB1CA9" w:rsidRPr="00552C41">
        <w:rPr>
          <w:lang w:val="en-US"/>
        </w:rPr>
        <w:t xml:space="preserve">. </w:t>
      </w:r>
    </w:p>
    <w:p w14:paraId="0307855F" w14:textId="14AFD055" w:rsidR="007E42CC" w:rsidRPr="00552C41" w:rsidRDefault="00F979B5" w:rsidP="006163A2">
      <w:pPr>
        <w:rPr>
          <w:noProof/>
        </w:rPr>
      </w:pPr>
      <w:r w:rsidRPr="00552C41">
        <w:rPr>
          <w:noProof/>
        </w:rPr>
        <w:t xml:space="preserve">The research community </w:t>
      </w:r>
      <w:r w:rsidR="00A72A16" w:rsidRPr="00552C41">
        <w:rPr>
          <w:noProof/>
        </w:rPr>
        <w:t>interact</w:t>
      </w:r>
      <w:r w:rsidR="00E16066" w:rsidRPr="00552C41">
        <w:rPr>
          <w:noProof/>
        </w:rPr>
        <w:t>s</w:t>
      </w:r>
      <w:r w:rsidR="00A72A16" w:rsidRPr="00552C41">
        <w:rPr>
          <w:noProof/>
        </w:rPr>
        <w:t xml:space="preserve"> with</w:t>
      </w:r>
      <w:r w:rsidR="007E42CC" w:rsidRPr="00552C41">
        <w:rPr>
          <w:noProof/>
        </w:rPr>
        <w:t xml:space="preserve"> SSHRC </w:t>
      </w:r>
      <w:r w:rsidR="00A72A16" w:rsidRPr="00552C41">
        <w:rPr>
          <w:noProof/>
        </w:rPr>
        <w:t>not only</w:t>
      </w:r>
      <w:r w:rsidR="007E42CC" w:rsidRPr="00552C41">
        <w:rPr>
          <w:noProof/>
        </w:rPr>
        <w:t xml:space="preserve"> through </w:t>
      </w:r>
      <w:r w:rsidR="003B02B9" w:rsidRPr="00552C41">
        <w:rPr>
          <w:noProof/>
        </w:rPr>
        <w:t>grant</w:t>
      </w:r>
      <w:r w:rsidR="00357093" w:rsidRPr="00552C41">
        <w:rPr>
          <w:noProof/>
        </w:rPr>
        <w:t>, fellowship</w:t>
      </w:r>
      <w:r w:rsidR="003B02B9" w:rsidRPr="00552C41">
        <w:rPr>
          <w:noProof/>
        </w:rPr>
        <w:t xml:space="preserve"> and scholarship</w:t>
      </w:r>
      <w:r w:rsidR="003C47AB" w:rsidRPr="00552C41">
        <w:rPr>
          <w:noProof/>
        </w:rPr>
        <w:t xml:space="preserve"> programs</w:t>
      </w:r>
      <w:r w:rsidR="00A72A16" w:rsidRPr="00552C41">
        <w:rPr>
          <w:noProof/>
        </w:rPr>
        <w:t xml:space="preserve">, but also </w:t>
      </w:r>
      <w:r w:rsidR="00E00EA8" w:rsidRPr="00552C41">
        <w:rPr>
          <w:noProof/>
        </w:rPr>
        <w:t xml:space="preserve">as reviewers, </w:t>
      </w:r>
      <w:r w:rsidR="00724888" w:rsidRPr="00552C41">
        <w:rPr>
          <w:noProof/>
        </w:rPr>
        <w:t>par</w:t>
      </w:r>
      <w:r w:rsidR="00713F2D" w:rsidRPr="00552C41">
        <w:rPr>
          <w:noProof/>
        </w:rPr>
        <w:t>tners</w:t>
      </w:r>
      <w:r w:rsidR="00C90E3B" w:rsidRPr="00552C41">
        <w:rPr>
          <w:noProof/>
        </w:rPr>
        <w:t xml:space="preserve"> and</w:t>
      </w:r>
      <w:r w:rsidR="00DA64E8" w:rsidRPr="00552C41">
        <w:rPr>
          <w:noProof/>
        </w:rPr>
        <w:t xml:space="preserve"> </w:t>
      </w:r>
      <w:r w:rsidR="001F47BE" w:rsidRPr="00552C41">
        <w:rPr>
          <w:noProof/>
        </w:rPr>
        <w:t xml:space="preserve">advisors, </w:t>
      </w:r>
      <w:r w:rsidR="00C90E3B" w:rsidRPr="00552C41">
        <w:rPr>
          <w:noProof/>
        </w:rPr>
        <w:t xml:space="preserve">and </w:t>
      </w:r>
      <w:r w:rsidR="26483923" w:rsidRPr="00552C41">
        <w:rPr>
          <w:noProof/>
        </w:rPr>
        <w:t>through</w:t>
      </w:r>
      <w:r w:rsidR="00713F2D" w:rsidRPr="00552C41">
        <w:rPr>
          <w:noProof/>
        </w:rPr>
        <w:t xml:space="preserve"> </w:t>
      </w:r>
      <w:r w:rsidR="00596FC8" w:rsidRPr="00552C41">
        <w:rPr>
          <w:noProof/>
        </w:rPr>
        <w:t xml:space="preserve">governance, </w:t>
      </w:r>
      <w:r w:rsidR="00DA64E8" w:rsidRPr="00552C41">
        <w:rPr>
          <w:noProof/>
        </w:rPr>
        <w:t xml:space="preserve">in addition to many other </w:t>
      </w:r>
      <w:r w:rsidR="00091ACF" w:rsidRPr="00552C41">
        <w:rPr>
          <w:noProof/>
        </w:rPr>
        <w:t>roles</w:t>
      </w:r>
      <w:r w:rsidR="3C0D0311" w:rsidRPr="00552C41">
        <w:rPr>
          <w:noProof/>
        </w:rPr>
        <w:t>.</w:t>
      </w:r>
      <w:r w:rsidR="09F73E65" w:rsidRPr="00552C41">
        <w:rPr>
          <w:noProof/>
        </w:rPr>
        <w:t xml:space="preserve"> </w:t>
      </w:r>
      <w:r w:rsidR="002F1FF5" w:rsidRPr="00552C41">
        <w:rPr>
          <w:noProof/>
        </w:rPr>
        <w:t xml:space="preserve">SSHRC </w:t>
      </w:r>
      <w:r w:rsidR="00D0145A" w:rsidRPr="00552C41">
        <w:rPr>
          <w:noProof/>
        </w:rPr>
        <w:t>also engage</w:t>
      </w:r>
      <w:r w:rsidR="002F1FF5" w:rsidRPr="00552C41">
        <w:rPr>
          <w:noProof/>
        </w:rPr>
        <w:t>s</w:t>
      </w:r>
      <w:r w:rsidR="00D0145A" w:rsidRPr="00552C41">
        <w:rPr>
          <w:noProof/>
        </w:rPr>
        <w:t xml:space="preserve"> regularly with research administrators in postsecondary institutions and not-for-profit research organizations. </w:t>
      </w:r>
    </w:p>
    <w:p w14:paraId="2CE079DE" w14:textId="1B71F242" w:rsidR="534D74F1" w:rsidRPr="00552C41" w:rsidRDefault="4CC7038A" w:rsidP="534D74F1">
      <w:r w:rsidRPr="00552C41">
        <w:rPr>
          <w:noProof/>
        </w:rPr>
        <w:t>An arm</w:t>
      </w:r>
      <w:r w:rsidR="00AA8D72" w:rsidRPr="00552C41">
        <w:rPr>
          <w:noProof/>
        </w:rPr>
        <w:t>’</w:t>
      </w:r>
      <w:r w:rsidRPr="00552C41">
        <w:rPr>
          <w:noProof/>
        </w:rPr>
        <w:t xml:space="preserve">s length agency of </w:t>
      </w:r>
      <w:r w:rsidR="00C90E3B" w:rsidRPr="00552C41">
        <w:rPr>
          <w:noProof/>
        </w:rPr>
        <w:t xml:space="preserve">the federal </w:t>
      </w:r>
      <w:r w:rsidRPr="00552C41">
        <w:rPr>
          <w:noProof/>
        </w:rPr>
        <w:t xml:space="preserve">governement, </w:t>
      </w:r>
      <w:r w:rsidR="364E0969" w:rsidRPr="00552C41">
        <w:rPr>
          <w:noProof/>
        </w:rPr>
        <w:t>SSHRC</w:t>
      </w:r>
      <w:r w:rsidR="3D0C0C25" w:rsidRPr="00552C41">
        <w:rPr>
          <w:noProof/>
        </w:rPr>
        <w:t xml:space="preserve"> awards funds </w:t>
      </w:r>
      <w:r w:rsidR="15143E38" w:rsidRPr="00552C41">
        <w:rPr>
          <w:noProof/>
        </w:rPr>
        <w:t xml:space="preserve">through </w:t>
      </w:r>
      <w:r w:rsidR="2C65839C" w:rsidRPr="00552C41">
        <w:rPr>
          <w:noProof/>
        </w:rPr>
        <w:t>review process</w:t>
      </w:r>
      <w:r w:rsidR="327BF2A9" w:rsidRPr="00552C41">
        <w:rPr>
          <w:noProof/>
        </w:rPr>
        <w:t>es</w:t>
      </w:r>
      <w:r w:rsidR="53298010" w:rsidRPr="00552C41">
        <w:rPr>
          <w:noProof/>
        </w:rPr>
        <w:t xml:space="preserve"> conducted by </w:t>
      </w:r>
      <w:r w:rsidR="54F44A1A" w:rsidRPr="00552C41">
        <w:rPr>
          <w:noProof/>
        </w:rPr>
        <w:t>m</w:t>
      </w:r>
      <w:r w:rsidR="53298010" w:rsidRPr="00552C41">
        <w:rPr>
          <w:noProof/>
        </w:rPr>
        <w:t xml:space="preserve">embers of the research </w:t>
      </w:r>
      <w:r w:rsidR="0286BD00" w:rsidRPr="00552C41">
        <w:rPr>
          <w:noProof/>
        </w:rPr>
        <w:t>commun</w:t>
      </w:r>
      <w:r w:rsidR="095E7CF7" w:rsidRPr="00552C41">
        <w:rPr>
          <w:noProof/>
        </w:rPr>
        <w:t>ity</w:t>
      </w:r>
      <w:r w:rsidR="2C65839C" w:rsidRPr="00552C41">
        <w:rPr>
          <w:noProof/>
        </w:rPr>
        <w:t xml:space="preserve"> (</w:t>
      </w:r>
      <w:r w:rsidR="4A21E033" w:rsidRPr="00552C41">
        <w:rPr>
          <w:noProof/>
        </w:rPr>
        <w:t xml:space="preserve">a </w:t>
      </w:r>
      <w:r w:rsidR="4F6F68AB" w:rsidRPr="00552C41">
        <w:rPr>
          <w:noProof/>
        </w:rPr>
        <w:t xml:space="preserve">process </w:t>
      </w:r>
      <w:r w:rsidR="2C65839C" w:rsidRPr="00552C41">
        <w:rPr>
          <w:noProof/>
        </w:rPr>
        <w:t xml:space="preserve">often referred to as </w:t>
      </w:r>
      <w:r w:rsidR="0108C08F" w:rsidRPr="00552C41">
        <w:rPr>
          <w:noProof/>
        </w:rPr>
        <w:t>“</w:t>
      </w:r>
      <w:r w:rsidR="15143E38" w:rsidRPr="00552C41">
        <w:rPr>
          <w:noProof/>
        </w:rPr>
        <w:t>merit</w:t>
      </w:r>
      <w:r w:rsidR="35F48897" w:rsidRPr="00552C41">
        <w:rPr>
          <w:noProof/>
        </w:rPr>
        <w:t xml:space="preserve"> review</w:t>
      </w:r>
      <w:r w:rsidR="0108C08F" w:rsidRPr="00552C41">
        <w:rPr>
          <w:noProof/>
        </w:rPr>
        <w:t>”</w:t>
      </w:r>
      <w:r w:rsidR="2C65839C" w:rsidRPr="00552C41">
        <w:rPr>
          <w:noProof/>
        </w:rPr>
        <w:t xml:space="preserve">). </w:t>
      </w:r>
      <w:r w:rsidR="002170FA" w:rsidRPr="00552C41">
        <w:rPr>
          <w:noProof/>
        </w:rPr>
        <w:t xml:space="preserve">Over </w:t>
      </w:r>
      <w:r w:rsidR="00E91F6E" w:rsidRPr="00552C41">
        <w:rPr>
          <w:noProof/>
        </w:rPr>
        <w:t>900</w:t>
      </w:r>
      <w:r w:rsidR="002170FA" w:rsidRPr="00552C41">
        <w:rPr>
          <w:noProof/>
        </w:rPr>
        <w:t xml:space="preserve"> v</w:t>
      </w:r>
      <w:r w:rsidR="00423B2A" w:rsidRPr="00552C41">
        <w:rPr>
          <w:noProof/>
        </w:rPr>
        <w:t>olunteer rev</w:t>
      </w:r>
      <w:r w:rsidR="4DC2A6AF" w:rsidRPr="00552C41">
        <w:rPr>
          <w:noProof/>
        </w:rPr>
        <w:t>i</w:t>
      </w:r>
      <w:r w:rsidR="00423B2A" w:rsidRPr="00552C41">
        <w:rPr>
          <w:noProof/>
        </w:rPr>
        <w:t>ewers</w:t>
      </w:r>
      <w:r w:rsidR="2B19DA10" w:rsidRPr="00552C41">
        <w:rPr>
          <w:noProof/>
        </w:rPr>
        <w:t>, including</w:t>
      </w:r>
      <w:r w:rsidR="2C65839C" w:rsidRPr="00552C41">
        <w:rPr>
          <w:noProof/>
        </w:rPr>
        <w:t xml:space="preserve"> </w:t>
      </w:r>
      <w:r w:rsidR="5CDDE222" w:rsidRPr="00552C41">
        <w:rPr>
          <w:noProof/>
        </w:rPr>
        <w:t xml:space="preserve">committee and panel members, </w:t>
      </w:r>
      <w:r w:rsidR="2C65839C" w:rsidRPr="00552C41">
        <w:rPr>
          <w:noProof/>
        </w:rPr>
        <w:t xml:space="preserve">external </w:t>
      </w:r>
      <w:r w:rsidR="00423B2A" w:rsidRPr="00552C41">
        <w:rPr>
          <w:noProof/>
        </w:rPr>
        <w:t>re</w:t>
      </w:r>
      <w:r w:rsidR="2B19DA10" w:rsidRPr="00552C41">
        <w:rPr>
          <w:noProof/>
        </w:rPr>
        <w:t>vi</w:t>
      </w:r>
      <w:r w:rsidR="00423B2A" w:rsidRPr="00552C41">
        <w:rPr>
          <w:noProof/>
        </w:rPr>
        <w:t>ewers</w:t>
      </w:r>
      <w:r w:rsidR="7AC8D7F4" w:rsidRPr="00552C41">
        <w:rPr>
          <w:noProof/>
        </w:rPr>
        <w:t xml:space="preserve"> </w:t>
      </w:r>
      <w:r w:rsidR="2FA9076C" w:rsidRPr="00552C41">
        <w:rPr>
          <w:noProof/>
        </w:rPr>
        <w:t xml:space="preserve">and </w:t>
      </w:r>
      <w:r w:rsidR="7AC8D7F4" w:rsidRPr="00552C41">
        <w:rPr>
          <w:noProof/>
        </w:rPr>
        <w:t>observers</w:t>
      </w:r>
      <w:r w:rsidR="002F1FF5" w:rsidRPr="00552C41">
        <w:rPr>
          <w:noProof/>
        </w:rPr>
        <w:t>,</w:t>
      </w:r>
      <w:r w:rsidR="2C65839C" w:rsidRPr="00552C41">
        <w:rPr>
          <w:noProof/>
        </w:rPr>
        <w:t xml:space="preserve"> </w:t>
      </w:r>
      <w:r w:rsidR="0C76351D" w:rsidRPr="00552C41">
        <w:rPr>
          <w:noProof/>
        </w:rPr>
        <w:t>par</w:t>
      </w:r>
      <w:r w:rsidR="115ABA4B" w:rsidRPr="00552C41">
        <w:rPr>
          <w:noProof/>
        </w:rPr>
        <w:t>t</w:t>
      </w:r>
      <w:r w:rsidR="0C76351D" w:rsidRPr="00552C41">
        <w:rPr>
          <w:noProof/>
        </w:rPr>
        <w:t>icipate</w:t>
      </w:r>
      <w:r w:rsidR="41F8A992" w:rsidRPr="00552C41">
        <w:rPr>
          <w:noProof/>
        </w:rPr>
        <w:t xml:space="preserve"> in </w:t>
      </w:r>
      <w:r w:rsidR="45B91DD0" w:rsidRPr="00552C41">
        <w:rPr>
          <w:noProof/>
        </w:rPr>
        <w:t>these</w:t>
      </w:r>
      <w:r w:rsidR="6F397E68" w:rsidRPr="00552C41">
        <w:rPr>
          <w:noProof/>
        </w:rPr>
        <w:t xml:space="preserve"> process</w:t>
      </w:r>
      <w:r w:rsidR="419DF676" w:rsidRPr="00552C41">
        <w:rPr>
          <w:noProof/>
        </w:rPr>
        <w:t>es</w:t>
      </w:r>
      <w:r w:rsidR="41F8A992" w:rsidRPr="00552C41">
        <w:rPr>
          <w:noProof/>
        </w:rPr>
        <w:t xml:space="preserve"> </w:t>
      </w:r>
      <w:r w:rsidR="00C90E3B" w:rsidRPr="00552C41">
        <w:rPr>
          <w:noProof/>
        </w:rPr>
        <w:t xml:space="preserve">to </w:t>
      </w:r>
      <w:r w:rsidR="41F8A992" w:rsidRPr="00552C41">
        <w:rPr>
          <w:noProof/>
        </w:rPr>
        <w:t xml:space="preserve">rank </w:t>
      </w:r>
      <w:r w:rsidR="41F8A992" w:rsidRPr="00552C41">
        <w:t>applications so that SSHRC can award funds</w:t>
      </w:r>
      <w:r w:rsidR="3125CF86" w:rsidRPr="00552C41">
        <w:t xml:space="preserve"> based on the projects that are the most </w:t>
      </w:r>
      <w:r w:rsidR="383DD77D" w:rsidRPr="00552C41">
        <w:t>promising</w:t>
      </w:r>
      <w:r w:rsidR="3125CF86" w:rsidRPr="00552C41">
        <w:t xml:space="preserve"> in terms of advancing know</w:t>
      </w:r>
      <w:r w:rsidR="186677DF" w:rsidRPr="00552C41">
        <w:t>ledge</w:t>
      </w:r>
      <w:r w:rsidR="3125CF86" w:rsidRPr="00552C41">
        <w:t xml:space="preserve"> and creating </w:t>
      </w:r>
      <w:r w:rsidR="4FEB539B" w:rsidRPr="00552C41">
        <w:t>impact</w:t>
      </w:r>
      <w:r w:rsidR="3125CF86" w:rsidRPr="00552C41">
        <w:t>.</w:t>
      </w:r>
    </w:p>
    <w:p w14:paraId="064785D0" w14:textId="621F43DF" w:rsidR="00C20630" w:rsidRPr="00552C41" w:rsidRDefault="0856B949" w:rsidP="00D91674">
      <w:pPr>
        <w:pStyle w:val="Heading2"/>
        <w:rPr>
          <w:lang w:val="en-US"/>
        </w:rPr>
      </w:pPr>
      <w:bookmarkStart w:id="18" w:name="_Toc121382270"/>
      <w:r w:rsidRPr="00552C41">
        <w:t>2</w:t>
      </w:r>
      <w:r w:rsidR="66119A15" w:rsidRPr="00552C41">
        <w:t>.</w:t>
      </w:r>
      <w:r w:rsidR="66BB8EDF" w:rsidRPr="00552C41">
        <w:t xml:space="preserve"> </w:t>
      </w:r>
      <w:r w:rsidR="07BC7848" w:rsidRPr="00552C41">
        <w:t>C</w:t>
      </w:r>
      <w:r w:rsidR="6546D9AE" w:rsidRPr="00552C41">
        <w:t>ommon Administrative Services</w:t>
      </w:r>
      <w:r w:rsidR="002F1FF5" w:rsidRPr="00552C41">
        <w:t xml:space="preserve"> Directorate</w:t>
      </w:r>
      <w:bookmarkEnd w:id="18"/>
    </w:p>
    <w:p w14:paraId="7C167DA0" w14:textId="535B5BED" w:rsidR="00F73183" w:rsidRPr="00552C41" w:rsidRDefault="5B2CF1BD" w:rsidP="00F73183">
      <w:pPr>
        <w:rPr>
          <w:noProof/>
          <w:lang w:val="en-US"/>
        </w:rPr>
      </w:pPr>
      <w:r w:rsidRPr="00552C41">
        <w:rPr>
          <w:noProof/>
        </w:rPr>
        <w:t>I</w:t>
      </w:r>
      <w:r w:rsidR="551C4204" w:rsidRPr="00552C41">
        <w:rPr>
          <w:noProof/>
        </w:rPr>
        <w:t>n</w:t>
      </w:r>
      <w:r w:rsidR="1D53ADAD" w:rsidRPr="00552C41">
        <w:rPr>
          <w:noProof/>
        </w:rPr>
        <w:t xml:space="preserve"> 1994, SSHRC and NSERC created the Common Administrative Services Directorate</w:t>
      </w:r>
      <w:r w:rsidR="551C4204" w:rsidRPr="00552C41">
        <w:rPr>
          <w:noProof/>
        </w:rPr>
        <w:t>,</w:t>
      </w:r>
      <w:r w:rsidR="1D53ADAD" w:rsidRPr="00552C41">
        <w:rPr>
          <w:noProof/>
        </w:rPr>
        <w:t xml:space="preserve"> consolidat</w:t>
      </w:r>
      <w:r w:rsidR="4F501F11" w:rsidRPr="00552C41">
        <w:rPr>
          <w:noProof/>
        </w:rPr>
        <w:t>ing</w:t>
      </w:r>
      <w:r w:rsidR="1D53ADAD" w:rsidRPr="00552C41">
        <w:rPr>
          <w:noProof/>
        </w:rPr>
        <w:t xml:space="preserve"> </w:t>
      </w:r>
      <w:r w:rsidR="00860AAB" w:rsidRPr="00552C41">
        <w:rPr>
          <w:noProof/>
        </w:rPr>
        <w:t xml:space="preserve">the </w:t>
      </w:r>
      <w:r w:rsidR="1D53ADAD" w:rsidRPr="00552C41">
        <w:rPr>
          <w:noProof/>
        </w:rPr>
        <w:t xml:space="preserve">Human Resources, Finance, Information Management, Information Technology, and Security </w:t>
      </w:r>
      <w:r w:rsidR="00860AAB" w:rsidRPr="00552C41">
        <w:rPr>
          <w:noProof/>
        </w:rPr>
        <w:t>divisions.</w:t>
      </w:r>
      <w:r w:rsidR="1D53ADAD" w:rsidRPr="00552C41">
        <w:rPr>
          <w:noProof/>
        </w:rPr>
        <w:t xml:space="preserve"> </w:t>
      </w:r>
      <w:r w:rsidR="00A3313F" w:rsidRPr="00552C41">
        <w:rPr>
          <w:noProof/>
        </w:rPr>
        <w:t xml:space="preserve">The Common Administrative Services Directorate </w:t>
      </w:r>
      <w:r w:rsidR="00860AAB" w:rsidRPr="00552C41">
        <w:rPr>
          <w:noProof/>
        </w:rPr>
        <w:t xml:space="preserve">is </w:t>
      </w:r>
      <w:r w:rsidR="1D53ADAD" w:rsidRPr="00552C41">
        <w:rPr>
          <w:noProof/>
        </w:rPr>
        <w:t xml:space="preserve">headed by </w:t>
      </w:r>
      <w:r w:rsidR="5379BAFF" w:rsidRPr="00552C41">
        <w:rPr>
          <w:noProof/>
        </w:rPr>
        <w:t>one</w:t>
      </w:r>
      <w:r w:rsidR="1D53ADAD" w:rsidRPr="00552C41">
        <w:rPr>
          <w:noProof/>
        </w:rPr>
        <w:t xml:space="preserve"> </w:t>
      </w:r>
      <w:r w:rsidR="00860AAB" w:rsidRPr="00552C41">
        <w:rPr>
          <w:noProof/>
        </w:rPr>
        <w:t>c</w:t>
      </w:r>
      <w:r w:rsidR="11AC7147" w:rsidRPr="00552C41">
        <w:rPr>
          <w:noProof/>
        </w:rPr>
        <w:t xml:space="preserve">hief </w:t>
      </w:r>
      <w:r w:rsidR="00860AAB" w:rsidRPr="00552C41">
        <w:rPr>
          <w:noProof/>
        </w:rPr>
        <w:t>f</w:t>
      </w:r>
      <w:r w:rsidR="11AC7147" w:rsidRPr="00552C41">
        <w:rPr>
          <w:noProof/>
        </w:rPr>
        <w:t xml:space="preserve">inancial </w:t>
      </w:r>
      <w:r w:rsidR="00860AAB" w:rsidRPr="00552C41">
        <w:rPr>
          <w:noProof/>
        </w:rPr>
        <w:t>o</w:t>
      </w:r>
      <w:r w:rsidR="11AC7147" w:rsidRPr="00552C41">
        <w:rPr>
          <w:noProof/>
        </w:rPr>
        <w:t xml:space="preserve">fficer and </w:t>
      </w:r>
      <w:r w:rsidR="00860AAB" w:rsidRPr="00552C41">
        <w:rPr>
          <w:noProof/>
        </w:rPr>
        <w:t>v</w:t>
      </w:r>
      <w:r w:rsidR="11AC7147" w:rsidRPr="00552C41">
        <w:rPr>
          <w:noProof/>
        </w:rPr>
        <w:t>ice</w:t>
      </w:r>
      <w:r w:rsidR="00C20630" w:rsidRPr="00552C41">
        <w:rPr>
          <w:noProof/>
        </w:rPr>
        <w:noBreakHyphen/>
      </w:r>
      <w:r w:rsidR="00860AAB" w:rsidRPr="00552C41">
        <w:rPr>
          <w:noProof/>
        </w:rPr>
        <w:t>p</w:t>
      </w:r>
      <w:r w:rsidR="11AC7147" w:rsidRPr="00552C41">
        <w:rPr>
          <w:noProof/>
        </w:rPr>
        <w:t>resident,</w:t>
      </w:r>
      <w:r w:rsidR="1D53ADAD" w:rsidRPr="00552C41">
        <w:rPr>
          <w:noProof/>
        </w:rPr>
        <w:t xml:space="preserve"> Corporate Services.</w:t>
      </w:r>
    </w:p>
    <w:p w14:paraId="35E982F6" w14:textId="133CBC8D" w:rsidR="00FF10AA" w:rsidRPr="00552C41" w:rsidRDefault="537CEC54" w:rsidP="00FF0FED">
      <w:pPr>
        <w:rPr>
          <w:noProof/>
        </w:rPr>
      </w:pPr>
      <w:r w:rsidRPr="00552C41">
        <w:rPr>
          <w:noProof/>
        </w:rPr>
        <w:t>The agencies u</w:t>
      </w:r>
      <w:r w:rsidR="21494C9C" w:rsidRPr="00552C41">
        <w:rPr>
          <w:noProof/>
        </w:rPr>
        <w:t>se</w:t>
      </w:r>
      <w:r w:rsidRPr="00552C41">
        <w:rPr>
          <w:noProof/>
        </w:rPr>
        <w:t xml:space="preserve"> common technology infrastructure</w:t>
      </w:r>
      <w:r w:rsidR="00860AAB" w:rsidRPr="00552C41">
        <w:rPr>
          <w:noProof/>
        </w:rPr>
        <w:t xml:space="preserve"> as well as human resources and finance </w:t>
      </w:r>
      <w:r w:rsidRPr="00552C41">
        <w:rPr>
          <w:noProof/>
        </w:rPr>
        <w:t>systems</w:t>
      </w:r>
      <w:r w:rsidR="00860AAB" w:rsidRPr="00552C41">
        <w:rPr>
          <w:noProof/>
        </w:rPr>
        <w:t xml:space="preserve">, </w:t>
      </w:r>
      <w:r w:rsidRPr="00552C41">
        <w:rPr>
          <w:noProof/>
        </w:rPr>
        <w:t xml:space="preserve">and the vast majority of processes and policies are aligned. </w:t>
      </w:r>
      <w:r w:rsidR="274AFC1D" w:rsidRPr="00552C41">
        <w:rPr>
          <w:noProof/>
        </w:rPr>
        <w:t xml:space="preserve">To </w:t>
      </w:r>
      <w:r w:rsidR="0C67BDBF" w:rsidRPr="00552C41">
        <w:rPr>
          <w:noProof/>
        </w:rPr>
        <w:t xml:space="preserve">contribute to cost efficiency, the agencies also share office and meeting facilities in the National Capital Region. </w:t>
      </w:r>
      <w:r w:rsidR="16F950E2" w:rsidRPr="00552C41">
        <w:rPr>
          <w:noProof/>
        </w:rPr>
        <w:t>As a result,</w:t>
      </w:r>
      <w:r w:rsidR="22BB400B" w:rsidRPr="00552C41">
        <w:rPr>
          <w:noProof/>
        </w:rPr>
        <w:t xml:space="preserve"> the barriers </w:t>
      </w:r>
      <w:r w:rsidR="7C98AEE3" w:rsidRPr="00552C41">
        <w:rPr>
          <w:noProof/>
        </w:rPr>
        <w:t>for a majority of the priority areas are common to both agencies, and the responsibility for carrying out the actions to eliminate them are shared.</w:t>
      </w:r>
      <w:bookmarkStart w:id="19" w:name="_Toc111107514"/>
      <w:bookmarkStart w:id="20" w:name="_Toc199739192"/>
      <w:bookmarkEnd w:id="17"/>
      <w:bookmarkEnd w:id="19"/>
    </w:p>
    <w:p w14:paraId="653DF0AA" w14:textId="30E3EA85" w:rsidR="00F83589" w:rsidRPr="00552C41" w:rsidRDefault="124578A3" w:rsidP="00F83589">
      <w:pPr>
        <w:pStyle w:val="Heading2"/>
      </w:pPr>
      <w:bookmarkStart w:id="21" w:name="_Toc121382271"/>
      <w:r w:rsidRPr="00552C41">
        <w:t>3</w:t>
      </w:r>
      <w:r w:rsidR="00F83589" w:rsidRPr="00552C41">
        <w:t xml:space="preserve">. </w:t>
      </w:r>
      <w:r w:rsidR="4398CAE2" w:rsidRPr="00552C41">
        <w:t xml:space="preserve">A </w:t>
      </w:r>
      <w:r w:rsidR="00860AAB" w:rsidRPr="00552C41">
        <w:t>m</w:t>
      </w:r>
      <w:r w:rsidR="007438CE" w:rsidRPr="00552C41">
        <w:t xml:space="preserve">obile </w:t>
      </w:r>
      <w:r w:rsidR="00860AAB" w:rsidRPr="00552C41">
        <w:t>w</w:t>
      </w:r>
      <w:r w:rsidR="00D61AE9" w:rsidRPr="00552C41">
        <w:t>orkforce</w:t>
      </w:r>
      <w:bookmarkEnd w:id="21"/>
    </w:p>
    <w:p w14:paraId="72087105" w14:textId="780AACC4" w:rsidR="00E75E8D" w:rsidRPr="00552C41" w:rsidRDefault="0D2D5DD1" w:rsidP="1768EA34">
      <w:pPr>
        <w:rPr>
          <w:noProof/>
        </w:rPr>
      </w:pPr>
      <w:r w:rsidRPr="00552C41">
        <w:rPr>
          <w:noProof/>
        </w:rPr>
        <w:t xml:space="preserve">There are a number of </w:t>
      </w:r>
      <w:r w:rsidR="0C2599DD" w:rsidRPr="00552C41">
        <w:rPr>
          <w:noProof/>
        </w:rPr>
        <w:t>accessib</w:t>
      </w:r>
      <w:r w:rsidR="3F1964D9" w:rsidRPr="00552C41">
        <w:rPr>
          <w:noProof/>
        </w:rPr>
        <w:t>i</w:t>
      </w:r>
      <w:r w:rsidR="0C2599DD" w:rsidRPr="00552C41">
        <w:rPr>
          <w:noProof/>
        </w:rPr>
        <w:t>lity</w:t>
      </w:r>
      <w:r w:rsidRPr="00552C41">
        <w:rPr>
          <w:noProof/>
        </w:rPr>
        <w:t xml:space="preserve"> issues particularly relevant for SSHRC </w:t>
      </w:r>
      <w:r w:rsidR="578FC75F" w:rsidRPr="00552C41">
        <w:rPr>
          <w:noProof/>
        </w:rPr>
        <w:t>staff.</w:t>
      </w:r>
      <w:r w:rsidRPr="00552C41">
        <w:rPr>
          <w:noProof/>
        </w:rPr>
        <w:t xml:space="preserve"> </w:t>
      </w:r>
      <w:r w:rsidR="449C5463" w:rsidRPr="00552C41">
        <w:rPr>
          <w:noProof/>
        </w:rPr>
        <w:t>In March 2020, SSHRC went into a remote</w:t>
      </w:r>
      <w:r w:rsidR="00860AAB" w:rsidRPr="00552C41">
        <w:rPr>
          <w:noProof/>
        </w:rPr>
        <w:t xml:space="preserve"> </w:t>
      </w:r>
      <w:r w:rsidR="449C5463" w:rsidRPr="00552C41">
        <w:rPr>
          <w:noProof/>
        </w:rPr>
        <w:t>work setting</w:t>
      </w:r>
      <w:r w:rsidR="002F1FF5" w:rsidRPr="00552C41">
        <w:rPr>
          <w:noProof/>
        </w:rPr>
        <w:t>,</w:t>
      </w:r>
      <w:r w:rsidR="449C5463" w:rsidRPr="00552C41">
        <w:rPr>
          <w:noProof/>
        </w:rPr>
        <w:t xml:space="preserve"> </w:t>
      </w:r>
      <w:r w:rsidR="00C57A04" w:rsidRPr="00552C41">
        <w:rPr>
          <w:noProof/>
        </w:rPr>
        <w:t xml:space="preserve">due to the COVID-19 pandemic, </w:t>
      </w:r>
      <w:r w:rsidR="449C5463" w:rsidRPr="00552C41">
        <w:rPr>
          <w:noProof/>
        </w:rPr>
        <w:t>and promptly moved all in-person review committee meetings and adjudication to online platforms.</w:t>
      </w:r>
      <w:r w:rsidR="53D9745A" w:rsidRPr="00552C41">
        <w:rPr>
          <w:noProof/>
        </w:rPr>
        <w:t xml:space="preserve"> While the transition was not seamless, staff were quickly equipped with the technologies needed to work remotely</w:t>
      </w:r>
      <w:r w:rsidR="0E37D9A1" w:rsidRPr="00552C41">
        <w:rPr>
          <w:noProof/>
        </w:rPr>
        <w:t xml:space="preserve">, enabling SSHRC to continue </w:t>
      </w:r>
      <w:r w:rsidR="68C5CABF" w:rsidRPr="00552C41">
        <w:rPr>
          <w:noProof/>
        </w:rPr>
        <w:t>to</w:t>
      </w:r>
      <w:r w:rsidR="33DE730E" w:rsidRPr="00552C41">
        <w:rPr>
          <w:noProof/>
        </w:rPr>
        <w:t xml:space="preserve"> </w:t>
      </w:r>
      <w:r w:rsidR="4F6EA575" w:rsidRPr="00552C41">
        <w:rPr>
          <w:noProof/>
        </w:rPr>
        <w:t xml:space="preserve">deliver </w:t>
      </w:r>
      <w:r w:rsidR="21EB653B" w:rsidRPr="00552C41">
        <w:rPr>
          <w:noProof/>
        </w:rPr>
        <w:t>its</w:t>
      </w:r>
      <w:r w:rsidR="4D097878" w:rsidRPr="00552C41">
        <w:rPr>
          <w:noProof/>
        </w:rPr>
        <w:t xml:space="preserve"> </w:t>
      </w:r>
      <w:r w:rsidR="4F6EA575" w:rsidRPr="00552C41">
        <w:rPr>
          <w:noProof/>
        </w:rPr>
        <w:t>mandate.</w:t>
      </w:r>
    </w:p>
    <w:p w14:paraId="4EA17108" w14:textId="19271AF3" w:rsidR="00E75E8D" w:rsidRPr="00552C41" w:rsidRDefault="6FAB306B" w:rsidP="671875DD">
      <w:pPr>
        <w:rPr>
          <w:noProof/>
        </w:rPr>
      </w:pPr>
      <w:r w:rsidRPr="00552C41">
        <w:rPr>
          <w:noProof/>
        </w:rPr>
        <w:lastRenderedPageBreak/>
        <w:t>As of January 2023, SSHRC s</w:t>
      </w:r>
      <w:r w:rsidR="1AA1B382" w:rsidRPr="00552C41">
        <w:rPr>
          <w:noProof/>
        </w:rPr>
        <w:t>taff</w:t>
      </w:r>
      <w:r w:rsidRPr="00552C41">
        <w:rPr>
          <w:noProof/>
        </w:rPr>
        <w:t xml:space="preserve"> will have just begun their re-entry into the</w:t>
      </w:r>
      <w:r w:rsidR="4CC166E1" w:rsidRPr="00552C41">
        <w:rPr>
          <w:noProof/>
        </w:rPr>
        <w:t>ir new headquarters</w:t>
      </w:r>
      <w:r w:rsidRPr="00552C41">
        <w:rPr>
          <w:noProof/>
        </w:rPr>
        <w:t xml:space="preserve"> </w:t>
      </w:r>
      <w:r w:rsidR="5C7E0D8F" w:rsidRPr="00552C41">
        <w:rPr>
          <w:noProof/>
        </w:rPr>
        <w:t xml:space="preserve">following almost </w:t>
      </w:r>
      <w:r w:rsidR="00AC28F4" w:rsidRPr="00552C41">
        <w:rPr>
          <w:noProof/>
        </w:rPr>
        <w:t>three</w:t>
      </w:r>
      <w:r w:rsidR="5C7E0D8F" w:rsidRPr="00552C41">
        <w:rPr>
          <w:noProof/>
        </w:rPr>
        <w:t xml:space="preserve"> years of remote</w:t>
      </w:r>
      <w:r w:rsidR="00AC28F4" w:rsidRPr="00552C41">
        <w:rPr>
          <w:noProof/>
        </w:rPr>
        <w:t xml:space="preserve"> </w:t>
      </w:r>
      <w:r w:rsidR="5C7E0D8F" w:rsidRPr="00552C41">
        <w:rPr>
          <w:noProof/>
        </w:rPr>
        <w:t>work</w:t>
      </w:r>
      <w:r w:rsidR="7A5EEECE" w:rsidRPr="00552C41">
        <w:rPr>
          <w:noProof/>
        </w:rPr>
        <w:t>.</w:t>
      </w:r>
      <w:r w:rsidR="0F397A98" w:rsidRPr="00552C41">
        <w:rPr>
          <w:noProof/>
        </w:rPr>
        <w:t xml:space="preserve"> </w:t>
      </w:r>
      <w:r w:rsidR="73E0E413" w:rsidRPr="00552C41">
        <w:rPr>
          <w:noProof/>
        </w:rPr>
        <w:t>Staff</w:t>
      </w:r>
      <w:r w:rsidR="7C976A4C" w:rsidRPr="00552C41">
        <w:rPr>
          <w:noProof/>
        </w:rPr>
        <w:t xml:space="preserve"> </w:t>
      </w:r>
      <w:r w:rsidR="05082607" w:rsidRPr="00552C41">
        <w:rPr>
          <w:noProof/>
        </w:rPr>
        <w:t xml:space="preserve">will </w:t>
      </w:r>
      <w:r w:rsidR="1B90AE58" w:rsidRPr="00552C41">
        <w:rPr>
          <w:noProof/>
        </w:rPr>
        <w:t>have</w:t>
      </w:r>
      <w:r w:rsidR="6EE4D3CE" w:rsidRPr="00552C41">
        <w:rPr>
          <w:noProof/>
        </w:rPr>
        <w:t xml:space="preserve"> </w:t>
      </w:r>
      <w:r w:rsidR="32EEE260" w:rsidRPr="00552C41">
        <w:rPr>
          <w:noProof/>
        </w:rPr>
        <w:t>not</w:t>
      </w:r>
      <w:r w:rsidR="1B90AE58" w:rsidRPr="00552C41">
        <w:rPr>
          <w:noProof/>
        </w:rPr>
        <w:t xml:space="preserve"> </w:t>
      </w:r>
      <w:r w:rsidR="05082607" w:rsidRPr="00552C41">
        <w:rPr>
          <w:noProof/>
        </w:rPr>
        <w:t>only transition</w:t>
      </w:r>
      <w:r w:rsidR="4D238923" w:rsidRPr="00552C41">
        <w:rPr>
          <w:noProof/>
        </w:rPr>
        <w:t>ed</w:t>
      </w:r>
      <w:r w:rsidR="05082607" w:rsidRPr="00552C41">
        <w:rPr>
          <w:noProof/>
        </w:rPr>
        <w:t xml:space="preserve"> to a hybrid work model, li</w:t>
      </w:r>
      <w:r w:rsidR="12D1860E" w:rsidRPr="00552C41">
        <w:rPr>
          <w:noProof/>
        </w:rPr>
        <w:t>ke</w:t>
      </w:r>
      <w:r w:rsidR="05082607" w:rsidRPr="00552C41">
        <w:rPr>
          <w:noProof/>
        </w:rPr>
        <w:t xml:space="preserve"> most of the federal public service, but </w:t>
      </w:r>
      <w:r w:rsidR="00F56BEC" w:rsidRPr="00552C41">
        <w:rPr>
          <w:noProof/>
        </w:rPr>
        <w:t xml:space="preserve">also </w:t>
      </w:r>
      <w:r w:rsidR="05082607" w:rsidRPr="00552C41">
        <w:rPr>
          <w:noProof/>
        </w:rPr>
        <w:t xml:space="preserve">will </w:t>
      </w:r>
      <w:r w:rsidR="48A84F11" w:rsidRPr="00552C41">
        <w:rPr>
          <w:noProof/>
        </w:rPr>
        <w:t xml:space="preserve">have </w:t>
      </w:r>
      <w:r w:rsidR="4E0AAFF1" w:rsidRPr="00552C41">
        <w:rPr>
          <w:noProof/>
        </w:rPr>
        <w:t>move</w:t>
      </w:r>
      <w:r w:rsidR="4786027F" w:rsidRPr="00552C41">
        <w:rPr>
          <w:noProof/>
        </w:rPr>
        <w:t>d</w:t>
      </w:r>
      <w:r w:rsidR="4E0AAFF1" w:rsidRPr="00552C41">
        <w:rPr>
          <w:noProof/>
        </w:rPr>
        <w:t xml:space="preserve"> into a new building</w:t>
      </w:r>
      <w:r w:rsidR="5DB351D8" w:rsidRPr="00552C41">
        <w:rPr>
          <w:noProof/>
        </w:rPr>
        <w:t xml:space="preserve"> </w:t>
      </w:r>
      <w:r w:rsidR="54ACE786" w:rsidRPr="00552C41">
        <w:rPr>
          <w:noProof/>
        </w:rPr>
        <w:t>designed in accordance</w:t>
      </w:r>
      <w:r w:rsidR="6352DC18" w:rsidRPr="00552C41">
        <w:rPr>
          <w:noProof/>
        </w:rPr>
        <w:t xml:space="preserve"> with GCworkplace standards</w:t>
      </w:r>
      <w:r w:rsidR="7E39039B" w:rsidRPr="00552C41">
        <w:rPr>
          <w:noProof/>
        </w:rPr>
        <w:t xml:space="preserve">. </w:t>
      </w:r>
      <w:r w:rsidR="1C3D83E3" w:rsidRPr="00552C41">
        <w:rPr>
          <w:noProof/>
        </w:rPr>
        <w:t>Launched by the Cler</w:t>
      </w:r>
      <w:r w:rsidR="007E42CC" w:rsidRPr="00552C41">
        <w:rPr>
          <w:noProof/>
        </w:rPr>
        <w:t>k</w:t>
      </w:r>
      <w:r w:rsidR="1C3D83E3" w:rsidRPr="00552C41">
        <w:rPr>
          <w:noProof/>
        </w:rPr>
        <w:t xml:space="preserve"> of the Privy Council in 2013, </w:t>
      </w:r>
      <w:r w:rsidR="002F1FF5" w:rsidRPr="00552C41">
        <w:rPr>
          <w:noProof/>
        </w:rPr>
        <w:t xml:space="preserve">the </w:t>
      </w:r>
      <w:r w:rsidR="7E39039B" w:rsidRPr="00552C41">
        <w:rPr>
          <w:noProof/>
        </w:rPr>
        <w:t>GCworkplace</w:t>
      </w:r>
      <w:r w:rsidR="533356AC" w:rsidRPr="00552C41">
        <w:rPr>
          <w:noProof/>
        </w:rPr>
        <w:t xml:space="preserve"> </w:t>
      </w:r>
      <w:r w:rsidR="00AC28F4" w:rsidRPr="00552C41">
        <w:rPr>
          <w:noProof/>
        </w:rPr>
        <w:t xml:space="preserve">initiative </w:t>
      </w:r>
      <w:r w:rsidR="533356AC" w:rsidRPr="00552C41">
        <w:rPr>
          <w:noProof/>
        </w:rPr>
        <w:t>emphasizes a modern approach to how we work</w:t>
      </w:r>
      <w:r w:rsidR="002F1FF5" w:rsidRPr="00552C41">
        <w:rPr>
          <w:noProof/>
        </w:rPr>
        <w:t xml:space="preserve"> that</w:t>
      </w:r>
      <w:r w:rsidR="533356AC" w:rsidRPr="00552C41">
        <w:rPr>
          <w:noProof/>
        </w:rPr>
        <w:t xml:space="preserve"> promotes mobility, flexibility and connectivity. Although accessib</w:t>
      </w:r>
      <w:r w:rsidR="665E47A2" w:rsidRPr="00552C41">
        <w:rPr>
          <w:noProof/>
        </w:rPr>
        <w:t>ility is a principle in</w:t>
      </w:r>
      <w:r w:rsidR="4817C230" w:rsidRPr="00552C41">
        <w:rPr>
          <w:noProof/>
        </w:rPr>
        <w:t xml:space="preserve"> GCworkplace</w:t>
      </w:r>
      <w:r w:rsidR="2BED8874" w:rsidRPr="00552C41">
        <w:rPr>
          <w:noProof/>
        </w:rPr>
        <w:t xml:space="preserve"> </w:t>
      </w:r>
      <w:r w:rsidR="0F74A7B4" w:rsidRPr="00552C41">
        <w:rPr>
          <w:noProof/>
        </w:rPr>
        <w:t>design</w:t>
      </w:r>
      <w:r w:rsidR="770D12B8" w:rsidRPr="00552C41">
        <w:rPr>
          <w:noProof/>
        </w:rPr>
        <w:t>,</w:t>
      </w:r>
      <w:r w:rsidR="0F74A7B4" w:rsidRPr="00552C41">
        <w:rPr>
          <w:noProof/>
        </w:rPr>
        <w:t xml:space="preserve"> </w:t>
      </w:r>
      <w:r w:rsidR="11071339" w:rsidRPr="00552C41">
        <w:rPr>
          <w:noProof/>
        </w:rPr>
        <w:t xml:space="preserve">barriers to </w:t>
      </w:r>
      <w:r w:rsidR="18B22039" w:rsidRPr="00552C41">
        <w:rPr>
          <w:noProof/>
        </w:rPr>
        <w:t xml:space="preserve">accessibility </w:t>
      </w:r>
      <w:r w:rsidR="31BA3507" w:rsidRPr="00552C41">
        <w:rPr>
          <w:noProof/>
        </w:rPr>
        <w:t xml:space="preserve">still exist. </w:t>
      </w:r>
      <w:r w:rsidR="4095556F" w:rsidRPr="00552C41">
        <w:rPr>
          <w:noProof/>
        </w:rPr>
        <w:t>SSHRC will continue</w:t>
      </w:r>
      <w:r w:rsidR="57593436" w:rsidRPr="00552C41">
        <w:rPr>
          <w:noProof/>
        </w:rPr>
        <w:t xml:space="preserve"> to work toward creating a more inclusive </w:t>
      </w:r>
      <w:r w:rsidR="62FAF0BF" w:rsidRPr="00552C41">
        <w:rPr>
          <w:noProof/>
        </w:rPr>
        <w:t xml:space="preserve">and accessible </w:t>
      </w:r>
      <w:r w:rsidR="57593436" w:rsidRPr="00552C41">
        <w:rPr>
          <w:noProof/>
        </w:rPr>
        <w:t xml:space="preserve">work environment for employees and </w:t>
      </w:r>
      <w:r w:rsidR="059322F6" w:rsidRPr="00552C41">
        <w:rPr>
          <w:noProof/>
        </w:rPr>
        <w:t>members of the research community</w:t>
      </w:r>
      <w:r w:rsidR="57593436" w:rsidRPr="00552C41">
        <w:rPr>
          <w:noProof/>
        </w:rPr>
        <w:t xml:space="preserve"> by</w:t>
      </w:r>
      <w:r w:rsidR="2A6AF3A8" w:rsidRPr="00552C41">
        <w:rPr>
          <w:noProof/>
        </w:rPr>
        <w:t>:</w:t>
      </w:r>
      <w:r w:rsidR="57593436" w:rsidRPr="00552C41">
        <w:rPr>
          <w:noProof/>
        </w:rPr>
        <w:t xml:space="preserve"> </w:t>
      </w:r>
    </w:p>
    <w:p w14:paraId="493A4244" w14:textId="494BDB43" w:rsidR="00210514" w:rsidRPr="00552C41" w:rsidRDefault="00AC28F4" w:rsidP="00412CD6">
      <w:pPr>
        <w:pStyle w:val="ListParagraph"/>
        <w:numPr>
          <w:ilvl w:val="0"/>
          <w:numId w:val="6"/>
        </w:numPr>
        <w:spacing w:before="120"/>
        <w:ind w:left="357" w:hanging="357"/>
        <w:contextualSpacing w:val="0"/>
        <w:rPr>
          <w:noProof/>
        </w:rPr>
      </w:pPr>
      <w:r w:rsidRPr="00552C41">
        <w:rPr>
          <w:noProof/>
        </w:rPr>
        <w:t>l</w:t>
      </w:r>
      <w:r w:rsidR="57593436" w:rsidRPr="00552C41">
        <w:rPr>
          <w:noProof/>
        </w:rPr>
        <w:t>everaging</w:t>
      </w:r>
      <w:r w:rsidR="2693772A" w:rsidRPr="00552C41">
        <w:rPr>
          <w:noProof/>
        </w:rPr>
        <w:t xml:space="preserve"> SSHRC’s Mobile Work Policy</w:t>
      </w:r>
      <w:r w:rsidR="68F7CDAE" w:rsidRPr="00552C41">
        <w:rPr>
          <w:noProof/>
        </w:rPr>
        <w:t xml:space="preserve"> and Full-time Telework Directive</w:t>
      </w:r>
      <w:r w:rsidR="05C46ECD" w:rsidRPr="00552C41">
        <w:rPr>
          <w:noProof/>
        </w:rPr>
        <w:t>. This policy framework</w:t>
      </w:r>
      <w:r w:rsidR="4F332C45" w:rsidRPr="00552C41">
        <w:rPr>
          <w:noProof/>
        </w:rPr>
        <w:t xml:space="preserve"> formalize</w:t>
      </w:r>
      <w:r w:rsidR="79E6D476" w:rsidRPr="00552C41">
        <w:rPr>
          <w:noProof/>
        </w:rPr>
        <w:t>s</w:t>
      </w:r>
      <w:r w:rsidR="62FAF0BF" w:rsidRPr="00552C41">
        <w:rPr>
          <w:noProof/>
        </w:rPr>
        <w:t xml:space="preserve"> the flexibility afforded by hybrid work</w:t>
      </w:r>
      <w:r w:rsidR="6CE75BB1" w:rsidRPr="00552C41">
        <w:rPr>
          <w:noProof/>
        </w:rPr>
        <w:t xml:space="preserve"> </w:t>
      </w:r>
      <w:r w:rsidR="6D2A092D" w:rsidRPr="00552C41">
        <w:rPr>
          <w:noProof/>
        </w:rPr>
        <w:t xml:space="preserve">for SSHRC employees </w:t>
      </w:r>
      <w:r w:rsidR="6CE75BB1" w:rsidRPr="00552C41">
        <w:rPr>
          <w:noProof/>
        </w:rPr>
        <w:t xml:space="preserve">and </w:t>
      </w:r>
      <w:r w:rsidR="7FE20A8A" w:rsidRPr="00552C41">
        <w:rPr>
          <w:noProof/>
        </w:rPr>
        <w:t xml:space="preserve">emphasizes </w:t>
      </w:r>
      <w:r w:rsidR="6CE75BB1" w:rsidRPr="00552C41">
        <w:rPr>
          <w:noProof/>
        </w:rPr>
        <w:t>digital collaboration</w:t>
      </w:r>
      <w:r w:rsidR="4F4D19BC" w:rsidRPr="00552C41">
        <w:rPr>
          <w:noProof/>
        </w:rPr>
        <w:t xml:space="preserve"> to connect us to talent across </w:t>
      </w:r>
      <w:r w:rsidR="2D217F5C" w:rsidRPr="00552C41">
        <w:rPr>
          <w:noProof/>
        </w:rPr>
        <w:t>Canada</w:t>
      </w:r>
      <w:r w:rsidR="3380B6ED" w:rsidRPr="00552C41">
        <w:rPr>
          <w:noProof/>
        </w:rPr>
        <w:t>;</w:t>
      </w:r>
      <w:r w:rsidR="62FAF0BF" w:rsidRPr="00552C41">
        <w:rPr>
          <w:noProof/>
        </w:rPr>
        <w:t xml:space="preserve"> and</w:t>
      </w:r>
    </w:p>
    <w:p w14:paraId="1EAE3EE8" w14:textId="7E61AE4F" w:rsidR="00E75E8D" w:rsidRPr="00552C41" w:rsidRDefault="00AC28F4" w:rsidP="00412CD6">
      <w:pPr>
        <w:pStyle w:val="ListParagraph"/>
        <w:numPr>
          <w:ilvl w:val="0"/>
          <w:numId w:val="6"/>
        </w:numPr>
        <w:spacing w:before="120"/>
        <w:ind w:left="357" w:hanging="357"/>
        <w:contextualSpacing w:val="0"/>
        <w:rPr>
          <w:noProof/>
        </w:rPr>
      </w:pPr>
      <w:r w:rsidRPr="00552C41">
        <w:rPr>
          <w:noProof/>
        </w:rPr>
        <w:t>c</w:t>
      </w:r>
      <w:r w:rsidR="66460B50" w:rsidRPr="00552C41">
        <w:rPr>
          <w:noProof/>
        </w:rPr>
        <w:t>onsulting</w:t>
      </w:r>
      <w:r w:rsidR="118CA61B" w:rsidRPr="00552C41">
        <w:rPr>
          <w:noProof/>
        </w:rPr>
        <w:t xml:space="preserve"> with internal communities</w:t>
      </w:r>
      <w:r w:rsidR="03948366" w:rsidRPr="00552C41">
        <w:rPr>
          <w:noProof/>
        </w:rPr>
        <w:t xml:space="preserve"> on an ongoing basis</w:t>
      </w:r>
      <w:r w:rsidR="20ABD90D" w:rsidRPr="00552C41">
        <w:rPr>
          <w:noProof/>
        </w:rPr>
        <w:t xml:space="preserve"> (such as, but not limited to</w:t>
      </w:r>
      <w:r w:rsidRPr="00552C41">
        <w:rPr>
          <w:noProof/>
        </w:rPr>
        <w:t>,</w:t>
      </w:r>
      <w:r w:rsidR="20ABD90D" w:rsidRPr="00552C41">
        <w:rPr>
          <w:noProof/>
        </w:rPr>
        <w:t xml:space="preserve"> the PwDN</w:t>
      </w:r>
      <w:r w:rsidRPr="00552C41">
        <w:rPr>
          <w:noProof/>
        </w:rPr>
        <w:t xml:space="preserve"> </w:t>
      </w:r>
      <w:r w:rsidR="002F37B9" w:rsidRPr="00552C41">
        <w:rPr>
          <w:noProof/>
        </w:rPr>
        <w:t xml:space="preserve">and </w:t>
      </w:r>
      <w:r w:rsidR="20ABD90D" w:rsidRPr="00552C41">
        <w:rPr>
          <w:noProof/>
        </w:rPr>
        <w:t xml:space="preserve">the Employment Equity and Diversity Advisory Committee </w:t>
      </w:r>
      <w:r w:rsidR="00A154FA" w:rsidRPr="00552C41">
        <w:rPr>
          <w:noProof/>
        </w:rPr>
        <w:t>[</w:t>
      </w:r>
      <w:r w:rsidR="20ABD90D" w:rsidRPr="00552C41">
        <w:rPr>
          <w:noProof/>
        </w:rPr>
        <w:t>EEDAC</w:t>
      </w:r>
      <w:r w:rsidR="00A154FA" w:rsidRPr="00552C41">
        <w:rPr>
          <w:noProof/>
        </w:rPr>
        <w:t>]</w:t>
      </w:r>
      <w:r w:rsidR="714222CD" w:rsidRPr="00552C41">
        <w:rPr>
          <w:noProof/>
        </w:rPr>
        <w:t xml:space="preserve"> and </w:t>
      </w:r>
      <w:r w:rsidR="00434D08" w:rsidRPr="00552C41">
        <w:rPr>
          <w:noProof/>
        </w:rPr>
        <w:t xml:space="preserve">informal </w:t>
      </w:r>
      <w:r w:rsidR="714222CD" w:rsidRPr="00552C41">
        <w:rPr>
          <w:noProof/>
        </w:rPr>
        <w:t>management forum</w:t>
      </w:r>
      <w:r w:rsidR="00434D08" w:rsidRPr="00552C41">
        <w:rPr>
          <w:noProof/>
        </w:rPr>
        <w:t>s</w:t>
      </w:r>
      <w:r w:rsidR="20ABD90D" w:rsidRPr="00552C41">
        <w:rPr>
          <w:noProof/>
        </w:rPr>
        <w:t>)</w:t>
      </w:r>
      <w:r w:rsidR="118CA61B" w:rsidRPr="00552C41">
        <w:rPr>
          <w:noProof/>
        </w:rPr>
        <w:t xml:space="preserve"> to </w:t>
      </w:r>
      <w:r w:rsidR="6E53EEBA" w:rsidRPr="00552C41">
        <w:rPr>
          <w:noProof/>
        </w:rPr>
        <w:t xml:space="preserve">discuss and address accessibility barriers as they relate to our </w:t>
      </w:r>
      <w:r w:rsidR="299552B1" w:rsidRPr="00552C41">
        <w:rPr>
          <w:noProof/>
        </w:rPr>
        <w:t>hybrid</w:t>
      </w:r>
      <w:r w:rsidR="6E53EEBA" w:rsidRPr="00552C41">
        <w:rPr>
          <w:noProof/>
        </w:rPr>
        <w:t xml:space="preserve"> work model a</w:t>
      </w:r>
      <w:r w:rsidR="3BA31ABA" w:rsidRPr="00552C41">
        <w:rPr>
          <w:noProof/>
        </w:rPr>
        <w:t>nd</w:t>
      </w:r>
      <w:r w:rsidR="6E53EEBA" w:rsidRPr="00552C41">
        <w:rPr>
          <w:noProof/>
        </w:rPr>
        <w:t xml:space="preserve"> </w:t>
      </w:r>
      <w:r w:rsidR="455350E8" w:rsidRPr="00552C41">
        <w:rPr>
          <w:noProof/>
        </w:rPr>
        <w:t xml:space="preserve">work </w:t>
      </w:r>
      <w:r w:rsidR="6E53EEBA" w:rsidRPr="00552C41">
        <w:rPr>
          <w:noProof/>
        </w:rPr>
        <w:t>environment at headquarters</w:t>
      </w:r>
      <w:r w:rsidR="6F724981" w:rsidRPr="00552C41">
        <w:rPr>
          <w:noProof/>
        </w:rPr>
        <w:t>.</w:t>
      </w:r>
    </w:p>
    <w:p w14:paraId="148EAB62" w14:textId="77777777" w:rsidR="00FF10AA" w:rsidRPr="00552C41" w:rsidRDefault="00FF10AA" w:rsidP="00FF10AA">
      <w:pPr>
        <w:rPr>
          <w:b/>
          <w:noProof/>
          <w:lang w:val="en-US"/>
        </w:rPr>
      </w:pPr>
    </w:p>
    <w:p w14:paraId="40519BA1" w14:textId="77777777" w:rsidR="00FF10AA" w:rsidRPr="00552C41" w:rsidRDefault="00FF10AA" w:rsidP="00FF10AA">
      <w:pPr>
        <w:rPr>
          <w:b/>
          <w:noProof/>
          <w:lang w:val="en-US"/>
        </w:rPr>
      </w:pPr>
    </w:p>
    <w:p w14:paraId="15CC3ED7" w14:textId="77777777" w:rsidR="00FF10AA" w:rsidRPr="00552C41" w:rsidRDefault="00FF10AA" w:rsidP="00FF10AA">
      <w:pPr>
        <w:rPr>
          <w:b/>
          <w:noProof/>
          <w:lang w:val="en-US"/>
        </w:rPr>
      </w:pPr>
    </w:p>
    <w:p w14:paraId="57937F4B" w14:textId="77777777" w:rsidR="00FF10AA" w:rsidRPr="00552C41" w:rsidRDefault="00FF10AA" w:rsidP="00FF10AA">
      <w:pPr>
        <w:rPr>
          <w:b/>
          <w:noProof/>
          <w:lang w:val="en-US"/>
        </w:rPr>
      </w:pPr>
    </w:p>
    <w:p w14:paraId="50873B22" w14:textId="77777777" w:rsidR="00FF10AA" w:rsidRPr="00552C41" w:rsidRDefault="00FF10AA" w:rsidP="00FF10AA">
      <w:pPr>
        <w:rPr>
          <w:b/>
          <w:noProof/>
          <w:lang w:val="en-US"/>
        </w:rPr>
      </w:pPr>
    </w:p>
    <w:p w14:paraId="6EF46DDA" w14:textId="77777777" w:rsidR="00FF10AA" w:rsidRPr="00552C41" w:rsidRDefault="00FF10AA" w:rsidP="00FF10AA">
      <w:pPr>
        <w:rPr>
          <w:b/>
          <w:noProof/>
          <w:lang w:val="en-US"/>
        </w:rPr>
      </w:pPr>
    </w:p>
    <w:p w14:paraId="3227309E" w14:textId="77777777" w:rsidR="00FF10AA" w:rsidRPr="00552C41" w:rsidRDefault="00FF10AA" w:rsidP="00FF10AA">
      <w:pPr>
        <w:rPr>
          <w:b/>
          <w:noProof/>
          <w:lang w:val="en-US"/>
        </w:rPr>
      </w:pPr>
    </w:p>
    <w:p w14:paraId="2480F0F2" w14:textId="77777777" w:rsidR="00FF10AA" w:rsidRPr="00552C41" w:rsidRDefault="00FF10AA" w:rsidP="00FF10AA">
      <w:pPr>
        <w:rPr>
          <w:b/>
          <w:noProof/>
          <w:lang w:val="en-US"/>
        </w:rPr>
      </w:pPr>
    </w:p>
    <w:p w14:paraId="01A83BB3" w14:textId="77777777" w:rsidR="00FF10AA" w:rsidRPr="00552C41" w:rsidRDefault="00FF10AA" w:rsidP="00FF10AA">
      <w:pPr>
        <w:rPr>
          <w:b/>
          <w:noProof/>
          <w:lang w:val="en-US"/>
        </w:rPr>
      </w:pPr>
    </w:p>
    <w:p w14:paraId="2E06F5F4" w14:textId="77777777" w:rsidR="00FF10AA" w:rsidRPr="00552C41" w:rsidRDefault="00FF10AA" w:rsidP="00FF10AA">
      <w:pPr>
        <w:rPr>
          <w:b/>
          <w:noProof/>
          <w:lang w:val="en-US"/>
        </w:rPr>
      </w:pPr>
    </w:p>
    <w:p w14:paraId="5C1666C2" w14:textId="77777777" w:rsidR="00FF10AA" w:rsidRPr="00552C41" w:rsidRDefault="00FF10AA" w:rsidP="00FF10AA">
      <w:pPr>
        <w:rPr>
          <w:b/>
          <w:noProof/>
          <w:lang w:val="en-US"/>
        </w:rPr>
      </w:pPr>
    </w:p>
    <w:p w14:paraId="62711301" w14:textId="77777777" w:rsidR="00FF10AA" w:rsidRPr="00552C41" w:rsidRDefault="00FF10AA" w:rsidP="00FF10AA">
      <w:pPr>
        <w:rPr>
          <w:b/>
          <w:noProof/>
          <w:lang w:val="en-US"/>
        </w:rPr>
      </w:pPr>
    </w:p>
    <w:p w14:paraId="26F2EC86" w14:textId="77777777" w:rsidR="00FF10AA" w:rsidRPr="00552C41" w:rsidRDefault="00FF10AA" w:rsidP="00FF10AA">
      <w:pPr>
        <w:rPr>
          <w:b/>
          <w:noProof/>
          <w:lang w:val="en-US"/>
        </w:rPr>
      </w:pPr>
    </w:p>
    <w:p w14:paraId="50689E61" w14:textId="6DF4C80B" w:rsidR="00FF10AA" w:rsidRPr="00552C41" w:rsidRDefault="00FF10AA" w:rsidP="00FF10AA">
      <w:pPr>
        <w:rPr>
          <w:b/>
          <w:noProof/>
          <w:lang w:val="en-US"/>
        </w:rPr>
      </w:pPr>
    </w:p>
    <w:p w14:paraId="64563D2A" w14:textId="6DF4C80B" w:rsidR="00503DC8" w:rsidRPr="00552C41" w:rsidRDefault="00503DC8">
      <w:pPr>
        <w:spacing w:after="0" w:line="240" w:lineRule="auto"/>
        <w:rPr>
          <w:rFonts w:ascii="Georgia" w:hAnsi="Georgia" w:cs="Arial"/>
          <w:bCs/>
          <w:caps/>
          <w:noProof/>
          <w:kern w:val="32"/>
          <w:sz w:val="32"/>
          <w:szCs w:val="32"/>
          <w:lang w:val="en-US"/>
        </w:rPr>
      </w:pPr>
      <w:bookmarkStart w:id="22" w:name="_Toc111107517"/>
      <w:r w:rsidRPr="00552C41">
        <w:rPr>
          <w:b/>
          <w:caps/>
          <w:noProof/>
          <w:lang w:val="en-US"/>
        </w:rPr>
        <w:br w:type="page"/>
      </w:r>
    </w:p>
    <w:p w14:paraId="348566E2" w14:textId="74F714A0" w:rsidR="00FF10AA" w:rsidRPr="00552C41" w:rsidRDefault="650338C9" w:rsidP="00503DC8">
      <w:pPr>
        <w:pStyle w:val="Heading1"/>
        <w:ind w:left="720" w:hanging="720"/>
        <w:rPr>
          <w:b w:val="0"/>
          <w:caps/>
          <w:noProof/>
          <w:lang w:val="en-US"/>
        </w:rPr>
      </w:pPr>
      <w:bookmarkStart w:id="23" w:name="_Toc121382272"/>
      <w:bookmarkEnd w:id="20"/>
      <w:bookmarkEnd w:id="22"/>
      <w:r w:rsidRPr="00552C41">
        <w:rPr>
          <w:b w:val="0"/>
          <w:bCs w:val="0"/>
          <w:caps/>
          <w:noProof/>
          <w:lang w:val="en-US"/>
        </w:rPr>
        <w:lastRenderedPageBreak/>
        <w:t>I</w:t>
      </w:r>
      <w:r w:rsidR="00C2109C" w:rsidRPr="00552C41">
        <w:rPr>
          <w:b w:val="0"/>
          <w:bCs w:val="0"/>
          <w:caps/>
          <w:noProof/>
          <w:lang w:val="en-US"/>
        </w:rPr>
        <w:t>II</w:t>
      </w:r>
      <w:r w:rsidRPr="00552C41">
        <w:rPr>
          <w:b w:val="0"/>
          <w:bCs w:val="0"/>
          <w:caps/>
          <w:noProof/>
          <w:lang w:val="en-US"/>
        </w:rPr>
        <w:t>.</w:t>
      </w:r>
      <w:r w:rsidR="00FF10AA" w:rsidRPr="00552C41">
        <w:rPr>
          <w:b w:val="0"/>
          <w:caps/>
          <w:noProof/>
          <w:lang w:val="en-US"/>
        </w:rPr>
        <w:t xml:space="preserve"> A</w:t>
      </w:r>
      <w:r w:rsidR="006D621B" w:rsidRPr="00552C41">
        <w:rPr>
          <w:b w:val="0"/>
          <w:noProof/>
          <w:lang w:val="en-US"/>
        </w:rPr>
        <w:t>ccessibility improvement plan</w:t>
      </w:r>
      <w:bookmarkEnd w:id="23"/>
    </w:p>
    <w:p w14:paraId="37950668" w14:textId="6DF4C80B" w:rsidR="00FF10AA" w:rsidRPr="00552C41" w:rsidRDefault="00FF10AA" w:rsidP="00FF10AA">
      <w:pPr>
        <w:pStyle w:val="Heading2"/>
      </w:pPr>
      <w:bookmarkStart w:id="24" w:name="_Toc111107520"/>
      <w:bookmarkStart w:id="25" w:name="_Toc121382273"/>
      <w:r w:rsidRPr="00552C41">
        <w:t>1. Employment</w:t>
      </w:r>
      <w:bookmarkEnd w:id="24"/>
      <w:bookmarkEnd w:id="25"/>
    </w:p>
    <w:p w14:paraId="4568B8B1" w14:textId="59DBB879" w:rsidR="005B76B4" w:rsidRPr="00552C41" w:rsidRDefault="00594000" w:rsidP="00B2288E">
      <w:pPr>
        <w:pStyle w:val="Heading41"/>
      </w:pPr>
      <w:bookmarkStart w:id="26" w:name="_Toc116977163"/>
      <w:bookmarkStart w:id="27" w:name="_Toc117775674"/>
      <w:bookmarkStart w:id="28" w:name="_Toc118374721"/>
      <w:bookmarkStart w:id="29" w:name="_Toc118469017"/>
      <w:bookmarkStart w:id="30" w:name="_Toc111107521"/>
      <w:r w:rsidRPr="00552C41">
        <w:rPr>
          <w:b w:val="0"/>
        </w:rPr>
        <w:br/>
      </w:r>
      <w:r w:rsidR="005B76B4" w:rsidRPr="00552C41">
        <w:rPr>
          <w:bCs/>
        </w:rPr>
        <w:t xml:space="preserve">Promote the development of practices that are accessible and inclusive, so that all employees, and specifically persons with disabilities, are supported and able to contribute to the </w:t>
      </w:r>
      <w:r w:rsidR="7AE819A2" w:rsidRPr="00552C41">
        <w:rPr>
          <w:bCs/>
        </w:rPr>
        <w:t>agency.</w:t>
      </w:r>
      <w:bookmarkEnd w:id="26"/>
      <w:bookmarkEnd w:id="27"/>
      <w:bookmarkEnd w:id="28"/>
      <w:bookmarkEnd w:id="29"/>
    </w:p>
    <w:p w14:paraId="4F1992EF" w14:textId="0EBD8B0A" w:rsidR="00980F34" w:rsidRPr="00552C41" w:rsidRDefault="00980F34" w:rsidP="00980F34">
      <w:pPr>
        <w:pStyle w:val="Heading3"/>
      </w:pPr>
      <w:bookmarkStart w:id="31" w:name="_Toc111107522"/>
      <w:bookmarkStart w:id="32" w:name="_Toc121382274"/>
      <w:bookmarkEnd w:id="30"/>
      <w:r w:rsidRPr="00552C41">
        <w:t>1.</w:t>
      </w:r>
      <w:r w:rsidR="00B96401" w:rsidRPr="00552C41">
        <w:t>1</w:t>
      </w:r>
      <w:r w:rsidRPr="00552C41">
        <w:t xml:space="preserve"> Barrier:</w:t>
      </w:r>
      <w:bookmarkEnd w:id="31"/>
      <w:r w:rsidRPr="00552C41">
        <w:t xml:space="preserve"> </w:t>
      </w:r>
      <w:r w:rsidR="005B76B4" w:rsidRPr="00552C41">
        <w:t>Hiring</w:t>
      </w:r>
      <w:r w:rsidR="53744B55" w:rsidRPr="00552C41">
        <w:t xml:space="preserve">, </w:t>
      </w:r>
      <w:r w:rsidR="005B76B4" w:rsidRPr="00552C41">
        <w:t>retention</w:t>
      </w:r>
      <w:r w:rsidR="0EEEED1A" w:rsidRPr="00552C41">
        <w:t xml:space="preserve"> and </w:t>
      </w:r>
      <w:proofErr w:type="gramStart"/>
      <w:r w:rsidR="0EEEED1A" w:rsidRPr="00552C41">
        <w:t>promotion</w:t>
      </w:r>
      <w:bookmarkEnd w:id="32"/>
      <w:proofErr w:type="gramEnd"/>
    </w:p>
    <w:p w14:paraId="56CF0E30" w14:textId="70489C38" w:rsidR="001D0AF3" w:rsidRPr="00552C41" w:rsidRDefault="54C18360" w:rsidP="00980F34">
      <w:pPr>
        <w:pStyle w:val="Heading41"/>
        <w:rPr>
          <w:b w:val="0"/>
        </w:rPr>
      </w:pPr>
      <w:r w:rsidRPr="00552C41">
        <w:rPr>
          <w:b w:val="0"/>
        </w:rPr>
        <w:t xml:space="preserve">The number of persons with disabilities employed and hired at </w:t>
      </w:r>
      <w:r w:rsidR="096920C5" w:rsidRPr="00552C41">
        <w:rPr>
          <w:b w:val="0"/>
        </w:rPr>
        <w:t xml:space="preserve">SSHRC </w:t>
      </w:r>
      <w:r w:rsidRPr="00552C41">
        <w:rPr>
          <w:b w:val="0"/>
        </w:rPr>
        <w:t xml:space="preserve">is below the </w:t>
      </w:r>
      <w:r w:rsidR="004F5DCC" w:rsidRPr="00552C41">
        <w:rPr>
          <w:b w:val="0"/>
        </w:rPr>
        <w:t>l</w:t>
      </w:r>
      <w:r w:rsidRPr="00552C41">
        <w:rPr>
          <w:b w:val="0"/>
        </w:rPr>
        <w:t xml:space="preserve">abour </w:t>
      </w:r>
      <w:r w:rsidR="004F5DCC" w:rsidRPr="00552C41">
        <w:rPr>
          <w:b w:val="0"/>
        </w:rPr>
        <w:t>m</w:t>
      </w:r>
      <w:r w:rsidRPr="00552C41">
        <w:rPr>
          <w:b w:val="0"/>
        </w:rPr>
        <w:t xml:space="preserve">arket </w:t>
      </w:r>
      <w:r w:rsidR="004F5DCC" w:rsidRPr="00552C41">
        <w:rPr>
          <w:b w:val="0"/>
        </w:rPr>
        <w:t>a</w:t>
      </w:r>
      <w:r w:rsidRPr="00552C41">
        <w:rPr>
          <w:b w:val="0"/>
        </w:rPr>
        <w:t xml:space="preserve">vailability, making persons with disabilities underrepresented in every employment category. Barriers in hiring </w:t>
      </w:r>
      <w:r w:rsidR="60FD3399" w:rsidRPr="00552C41">
        <w:rPr>
          <w:b w:val="0"/>
        </w:rPr>
        <w:t>and promoting</w:t>
      </w:r>
      <w:r w:rsidR="38372178" w:rsidRPr="00552C41">
        <w:rPr>
          <w:b w:val="0"/>
        </w:rPr>
        <w:t xml:space="preserve"> </w:t>
      </w:r>
      <w:r w:rsidRPr="00552C41">
        <w:rPr>
          <w:b w:val="0"/>
        </w:rPr>
        <w:t xml:space="preserve">include stigma/concerns about disclosing health-related needs, stigma regarding accommodation, and job pools </w:t>
      </w:r>
      <w:r w:rsidR="5CB55237" w:rsidRPr="00552C41">
        <w:rPr>
          <w:b w:val="0"/>
        </w:rPr>
        <w:t>not available during</w:t>
      </w:r>
      <w:r w:rsidRPr="00552C41">
        <w:rPr>
          <w:b w:val="0"/>
        </w:rPr>
        <w:t xml:space="preserve"> medical leave. Contract work is another barrier, as it promotes a fear of reprisal </w:t>
      </w:r>
      <w:r w:rsidR="12F3C15E" w:rsidRPr="00552C41">
        <w:rPr>
          <w:b w:val="0"/>
        </w:rPr>
        <w:t>due</w:t>
      </w:r>
      <w:r w:rsidR="6B90242F" w:rsidRPr="00552C41">
        <w:rPr>
          <w:b w:val="0"/>
        </w:rPr>
        <w:t xml:space="preserve"> to</w:t>
      </w:r>
      <w:r w:rsidRPr="00552C41">
        <w:rPr>
          <w:b w:val="0"/>
        </w:rPr>
        <w:t xml:space="preserve"> job insecurity.</w:t>
      </w:r>
    </w:p>
    <w:p w14:paraId="7F0EDF52" w14:textId="60C092DD" w:rsidR="00980F34" w:rsidRPr="00552C41" w:rsidRDefault="00980F34" w:rsidP="00980F34">
      <w:pPr>
        <w:pStyle w:val="Heading41"/>
      </w:pPr>
      <w:r w:rsidRPr="00552C41">
        <w:t>Action</w:t>
      </w:r>
      <w:r w:rsidR="00D36B60" w:rsidRPr="00552C41">
        <w:t>s</w:t>
      </w:r>
    </w:p>
    <w:p w14:paraId="60CB0DF2" w14:textId="2CB067AD" w:rsidR="001D0AF3" w:rsidRPr="00552C41" w:rsidRDefault="54C18360" w:rsidP="00412CD6">
      <w:pPr>
        <w:pStyle w:val="ListSSHRC"/>
        <w:ind w:left="714" w:hanging="357"/>
        <w:contextualSpacing w:val="0"/>
      </w:pPr>
      <w:r w:rsidRPr="00552C41">
        <w:t>Implement hiring targets for persons with disabilities that are</w:t>
      </w:r>
      <w:r w:rsidR="071D6DEC" w:rsidRPr="00552C41">
        <w:t xml:space="preserve"> at or above</w:t>
      </w:r>
      <w:r w:rsidRPr="00552C41">
        <w:t xml:space="preserve"> the labour market availability.</w:t>
      </w:r>
    </w:p>
    <w:p w14:paraId="4E632BD6" w14:textId="2C9DFC04" w:rsidR="00D21D7F" w:rsidRPr="00552C41" w:rsidRDefault="131EA5FA" w:rsidP="00412CD6">
      <w:pPr>
        <w:pStyle w:val="ListSSHRC"/>
        <w:ind w:left="714" w:hanging="357"/>
        <w:contextualSpacing w:val="0"/>
      </w:pPr>
      <w:r w:rsidRPr="00552C41">
        <w:t xml:space="preserve">Monitor data regarding employment tenure (indeterminate, term and contract) to determine if application differences exist for staff who self-identify </w:t>
      </w:r>
      <w:r w:rsidR="40A5145F" w:rsidRPr="00552C41">
        <w:t>as a person with a disability</w:t>
      </w:r>
      <w:r w:rsidRPr="00552C41">
        <w:t>.</w:t>
      </w:r>
    </w:p>
    <w:p w14:paraId="61BA1742" w14:textId="63EB0D18" w:rsidR="001D0AF3" w:rsidRPr="00552C41" w:rsidRDefault="00D21D7F" w:rsidP="00412CD6">
      <w:pPr>
        <w:pStyle w:val="ListSSHRC"/>
        <w:ind w:left="714" w:hanging="357"/>
        <w:contextualSpacing w:val="0"/>
      </w:pPr>
      <w:r w:rsidRPr="00552C41">
        <w:t>Consult with experts specializing in persons with disabilities when establishing priority hiring.</w:t>
      </w:r>
    </w:p>
    <w:p w14:paraId="3B1B2195" w14:textId="43DA000B" w:rsidR="001D0AF3" w:rsidRPr="00552C41" w:rsidRDefault="001D0AF3" w:rsidP="00412CD6">
      <w:pPr>
        <w:pStyle w:val="ListSSHRC"/>
        <w:ind w:left="714" w:hanging="357"/>
        <w:contextualSpacing w:val="0"/>
      </w:pPr>
      <w:r w:rsidRPr="00552C41">
        <w:t>Develop recruitment plans and strategies for employees with disabilities</w:t>
      </w:r>
      <w:r w:rsidR="00CC51E7" w:rsidRPr="00552C41">
        <w:t>,</w:t>
      </w:r>
      <w:r w:rsidRPr="00552C41">
        <w:t xml:space="preserve"> including the tracking of drop</w:t>
      </w:r>
      <w:r w:rsidR="00F56BEC" w:rsidRPr="00552C41">
        <w:t>-</w:t>
      </w:r>
      <w:r w:rsidRPr="00552C41">
        <w:t>off rates for persons with disabilities at different steps of the recruitment process.</w:t>
      </w:r>
    </w:p>
    <w:p w14:paraId="1AE42C78" w14:textId="104A9D55" w:rsidR="001D0AF3" w:rsidRPr="00552C41" w:rsidRDefault="001D0AF3" w:rsidP="00412CD6">
      <w:pPr>
        <w:pStyle w:val="ListSSHRC"/>
        <w:ind w:left="714" w:hanging="357"/>
        <w:contextualSpacing w:val="0"/>
      </w:pPr>
      <w:r w:rsidRPr="00552C41">
        <w:t xml:space="preserve">Provide </w:t>
      </w:r>
      <w:r w:rsidR="4A284A6F" w:rsidRPr="00552C41">
        <w:t>target</w:t>
      </w:r>
      <w:r w:rsidR="634FB661" w:rsidRPr="00552C41">
        <w:t>ed</w:t>
      </w:r>
      <w:r w:rsidRPr="00552C41">
        <w:t xml:space="preserve"> support to persons with disabilities with respect to career development and leadership.</w:t>
      </w:r>
    </w:p>
    <w:p w14:paraId="3E8ABB2E" w14:textId="1D4070A1" w:rsidR="001D0AF3" w:rsidRPr="00552C41" w:rsidRDefault="17B1D1C4" w:rsidP="00412CD6">
      <w:pPr>
        <w:pStyle w:val="ListSSHRC"/>
        <w:ind w:left="714" w:hanging="357"/>
        <w:contextualSpacing w:val="0"/>
      </w:pPr>
      <w:r w:rsidRPr="00552C41">
        <w:t>Track</w:t>
      </w:r>
      <w:r w:rsidR="2F97A67F" w:rsidRPr="00552C41">
        <w:t xml:space="preserve"> participation in</w:t>
      </w:r>
      <w:r w:rsidR="54C18360" w:rsidRPr="00552C41">
        <w:t xml:space="preserve"> exit</w:t>
      </w:r>
      <w:r w:rsidR="38372178" w:rsidRPr="00552C41">
        <w:t xml:space="preserve"> </w:t>
      </w:r>
      <w:r w:rsidR="54C18360" w:rsidRPr="00552C41">
        <w:t>interviews with persons with disabilities, measure progress</w:t>
      </w:r>
      <w:r w:rsidR="6BB07689" w:rsidRPr="00552C41">
        <w:t xml:space="preserve"> regarding employee hiring and retention</w:t>
      </w:r>
      <w:r w:rsidR="54C18360" w:rsidRPr="00552C41">
        <w:t xml:space="preserve">, and monitor survey results, feedback received and the employee lifecycle. </w:t>
      </w:r>
    </w:p>
    <w:p w14:paraId="6B3BA767" w14:textId="4C2D80AB" w:rsidR="001D0AF3" w:rsidRPr="00552C41" w:rsidRDefault="5AF18D3E" w:rsidP="00412CD6">
      <w:pPr>
        <w:pStyle w:val="ListSSHRC"/>
        <w:ind w:left="714" w:hanging="357"/>
        <w:contextualSpacing w:val="0"/>
      </w:pPr>
      <w:r w:rsidRPr="00552C41">
        <w:t xml:space="preserve">Ensure that staffing and assessment tools, approaches and resources are accessible and inclusive, with special attention </w:t>
      </w:r>
      <w:r w:rsidR="00CC51E7" w:rsidRPr="00552C41">
        <w:t xml:space="preserve">paid </w:t>
      </w:r>
      <w:r w:rsidRPr="00552C41">
        <w:t xml:space="preserve">to increasing awareness of </w:t>
      </w:r>
      <w:r w:rsidR="03C4A937" w:rsidRPr="00552C41">
        <w:t>accessibility</w:t>
      </w:r>
      <w:r w:rsidR="2A4A0857" w:rsidRPr="00552C41">
        <w:t xml:space="preserve"> measures</w:t>
      </w:r>
      <w:r w:rsidRPr="00552C41">
        <w:t xml:space="preserve"> and applying plain-language principles to communications at each stage of the appointment process.</w:t>
      </w:r>
    </w:p>
    <w:p w14:paraId="3EB20277" w14:textId="1814D0F9" w:rsidR="00B96401" w:rsidRPr="00552C41" w:rsidRDefault="77298E86" w:rsidP="5C98CEA4">
      <w:pPr>
        <w:pStyle w:val="Heading3"/>
      </w:pPr>
      <w:bookmarkStart w:id="33" w:name="_Toc121382275"/>
      <w:r w:rsidRPr="00552C41">
        <w:t xml:space="preserve">1.2 Barrier: </w:t>
      </w:r>
      <w:r w:rsidR="2DC07AAA" w:rsidRPr="00552C41">
        <w:t xml:space="preserve">Accommodation </w:t>
      </w:r>
      <w:r w:rsidRPr="00552C41">
        <w:t>policies and practices</w:t>
      </w:r>
      <w:r w:rsidR="051EDDF9" w:rsidRPr="00552C41">
        <w:t xml:space="preserve"> </w:t>
      </w:r>
      <w:r w:rsidR="60818890" w:rsidRPr="00552C41">
        <w:t>for SSHRC staff</w:t>
      </w:r>
      <w:bookmarkEnd w:id="33"/>
    </w:p>
    <w:p w14:paraId="6F718B52" w14:textId="29A0FE81" w:rsidR="00B96401" w:rsidRPr="00552C41" w:rsidRDefault="2639004F" w:rsidP="5DAD73F1">
      <w:pPr>
        <w:rPr>
          <w:b/>
          <w:bCs/>
        </w:rPr>
      </w:pPr>
      <w:r w:rsidRPr="00552C41">
        <w:t xml:space="preserve">SSHRC’s current </w:t>
      </w:r>
      <w:r w:rsidR="00CC51E7" w:rsidRPr="00552C41">
        <w:t>a</w:t>
      </w:r>
      <w:r w:rsidRPr="00552C41">
        <w:t xml:space="preserve">ccommodation </w:t>
      </w:r>
      <w:r w:rsidR="00CC51E7" w:rsidRPr="00552C41">
        <w:t>p</w:t>
      </w:r>
      <w:r w:rsidRPr="00552C41">
        <w:t>olicy was last updated in 200</w:t>
      </w:r>
      <w:r w:rsidR="5186E923" w:rsidRPr="00552C41">
        <w:t>4</w:t>
      </w:r>
      <w:r w:rsidRPr="00552C41">
        <w:t xml:space="preserve">.  Accommodations are necessary in many cases regarding workloads, training schedules and hiring. Persons with disabilities associate this inadequate and outdated </w:t>
      </w:r>
      <w:r w:rsidR="6D07B32F" w:rsidRPr="00552C41">
        <w:t>accommodation</w:t>
      </w:r>
      <w:r w:rsidR="74146BB3" w:rsidRPr="00552C41">
        <w:t xml:space="preserve"> </w:t>
      </w:r>
      <w:r w:rsidR="6D07B32F" w:rsidRPr="00552C41">
        <w:t>policy</w:t>
      </w:r>
      <w:r w:rsidRPr="00552C41">
        <w:t xml:space="preserve"> with a lack of support from management, as there is limited information and guidance for employees and managers on the accommodation process. Finally, the </w:t>
      </w:r>
      <w:r w:rsidRPr="00552C41">
        <w:lastRenderedPageBreak/>
        <w:t xml:space="preserve">roles and responsibilities to establish accommodations and adjustments </w:t>
      </w:r>
      <w:r w:rsidR="193EFCB8" w:rsidRPr="00552C41">
        <w:t>are</w:t>
      </w:r>
      <w:r w:rsidRPr="00552C41">
        <w:t xml:space="preserve"> not clear, with much of the responsibility placed on the person with a disability to advocate for their </w:t>
      </w:r>
      <w:r w:rsidR="6D07B32F" w:rsidRPr="00552C41">
        <w:t>accommodation</w:t>
      </w:r>
      <w:r w:rsidR="6D07B32F" w:rsidRPr="00552C41">
        <w:rPr>
          <w:b/>
          <w:bCs/>
        </w:rPr>
        <w:t xml:space="preserve">. </w:t>
      </w:r>
    </w:p>
    <w:p w14:paraId="71FABF8C" w14:textId="285A76D4" w:rsidR="00B96401" w:rsidRPr="00552C41" w:rsidRDefault="00B96401" w:rsidP="00B96401">
      <w:pPr>
        <w:pStyle w:val="Heading41"/>
      </w:pPr>
      <w:r w:rsidRPr="00552C41">
        <w:t>Actions</w:t>
      </w:r>
    </w:p>
    <w:p w14:paraId="3B935A51" w14:textId="6C2AE3A6" w:rsidR="00B96401" w:rsidRPr="00552C41" w:rsidRDefault="4EAE9474" w:rsidP="00412CD6">
      <w:pPr>
        <w:pStyle w:val="ListNSERC"/>
        <w:numPr>
          <w:ilvl w:val="0"/>
          <w:numId w:val="28"/>
        </w:numPr>
        <w:spacing w:before="120" w:after="120"/>
        <w:ind w:left="714" w:hanging="357"/>
        <w:rPr>
          <w:rFonts w:ascii="Trebuchet MS" w:hAnsi="Trebuchet MS"/>
          <w:sz w:val="24"/>
        </w:rPr>
      </w:pPr>
      <w:r w:rsidRPr="00552C41">
        <w:rPr>
          <w:rFonts w:ascii="Trebuchet MS" w:hAnsi="Trebuchet MS"/>
          <w:sz w:val="24"/>
        </w:rPr>
        <w:t>Create a library (i.e.</w:t>
      </w:r>
      <w:r w:rsidR="00CC51E7" w:rsidRPr="00552C41">
        <w:rPr>
          <w:rFonts w:ascii="Trebuchet MS" w:hAnsi="Trebuchet MS"/>
          <w:sz w:val="24"/>
        </w:rPr>
        <w:t>,</w:t>
      </w:r>
      <w:r w:rsidRPr="00552C41">
        <w:rPr>
          <w:rFonts w:ascii="Trebuchet MS" w:hAnsi="Trebuchet MS"/>
          <w:sz w:val="24"/>
        </w:rPr>
        <w:t xml:space="preserve"> a list or register) of available </w:t>
      </w:r>
      <w:r w:rsidR="3261FD4E" w:rsidRPr="00552C41">
        <w:rPr>
          <w:rFonts w:ascii="Trebuchet MS" w:hAnsi="Trebuchet MS"/>
          <w:sz w:val="24"/>
        </w:rPr>
        <w:t xml:space="preserve">accommodations </w:t>
      </w:r>
      <w:r w:rsidR="499C8B05" w:rsidRPr="00552C41">
        <w:rPr>
          <w:rFonts w:ascii="Trebuchet MS" w:hAnsi="Trebuchet MS"/>
          <w:sz w:val="24"/>
        </w:rPr>
        <w:t xml:space="preserve">that is updated regularly and that </w:t>
      </w:r>
      <w:r w:rsidR="1FC242D4" w:rsidRPr="00552C41">
        <w:rPr>
          <w:rFonts w:ascii="Trebuchet MS" w:hAnsi="Trebuchet MS"/>
          <w:sz w:val="24"/>
        </w:rPr>
        <w:t>acknowledges</w:t>
      </w:r>
      <w:r w:rsidR="499C8B05" w:rsidRPr="00552C41">
        <w:rPr>
          <w:rFonts w:ascii="Trebuchet MS" w:hAnsi="Trebuchet MS"/>
          <w:sz w:val="24"/>
        </w:rPr>
        <w:t xml:space="preserve"> further accommodations may be </w:t>
      </w:r>
      <w:r w:rsidR="59A22F36" w:rsidRPr="00552C41">
        <w:rPr>
          <w:rFonts w:ascii="Trebuchet MS" w:hAnsi="Trebuchet MS"/>
          <w:sz w:val="24"/>
        </w:rPr>
        <w:t>possible</w:t>
      </w:r>
      <w:r w:rsidR="00412CD6" w:rsidRPr="00552C41">
        <w:rPr>
          <w:rFonts w:ascii="Trebuchet MS" w:hAnsi="Trebuchet MS"/>
          <w:sz w:val="24"/>
        </w:rPr>
        <w:t>.</w:t>
      </w:r>
    </w:p>
    <w:p w14:paraId="1EFCA407" w14:textId="4E4EE63C" w:rsidR="00B96401" w:rsidRPr="00552C41" w:rsidRDefault="4EAE9474" w:rsidP="00412CD6">
      <w:pPr>
        <w:pStyle w:val="ListNSERC"/>
        <w:numPr>
          <w:ilvl w:val="0"/>
          <w:numId w:val="28"/>
        </w:numPr>
        <w:spacing w:before="120" w:after="120"/>
        <w:ind w:left="714" w:hanging="357"/>
        <w:rPr>
          <w:rFonts w:ascii="Trebuchet MS" w:hAnsi="Trebuchet MS"/>
          <w:sz w:val="24"/>
        </w:rPr>
      </w:pPr>
      <w:r w:rsidRPr="00552C41">
        <w:rPr>
          <w:rFonts w:ascii="Trebuchet MS" w:hAnsi="Trebuchet MS"/>
          <w:sz w:val="24"/>
        </w:rPr>
        <w:t>Develop a</w:t>
      </w:r>
      <w:r w:rsidR="002A387A" w:rsidRPr="00552C41">
        <w:rPr>
          <w:rFonts w:ascii="Trebuchet MS" w:hAnsi="Trebuchet MS"/>
          <w:sz w:val="24"/>
        </w:rPr>
        <w:t xml:space="preserve"> </w:t>
      </w:r>
      <w:r w:rsidR="501AACFB" w:rsidRPr="00552C41">
        <w:rPr>
          <w:rFonts w:ascii="Trebuchet MS" w:hAnsi="Trebuchet MS"/>
          <w:sz w:val="24"/>
        </w:rPr>
        <w:t>resource</w:t>
      </w:r>
      <w:r w:rsidRPr="00552C41">
        <w:rPr>
          <w:rFonts w:ascii="Trebuchet MS" w:hAnsi="Trebuchet MS"/>
          <w:sz w:val="24"/>
        </w:rPr>
        <w:t xml:space="preserve"> covering accessibility and persons with disabilities</w:t>
      </w:r>
      <w:r w:rsidR="002A387A" w:rsidRPr="00552C41">
        <w:rPr>
          <w:rFonts w:ascii="Trebuchet MS" w:hAnsi="Trebuchet MS"/>
          <w:sz w:val="24"/>
        </w:rPr>
        <w:t xml:space="preserve">, post </w:t>
      </w:r>
      <w:r w:rsidR="00CC51E7" w:rsidRPr="00552C41">
        <w:rPr>
          <w:rFonts w:ascii="Trebuchet MS" w:hAnsi="Trebuchet MS"/>
          <w:sz w:val="24"/>
        </w:rPr>
        <w:t xml:space="preserve">it </w:t>
      </w:r>
      <w:r w:rsidR="002A387A" w:rsidRPr="00552C41">
        <w:rPr>
          <w:rFonts w:ascii="Trebuchet MS" w:hAnsi="Trebuchet MS"/>
          <w:sz w:val="24"/>
        </w:rPr>
        <w:t>on the intranet</w:t>
      </w:r>
      <w:r w:rsidRPr="00552C41">
        <w:rPr>
          <w:rFonts w:ascii="Trebuchet MS" w:hAnsi="Trebuchet MS"/>
          <w:sz w:val="24"/>
        </w:rPr>
        <w:t>, and confirm that employees and managers can</w:t>
      </w:r>
      <w:r w:rsidR="0DDB34A8" w:rsidRPr="00552C41">
        <w:rPr>
          <w:rFonts w:ascii="Trebuchet MS" w:hAnsi="Trebuchet MS"/>
          <w:sz w:val="24"/>
        </w:rPr>
        <w:t xml:space="preserve"> </w:t>
      </w:r>
      <w:r w:rsidRPr="00552C41">
        <w:rPr>
          <w:rFonts w:ascii="Trebuchet MS" w:hAnsi="Trebuchet MS"/>
          <w:sz w:val="24"/>
        </w:rPr>
        <w:t>access it</w:t>
      </w:r>
      <w:r w:rsidR="0DDB34A8" w:rsidRPr="00552C41">
        <w:rPr>
          <w:rFonts w:ascii="Trebuchet MS" w:hAnsi="Trebuchet MS"/>
          <w:sz w:val="24"/>
        </w:rPr>
        <w:t xml:space="preserve"> easily</w:t>
      </w:r>
      <w:r w:rsidRPr="00552C41">
        <w:rPr>
          <w:rFonts w:ascii="Trebuchet MS" w:hAnsi="Trebuchet MS"/>
          <w:sz w:val="24"/>
        </w:rPr>
        <w:t>.</w:t>
      </w:r>
    </w:p>
    <w:p w14:paraId="5D2D68C6" w14:textId="2050681E" w:rsidR="00B96401" w:rsidRPr="00552C41" w:rsidRDefault="4EAE9474" w:rsidP="00412CD6">
      <w:pPr>
        <w:pStyle w:val="ListNSERC"/>
        <w:numPr>
          <w:ilvl w:val="0"/>
          <w:numId w:val="28"/>
        </w:numPr>
        <w:spacing w:before="120" w:after="120"/>
        <w:ind w:left="714" w:hanging="357"/>
        <w:rPr>
          <w:rFonts w:ascii="Trebuchet MS" w:hAnsi="Trebuchet MS"/>
          <w:sz w:val="24"/>
        </w:rPr>
      </w:pPr>
      <w:r w:rsidRPr="00552C41">
        <w:rPr>
          <w:rFonts w:ascii="Trebuchet MS" w:hAnsi="Trebuchet MS"/>
          <w:sz w:val="24"/>
        </w:rPr>
        <w:t xml:space="preserve">Establish streamlined processes and resources for employees seeking </w:t>
      </w:r>
      <w:r w:rsidR="0CC45D47" w:rsidRPr="00552C41">
        <w:rPr>
          <w:rFonts w:ascii="Trebuchet MS" w:hAnsi="Trebuchet MS"/>
          <w:sz w:val="24"/>
        </w:rPr>
        <w:t>accommodation</w:t>
      </w:r>
      <w:r w:rsidRPr="00552C41">
        <w:rPr>
          <w:rFonts w:ascii="Trebuchet MS" w:hAnsi="Trebuchet MS"/>
          <w:sz w:val="24"/>
        </w:rPr>
        <w:t xml:space="preserve"> requests. </w:t>
      </w:r>
    </w:p>
    <w:p w14:paraId="321951AB" w14:textId="533F9492" w:rsidR="00B96401" w:rsidRPr="00552C41" w:rsidRDefault="4EAE9474" w:rsidP="00412CD6">
      <w:pPr>
        <w:pStyle w:val="ListNSERC"/>
        <w:numPr>
          <w:ilvl w:val="0"/>
          <w:numId w:val="28"/>
        </w:numPr>
        <w:spacing w:before="120" w:after="120"/>
        <w:ind w:left="714" w:hanging="357"/>
        <w:rPr>
          <w:rFonts w:ascii="Trebuchet MS" w:hAnsi="Trebuchet MS"/>
          <w:sz w:val="24"/>
        </w:rPr>
      </w:pPr>
      <w:r w:rsidRPr="00552C41">
        <w:rPr>
          <w:rFonts w:ascii="Trebuchet MS" w:hAnsi="Trebuchet MS"/>
          <w:sz w:val="24"/>
        </w:rPr>
        <w:t xml:space="preserve">Update the </w:t>
      </w:r>
      <w:r w:rsidR="00CC51E7" w:rsidRPr="00552C41">
        <w:rPr>
          <w:rFonts w:ascii="Trebuchet MS" w:hAnsi="Trebuchet MS"/>
          <w:sz w:val="24"/>
        </w:rPr>
        <w:t>agency’s a</w:t>
      </w:r>
      <w:r w:rsidRPr="00552C41">
        <w:rPr>
          <w:rFonts w:ascii="Trebuchet MS" w:hAnsi="Trebuchet MS"/>
          <w:sz w:val="24"/>
        </w:rPr>
        <w:t xml:space="preserve">ccommodation </w:t>
      </w:r>
      <w:r w:rsidR="00CC51E7" w:rsidRPr="00552C41">
        <w:rPr>
          <w:rFonts w:ascii="Trebuchet MS" w:hAnsi="Trebuchet MS"/>
          <w:sz w:val="24"/>
        </w:rPr>
        <w:t>p</w:t>
      </w:r>
      <w:r w:rsidRPr="00552C41">
        <w:rPr>
          <w:rFonts w:ascii="Trebuchet MS" w:hAnsi="Trebuchet MS"/>
          <w:sz w:val="24"/>
        </w:rPr>
        <w:t xml:space="preserve">olicy and </w:t>
      </w:r>
      <w:r w:rsidR="0DDB34A8" w:rsidRPr="00552C41">
        <w:rPr>
          <w:rFonts w:ascii="Trebuchet MS" w:hAnsi="Trebuchet MS"/>
          <w:sz w:val="24"/>
        </w:rPr>
        <w:t xml:space="preserve">raise awareness through ongoing communications </w:t>
      </w:r>
      <w:r w:rsidR="446233FF" w:rsidRPr="00552C41">
        <w:rPr>
          <w:rFonts w:ascii="Trebuchet MS" w:hAnsi="Trebuchet MS"/>
          <w:sz w:val="24"/>
        </w:rPr>
        <w:t>with</w:t>
      </w:r>
      <w:r w:rsidR="0DDB34A8" w:rsidRPr="00552C41">
        <w:rPr>
          <w:rFonts w:ascii="Trebuchet MS" w:hAnsi="Trebuchet MS"/>
          <w:sz w:val="24"/>
        </w:rPr>
        <w:t xml:space="preserve"> SSHRC employees. </w:t>
      </w:r>
    </w:p>
    <w:p w14:paraId="451D05A4" w14:textId="60C8475D" w:rsidR="00B96401" w:rsidRPr="00552C41" w:rsidRDefault="4EAE9474" w:rsidP="00412CD6">
      <w:pPr>
        <w:pStyle w:val="ListNSERC"/>
        <w:numPr>
          <w:ilvl w:val="0"/>
          <w:numId w:val="28"/>
        </w:numPr>
        <w:spacing w:before="120" w:after="120"/>
        <w:ind w:left="714" w:hanging="357"/>
        <w:rPr>
          <w:rFonts w:ascii="Trebuchet MS" w:hAnsi="Trebuchet MS"/>
          <w:sz w:val="24"/>
        </w:rPr>
      </w:pPr>
      <w:r w:rsidRPr="00552C41">
        <w:rPr>
          <w:rFonts w:ascii="Trebuchet MS" w:hAnsi="Trebuchet MS"/>
          <w:sz w:val="24"/>
        </w:rPr>
        <w:t>Add requirements to follow up</w:t>
      </w:r>
      <w:r w:rsidR="00EC6CEA" w:rsidRPr="00552C41">
        <w:rPr>
          <w:rFonts w:ascii="Trebuchet MS" w:hAnsi="Trebuchet MS"/>
          <w:sz w:val="24"/>
        </w:rPr>
        <w:t>,</w:t>
      </w:r>
      <w:r w:rsidRPr="00552C41">
        <w:rPr>
          <w:rFonts w:ascii="Trebuchet MS" w:hAnsi="Trebuchet MS"/>
          <w:sz w:val="24"/>
        </w:rPr>
        <w:t xml:space="preserve"> on a periodic basis</w:t>
      </w:r>
      <w:r w:rsidR="00EC6CEA" w:rsidRPr="00552C41">
        <w:rPr>
          <w:rFonts w:ascii="Trebuchet MS" w:hAnsi="Trebuchet MS"/>
          <w:sz w:val="24"/>
        </w:rPr>
        <w:t>,</w:t>
      </w:r>
      <w:r w:rsidRPr="00552C41">
        <w:rPr>
          <w:rFonts w:ascii="Trebuchet MS" w:hAnsi="Trebuchet MS"/>
          <w:sz w:val="24"/>
        </w:rPr>
        <w:t xml:space="preserve"> with employees with disabilities who requested accommodations and adjustments</w:t>
      </w:r>
      <w:r w:rsidR="00EC6CEA" w:rsidRPr="00552C41">
        <w:rPr>
          <w:rFonts w:ascii="Trebuchet MS" w:hAnsi="Trebuchet MS"/>
          <w:sz w:val="24"/>
        </w:rPr>
        <w:t>,</w:t>
      </w:r>
      <w:r w:rsidRPr="00552C41">
        <w:rPr>
          <w:rFonts w:ascii="Trebuchet MS" w:hAnsi="Trebuchet MS"/>
          <w:sz w:val="24"/>
        </w:rPr>
        <w:t xml:space="preserve"> to </w:t>
      </w:r>
      <w:r w:rsidR="00EC6CEA" w:rsidRPr="00552C41">
        <w:rPr>
          <w:rFonts w:ascii="Trebuchet MS" w:hAnsi="Trebuchet MS"/>
          <w:sz w:val="24"/>
        </w:rPr>
        <w:t>en</w:t>
      </w:r>
      <w:r w:rsidRPr="00552C41">
        <w:rPr>
          <w:rFonts w:ascii="Trebuchet MS" w:hAnsi="Trebuchet MS"/>
          <w:sz w:val="24"/>
        </w:rPr>
        <w:t>sure they have the materials</w:t>
      </w:r>
      <w:r w:rsidR="35188E74" w:rsidRPr="00552C41">
        <w:rPr>
          <w:rFonts w:ascii="Trebuchet MS" w:hAnsi="Trebuchet MS"/>
          <w:sz w:val="24"/>
        </w:rPr>
        <w:t>,</w:t>
      </w:r>
      <w:r w:rsidRPr="00552C41">
        <w:rPr>
          <w:rFonts w:ascii="Trebuchet MS" w:hAnsi="Trebuchet MS"/>
          <w:sz w:val="24"/>
        </w:rPr>
        <w:t xml:space="preserve"> equipment </w:t>
      </w:r>
      <w:r w:rsidR="2245D9D4" w:rsidRPr="00552C41">
        <w:rPr>
          <w:rFonts w:ascii="Trebuchet MS" w:hAnsi="Trebuchet MS"/>
          <w:sz w:val="24"/>
        </w:rPr>
        <w:t xml:space="preserve">and support </w:t>
      </w:r>
      <w:r w:rsidRPr="00552C41">
        <w:rPr>
          <w:rFonts w:ascii="Trebuchet MS" w:hAnsi="Trebuchet MS"/>
          <w:sz w:val="24"/>
        </w:rPr>
        <w:t xml:space="preserve">needed to do their jobs and </w:t>
      </w:r>
      <w:r w:rsidR="00EC6CEA" w:rsidRPr="00552C41">
        <w:rPr>
          <w:rFonts w:ascii="Trebuchet MS" w:hAnsi="Trebuchet MS"/>
          <w:sz w:val="24"/>
        </w:rPr>
        <w:t xml:space="preserve">that </w:t>
      </w:r>
      <w:r w:rsidRPr="00552C41">
        <w:rPr>
          <w:rFonts w:ascii="Trebuchet MS" w:hAnsi="Trebuchet MS"/>
          <w:sz w:val="24"/>
        </w:rPr>
        <w:t>their physical environmental remains suitable for them to do their jobs.</w:t>
      </w:r>
    </w:p>
    <w:p w14:paraId="1F658FDE" w14:textId="04B93B99" w:rsidR="00B96401" w:rsidRPr="00552C41" w:rsidRDefault="4EAE9474" w:rsidP="00412CD6">
      <w:pPr>
        <w:pStyle w:val="ListNSERC"/>
        <w:numPr>
          <w:ilvl w:val="0"/>
          <w:numId w:val="28"/>
        </w:numPr>
        <w:spacing w:before="120" w:after="120"/>
        <w:ind w:left="714" w:hanging="357"/>
        <w:rPr>
          <w:rFonts w:ascii="Trebuchet MS" w:hAnsi="Trebuchet MS"/>
          <w:sz w:val="24"/>
        </w:rPr>
      </w:pPr>
      <w:r w:rsidRPr="00552C41">
        <w:rPr>
          <w:rFonts w:ascii="Trebuchet MS" w:hAnsi="Trebuchet MS"/>
          <w:sz w:val="24"/>
        </w:rPr>
        <w:t xml:space="preserve">Develop and implement training regarding </w:t>
      </w:r>
      <w:r w:rsidR="00EC6CEA" w:rsidRPr="00552C41">
        <w:rPr>
          <w:rFonts w:ascii="Trebuchet MS" w:hAnsi="Trebuchet MS"/>
          <w:sz w:val="24"/>
        </w:rPr>
        <w:t xml:space="preserve">the </w:t>
      </w:r>
      <w:r w:rsidRPr="00552C41">
        <w:rPr>
          <w:rFonts w:ascii="Trebuchet MS" w:hAnsi="Trebuchet MS"/>
          <w:sz w:val="24"/>
        </w:rPr>
        <w:t xml:space="preserve">updated </w:t>
      </w:r>
      <w:r w:rsidR="00EC6CEA" w:rsidRPr="00552C41">
        <w:rPr>
          <w:rFonts w:ascii="Trebuchet MS" w:hAnsi="Trebuchet MS"/>
          <w:sz w:val="24"/>
        </w:rPr>
        <w:t>a</w:t>
      </w:r>
      <w:r w:rsidRPr="00552C41">
        <w:rPr>
          <w:rFonts w:ascii="Trebuchet MS" w:hAnsi="Trebuchet MS"/>
          <w:sz w:val="24"/>
        </w:rPr>
        <w:t xml:space="preserve">ccommodation </w:t>
      </w:r>
      <w:r w:rsidR="00EC6CEA" w:rsidRPr="00552C41">
        <w:rPr>
          <w:rFonts w:ascii="Trebuchet MS" w:hAnsi="Trebuchet MS"/>
          <w:sz w:val="24"/>
        </w:rPr>
        <w:t>p</w:t>
      </w:r>
      <w:r w:rsidRPr="00552C41">
        <w:rPr>
          <w:rFonts w:ascii="Trebuchet MS" w:hAnsi="Trebuchet MS"/>
          <w:sz w:val="24"/>
        </w:rPr>
        <w:t xml:space="preserve">olicy </w:t>
      </w:r>
      <w:r w:rsidR="00434D08" w:rsidRPr="00552C41">
        <w:rPr>
          <w:rFonts w:ascii="Trebuchet MS" w:hAnsi="Trebuchet MS"/>
          <w:sz w:val="24"/>
        </w:rPr>
        <w:t xml:space="preserve">that clarifies </w:t>
      </w:r>
      <w:r w:rsidRPr="00552C41">
        <w:rPr>
          <w:rFonts w:ascii="Trebuchet MS" w:hAnsi="Trebuchet MS"/>
          <w:sz w:val="24"/>
        </w:rPr>
        <w:t xml:space="preserve">roles and responsibilities. </w:t>
      </w:r>
    </w:p>
    <w:p w14:paraId="305D43C9" w14:textId="57F1A04B" w:rsidR="001D0AF3" w:rsidRPr="00552C41" w:rsidRDefault="001D0AF3" w:rsidP="001D0AF3">
      <w:pPr>
        <w:pStyle w:val="Heading3"/>
      </w:pPr>
      <w:bookmarkStart w:id="34" w:name="_Toc121382276"/>
      <w:r w:rsidRPr="00552C41">
        <w:t>1.3 Barrier: Creating inclusive</w:t>
      </w:r>
      <w:r w:rsidR="2A79BF43" w:rsidRPr="00552C41">
        <w:t xml:space="preserve"> </w:t>
      </w:r>
      <w:r w:rsidR="27CBE039" w:rsidRPr="00552C41">
        <w:t xml:space="preserve">internal </w:t>
      </w:r>
      <w:r w:rsidR="60546FA2" w:rsidRPr="00552C41">
        <w:t>policies</w:t>
      </w:r>
      <w:r w:rsidRPr="00552C41">
        <w:t xml:space="preserve"> and </w:t>
      </w:r>
      <w:proofErr w:type="gramStart"/>
      <w:r w:rsidRPr="00552C41">
        <w:t>practices</w:t>
      </w:r>
      <w:bookmarkEnd w:id="34"/>
      <w:proofErr w:type="gramEnd"/>
    </w:p>
    <w:p w14:paraId="04FE3749" w14:textId="083A7012" w:rsidR="001D0AF3" w:rsidRPr="00552C41" w:rsidRDefault="000D28B2" w:rsidP="001D0AF3">
      <w:r w:rsidRPr="00552C41">
        <w:t>Overall, t</w:t>
      </w:r>
      <w:r w:rsidR="001D0AF3" w:rsidRPr="00552C41">
        <w:t>here is a lack of knowledge regarding disability</w:t>
      </w:r>
      <w:r w:rsidR="07177FEB" w:rsidRPr="00552C41">
        <w:t xml:space="preserve">. This can </w:t>
      </w:r>
      <w:r w:rsidR="001D0AF3" w:rsidRPr="00552C41">
        <w:t>sometimes translate to persons with disabilities coming up with their own solutions to barriers</w:t>
      </w:r>
      <w:r w:rsidR="72AA74FC" w:rsidRPr="00552C41">
        <w:t>.</w:t>
      </w:r>
      <w:r w:rsidR="001D0AF3" w:rsidRPr="00552C41">
        <w:t xml:space="preserve"> More </w:t>
      </w:r>
      <w:r w:rsidRPr="00552C41">
        <w:t>awareness</w:t>
      </w:r>
      <w:r w:rsidR="1C75B061" w:rsidRPr="00552C41">
        <w:t>,</w:t>
      </w:r>
      <w:r w:rsidRPr="00552C41">
        <w:t xml:space="preserve"> </w:t>
      </w:r>
      <w:r w:rsidR="1C75B061" w:rsidRPr="00552C41">
        <w:t>destigmatization</w:t>
      </w:r>
      <w:r w:rsidR="00251C70" w:rsidRPr="00552C41">
        <w:t>,</w:t>
      </w:r>
      <w:r w:rsidRPr="00552C41">
        <w:t xml:space="preserve"> and </w:t>
      </w:r>
      <w:r w:rsidR="001D0AF3" w:rsidRPr="00552C41">
        <w:t xml:space="preserve">understanding of mental, physical, </w:t>
      </w:r>
      <w:proofErr w:type="gramStart"/>
      <w:r w:rsidR="001D0AF3" w:rsidRPr="00552C41">
        <w:t>visible</w:t>
      </w:r>
      <w:proofErr w:type="gramEnd"/>
      <w:r w:rsidR="001D0AF3" w:rsidRPr="00552C41">
        <w:t xml:space="preserve"> and </w:t>
      </w:r>
      <w:r w:rsidR="00A748D8" w:rsidRPr="00552C41">
        <w:t>nonvisible</w:t>
      </w:r>
      <w:r w:rsidR="001D0AF3" w:rsidRPr="00552C41">
        <w:t xml:space="preserve"> disabilities is needed </w:t>
      </w:r>
      <w:r w:rsidRPr="00552C41">
        <w:t>at both the</w:t>
      </w:r>
      <w:r w:rsidR="001D0AF3" w:rsidRPr="00552C41">
        <w:t xml:space="preserve"> employee and management</w:t>
      </w:r>
      <w:r w:rsidRPr="00552C41">
        <w:t xml:space="preserve"> level</w:t>
      </w:r>
      <w:r w:rsidR="001D0AF3" w:rsidRPr="00552C41">
        <w:t xml:space="preserve">. </w:t>
      </w:r>
      <w:r w:rsidRPr="00552C41">
        <w:t>Additionally, n</w:t>
      </w:r>
      <w:r w:rsidR="001D0AF3" w:rsidRPr="00552C41">
        <w:t>ot all barriers have been fully identified for persons with disabilities</w:t>
      </w:r>
      <w:r w:rsidR="00251C70" w:rsidRPr="00552C41">
        <w:t>,</w:t>
      </w:r>
      <w:r w:rsidRPr="00552C41">
        <w:t xml:space="preserve"> and p</w:t>
      </w:r>
      <w:r w:rsidR="001D0AF3" w:rsidRPr="00552C41">
        <w:t xml:space="preserve">olicies and practices do not reflect an inclusive definition of disabilities. </w:t>
      </w:r>
      <w:r w:rsidR="2E4BF1BB" w:rsidRPr="00552C41">
        <w:t>There is no formal process to allow and receive accessibility complaints in an anonymous manner and more mental health supports are needed.</w:t>
      </w:r>
      <w:r w:rsidR="622B7327" w:rsidRPr="00552C41">
        <w:t xml:space="preserve"> Finally, some s</w:t>
      </w:r>
      <w:r w:rsidR="0348C6D1" w:rsidRPr="00552C41">
        <w:t>taff</w:t>
      </w:r>
      <w:r w:rsidR="622B7327" w:rsidRPr="00552C41">
        <w:t xml:space="preserve"> with disabilities are hesitant to self-identify through the available mechanisms. This hesitation is linked to the stigma around many disabilities and misunderstandings or fears around use of this data.</w:t>
      </w:r>
    </w:p>
    <w:p w14:paraId="279BA704" w14:textId="77777777" w:rsidR="001D0AF3" w:rsidRPr="00552C41" w:rsidRDefault="001D0AF3" w:rsidP="001D0AF3">
      <w:pPr>
        <w:pStyle w:val="Heading41"/>
      </w:pPr>
      <w:r w:rsidRPr="00552C41">
        <w:t>Actions</w:t>
      </w:r>
    </w:p>
    <w:p w14:paraId="26BB911A" w14:textId="46EE2CA6" w:rsidR="4778CD26" w:rsidRPr="00552C41" w:rsidRDefault="6699D6EB" w:rsidP="00412CD6">
      <w:pPr>
        <w:pStyle w:val="ListNSERC"/>
        <w:numPr>
          <w:ilvl w:val="0"/>
          <w:numId w:val="28"/>
        </w:numPr>
        <w:spacing w:before="120" w:after="120"/>
        <w:ind w:left="714" w:hanging="357"/>
        <w:rPr>
          <w:rFonts w:ascii="Trebuchet MS" w:hAnsi="Trebuchet MS"/>
          <w:sz w:val="24"/>
        </w:rPr>
      </w:pPr>
      <w:r w:rsidRPr="00552C41">
        <w:rPr>
          <w:rFonts w:ascii="Trebuchet MS" w:hAnsi="Trebuchet MS"/>
          <w:sz w:val="24"/>
        </w:rPr>
        <w:t>Promote the Office of the Ombuds and Workplace Wellbeing to support staff with mental health needs.</w:t>
      </w:r>
    </w:p>
    <w:p w14:paraId="19630079" w14:textId="619AFD4C" w:rsidR="001D0AF3" w:rsidRPr="00552C41" w:rsidRDefault="05E9DCA1" w:rsidP="00412CD6">
      <w:pPr>
        <w:pStyle w:val="ListNSERC"/>
        <w:numPr>
          <w:ilvl w:val="0"/>
          <w:numId w:val="28"/>
        </w:numPr>
        <w:spacing w:before="120" w:after="120"/>
        <w:ind w:left="714" w:hanging="357"/>
        <w:rPr>
          <w:rFonts w:ascii="Trebuchet MS" w:hAnsi="Trebuchet MS"/>
          <w:sz w:val="24"/>
        </w:rPr>
      </w:pPr>
      <w:r w:rsidRPr="00552C41">
        <w:rPr>
          <w:rFonts w:ascii="Trebuchet MS" w:hAnsi="Trebuchet MS"/>
          <w:sz w:val="24"/>
        </w:rPr>
        <w:t xml:space="preserve">Update </w:t>
      </w:r>
      <w:r w:rsidR="00251C70" w:rsidRPr="00552C41">
        <w:rPr>
          <w:rFonts w:ascii="Trebuchet MS" w:hAnsi="Trebuchet MS"/>
          <w:sz w:val="24"/>
        </w:rPr>
        <w:t xml:space="preserve">the </w:t>
      </w:r>
      <w:r w:rsidRPr="00552C41">
        <w:rPr>
          <w:rFonts w:ascii="Trebuchet MS" w:hAnsi="Trebuchet MS"/>
          <w:sz w:val="24"/>
        </w:rPr>
        <w:t xml:space="preserve">definition of </w:t>
      </w:r>
      <w:r w:rsidR="00251C70" w:rsidRPr="00552C41">
        <w:rPr>
          <w:rFonts w:ascii="Trebuchet MS" w:hAnsi="Trebuchet MS"/>
          <w:sz w:val="24"/>
        </w:rPr>
        <w:t>“</w:t>
      </w:r>
      <w:r w:rsidRPr="00552C41">
        <w:rPr>
          <w:rFonts w:ascii="Trebuchet MS" w:hAnsi="Trebuchet MS"/>
          <w:sz w:val="24"/>
        </w:rPr>
        <w:t>person</w:t>
      </w:r>
      <w:r w:rsidR="00025F95" w:rsidRPr="00552C41">
        <w:rPr>
          <w:rFonts w:ascii="Trebuchet MS" w:hAnsi="Trebuchet MS"/>
          <w:sz w:val="24"/>
        </w:rPr>
        <w:t>s</w:t>
      </w:r>
      <w:r w:rsidRPr="00552C41">
        <w:rPr>
          <w:rFonts w:ascii="Trebuchet MS" w:hAnsi="Trebuchet MS"/>
          <w:sz w:val="24"/>
        </w:rPr>
        <w:t xml:space="preserve"> with disabilit</w:t>
      </w:r>
      <w:r w:rsidR="00025F95" w:rsidRPr="00552C41">
        <w:rPr>
          <w:rFonts w:ascii="Trebuchet MS" w:hAnsi="Trebuchet MS"/>
          <w:sz w:val="24"/>
        </w:rPr>
        <w:t>ies</w:t>
      </w:r>
      <w:r w:rsidR="00251C70" w:rsidRPr="00552C41">
        <w:rPr>
          <w:rFonts w:ascii="Trebuchet MS" w:hAnsi="Trebuchet MS"/>
          <w:sz w:val="24"/>
        </w:rPr>
        <w:t xml:space="preserve">” </w:t>
      </w:r>
      <w:r w:rsidR="6767153F" w:rsidRPr="00552C41">
        <w:rPr>
          <w:rFonts w:ascii="Trebuchet MS" w:hAnsi="Trebuchet MS"/>
          <w:sz w:val="24"/>
        </w:rPr>
        <w:t>based on consultations or new developments</w:t>
      </w:r>
      <w:r w:rsidRPr="00552C41">
        <w:rPr>
          <w:rFonts w:ascii="Trebuchet MS" w:hAnsi="Trebuchet MS"/>
          <w:i/>
          <w:iCs/>
          <w:sz w:val="24"/>
        </w:rPr>
        <w:t xml:space="preserve"> </w:t>
      </w:r>
      <w:r w:rsidRPr="00552C41">
        <w:rPr>
          <w:rFonts w:ascii="Trebuchet MS" w:hAnsi="Trebuchet MS"/>
          <w:sz w:val="24"/>
        </w:rPr>
        <w:t>in all cases where this definition appears</w:t>
      </w:r>
      <w:r w:rsidR="293CBCE1" w:rsidRPr="00552C41">
        <w:rPr>
          <w:rFonts w:ascii="Trebuchet MS" w:hAnsi="Trebuchet MS"/>
          <w:sz w:val="24"/>
        </w:rPr>
        <w:t>, where possible</w:t>
      </w:r>
      <w:r w:rsidRPr="00552C41">
        <w:rPr>
          <w:rFonts w:ascii="Trebuchet MS" w:hAnsi="Trebuchet MS"/>
          <w:sz w:val="24"/>
        </w:rPr>
        <w:t>.</w:t>
      </w:r>
    </w:p>
    <w:p w14:paraId="0615E865" w14:textId="62BDEA0B" w:rsidR="001D0AF3" w:rsidRPr="00552C41" w:rsidRDefault="05E9DCA1" w:rsidP="00412CD6">
      <w:pPr>
        <w:pStyle w:val="ListNSERC"/>
        <w:numPr>
          <w:ilvl w:val="0"/>
          <w:numId w:val="28"/>
        </w:numPr>
        <w:spacing w:before="120" w:after="120"/>
        <w:ind w:left="714" w:hanging="357"/>
        <w:rPr>
          <w:rFonts w:ascii="Trebuchet MS" w:hAnsi="Trebuchet MS"/>
          <w:sz w:val="24"/>
        </w:rPr>
      </w:pPr>
      <w:r w:rsidRPr="00552C41">
        <w:rPr>
          <w:rFonts w:ascii="Trebuchet MS" w:hAnsi="Trebuchet MS"/>
          <w:sz w:val="24"/>
        </w:rPr>
        <w:lastRenderedPageBreak/>
        <w:t xml:space="preserve">Develop </w:t>
      </w:r>
      <w:r w:rsidR="00251C70" w:rsidRPr="00552C41">
        <w:rPr>
          <w:rFonts w:ascii="Trebuchet MS" w:hAnsi="Trebuchet MS"/>
          <w:sz w:val="24"/>
        </w:rPr>
        <w:t>d</w:t>
      </w:r>
      <w:r w:rsidRPr="00552C41">
        <w:rPr>
          <w:rFonts w:ascii="Trebuchet MS" w:hAnsi="Trebuchet MS"/>
          <w:sz w:val="24"/>
        </w:rPr>
        <w:t xml:space="preserve">isability </w:t>
      </w:r>
      <w:r w:rsidR="00251C70" w:rsidRPr="00552C41">
        <w:rPr>
          <w:rFonts w:ascii="Trebuchet MS" w:hAnsi="Trebuchet MS"/>
          <w:sz w:val="24"/>
        </w:rPr>
        <w:t>a</w:t>
      </w:r>
      <w:r w:rsidRPr="00552C41">
        <w:rPr>
          <w:rFonts w:ascii="Trebuchet MS" w:hAnsi="Trebuchet MS"/>
          <w:sz w:val="24"/>
        </w:rPr>
        <w:t>wareness training and sensitivity training, making it mandatory for managers and above</w:t>
      </w:r>
      <w:r w:rsidR="2B522BAB" w:rsidRPr="00552C41">
        <w:rPr>
          <w:rFonts w:ascii="Trebuchet MS" w:hAnsi="Trebuchet MS"/>
          <w:sz w:val="24"/>
        </w:rPr>
        <w:t>.</w:t>
      </w:r>
    </w:p>
    <w:p w14:paraId="11811448" w14:textId="09F657CF" w:rsidR="001D0AF3" w:rsidRPr="00552C41" w:rsidRDefault="0CD382C2" w:rsidP="00412CD6">
      <w:pPr>
        <w:pStyle w:val="ListNSERC"/>
        <w:numPr>
          <w:ilvl w:val="0"/>
          <w:numId w:val="28"/>
        </w:numPr>
        <w:spacing w:before="120" w:after="120"/>
        <w:ind w:left="714" w:hanging="357"/>
        <w:rPr>
          <w:rFonts w:ascii="Trebuchet MS" w:hAnsi="Trebuchet MS"/>
          <w:sz w:val="24"/>
        </w:rPr>
      </w:pPr>
      <w:r w:rsidRPr="00552C41">
        <w:rPr>
          <w:rFonts w:ascii="Trebuchet MS" w:hAnsi="Trebuchet MS"/>
          <w:sz w:val="24"/>
        </w:rPr>
        <w:t xml:space="preserve">Establish </w:t>
      </w:r>
      <w:r w:rsidR="14864F71" w:rsidRPr="00552C41">
        <w:rPr>
          <w:rFonts w:ascii="Trebuchet MS" w:hAnsi="Trebuchet MS"/>
          <w:sz w:val="24"/>
        </w:rPr>
        <w:t>a distributed</w:t>
      </w:r>
      <w:r w:rsidR="2F0CBAF4" w:rsidRPr="00552C41">
        <w:rPr>
          <w:rFonts w:ascii="Trebuchet MS" w:hAnsi="Trebuchet MS"/>
          <w:sz w:val="24"/>
        </w:rPr>
        <w:t xml:space="preserve"> </w:t>
      </w:r>
      <w:r w:rsidR="1202E5F5" w:rsidRPr="00552C41">
        <w:rPr>
          <w:rFonts w:ascii="Trebuchet MS" w:hAnsi="Trebuchet MS"/>
          <w:sz w:val="24"/>
        </w:rPr>
        <w:t>governance</w:t>
      </w:r>
      <w:r w:rsidR="2F0CBAF4" w:rsidRPr="00552C41">
        <w:rPr>
          <w:rFonts w:ascii="Trebuchet MS" w:hAnsi="Trebuchet MS"/>
          <w:sz w:val="24"/>
        </w:rPr>
        <w:t xml:space="preserve"> structure and</w:t>
      </w:r>
      <w:r w:rsidRPr="00552C41" w:rsidDel="3303926C">
        <w:rPr>
          <w:rFonts w:ascii="Trebuchet MS" w:hAnsi="Trebuchet MS"/>
          <w:sz w:val="24"/>
        </w:rPr>
        <w:t xml:space="preserve"> </w:t>
      </w:r>
      <w:r w:rsidRPr="00552C41">
        <w:rPr>
          <w:rFonts w:ascii="Trebuchet MS" w:hAnsi="Trebuchet MS"/>
          <w:sz w:val="24"/>
        </w:rPr>
        <w:t xml:space="preserve">explore dedicated resources (program support and funding structures) to ensure continued support and momentum across all </w:t>
      </w:r>
      <w:r w:rsidR="22F88F1F" w:rsidRPr="00552C41">
        <w:rPr>
          <w:rFonts w:ascii="Trebuchet MS" w:hAnsi="Trebuchet MS"/>
          <w:sz w:val="24"/>
        </w:rPr>
        <w:t>a</w:t>
      </w:r>
      <w:r w:rsidRPr="00552C41">
        <w:rPr>
          <w:rFonts w:ascii="Trebuchet MS" w:hAnsi="Trebuchet MS"/>
          <w:sz w:val="24"/>
        </w:rPr>
        <w:t>ccessibility-related efforts</w:t>
      </w:r>
      <w:r w:rsidR="00251C70" w:rsidRPr="00552C41">
        <w:rPr>
          <w:rFonts w:ascii="Trebuchet MS" w:hAnsi="Trebuchet MS"/>
          <w:sz w:val="24"/>
        </w:rPr>
        <w:t>,</w:t>
      </w:r>
      <w:r w:rsidR="4C8C8234" w:rsidRPr="00552C41">
        <w:rPr>
          <w:rFonts w:ascii="Trebuchet MS" w:hAnsi="Trebuchet MS"/>
          <w:sz w:val="24"/>
        </w:rPr>
        <w:t xml:space="preserve"> in tandem with other </w:t>
      </w:r>
      <w:r w:rsidR="00807E41" w:rsidRPr="00552C41">
        <w:rPr>
          <w:rFonts w:ascii="Trebuchet MS" w:hAnsi="Trebuchet MS"/>
          <w:sz w:val="24"/>
        </w:rPr>
        <w:t>EDI</w:t>
      </w:r>
      <w:r w:rsidR="4C8C8234" w:rsidRPr="00552C41">
        <w:rPr>
          <w:rFonts w:ascii="Trebuchet MS" w:hAnsi="Trebuchet MS"/>
          <w:sz w:val="24"/>
        </w:rPr>
        <w:t xml:space="preserve"> intiatives.</w:t>
      </w:r>
    </w:p>
    <w:p w14:paraId="37F57B45" w14:textId="4A934C42" w:rsidR="006D4A89" w:rsidRPr="00552C41" w:rsidRDefault="15F75A43" w:rsidP="00412CD6">
      <w:pPr>
        <w:pStyle w:val="ListNSERC"/>
        <w:numPr>
          <w:ilvl w:val="0"/>
          <w:numId w:val="28"/>
        </w:numPr>
        <w:spacing w:before="120" w:after="120"/>
        <w:ind w:left="714" w:hanging="357"/>
      </w:pPr>
      <w:r w:rsidRPr="00552C41">
        <w:rPr>
          <w:rFonts w:ascii="Trebuchet MS" w:eastAsia="Trebuchet MS" w:hAnsi="Trebuchet MS" w:cs="Trebuchet MS"/>
          <w:color w:val="000000" w:themeColor="text1"/>
          <w:sz w:val="24"/>
          <w:lang w:val="en-US"/>
        </w:rPr>
        <w:t>E</w:t>
      </w:r>
      <w:r w:rsidR="00412CD6" w:rsidRPr="00552C41">
        <w:rPr>
          <w:rFonts w:ascii="Trebuchet MS" w:eastAsia="Trebuchet MS" w:hAnsi="Trebuchet MS" w:cs="Trebuchet MS"/>
          <w:color w:val="000000" w:themeColor="text1"/>
          <w:sz w:val="24"/>
          <w:lang w:val="en-US"/>
        </w:rPr>
        <w:t>s</w:t>
      </w:r>
      <w:r w:rsidRPr="00552C41">
        <w:rPr>
          <w:rFonts w:ascii="Trebuchet MS" w:eastAsia="Trebuchet MS" w:hAnsi="Trebuchet MS" w:cs="Trebuchet MS"/>
          <w:color w:val="000000" w:themeColor="text1"/>
          <w:sz w:val="24"/>
          <w:lang w:val="en-US"/>
        </w:rPr>
        <w:t>tablish a multiyear communication plan and calendar to address the benefits of self-identification</w:t>
      </w:r>
      <w:r w:rsidR="66A922D4" w:rsidRPr="00552C41">
        <w:rPr>
          <w:rFonts w:ascii="Trebuchet MS" w:eastAsia="Trebuchet MS" w:hAnsi="Trebuchet MS" w:cs="Trebuchet MS"/>
          <w:color w:val="000000" w:themeColor="text1"/>
          <w:sz w:val="24"/>
          <w:lang w:val="en-US"/>
        </w:rPr>
        <w:t xml:space="preserve"> for staff</w:t>
      </w:r>
      <w:r w:rsidRPr="00552C41">
        <w:rPr>
          <w:rFonts w:ascii="Trebuchet MS" w:eastAsia="Trebuchet MS" w:hAnsi="Trebuchet MS" w:cs="Trebuchet MS"/>
          <w:color w:val="000000" w:themeColor="text1"/>
          <w:sz w:val="24"/>
          <w:lang w:val="en-US"/>
        </w:rPr>
        <w:t>.</w:t>
      </w:r>
      <w:bookmarkStart w:id="35" w:name="_Toc111107523"/>
    </w:p>
    <w:p w14:paraId="68ECC39F" w14:textId="2E7775F8" w:rsidR="00980F34" w:rsidRPr="00552C41" w:rsidRDefault="00980F34" w:rsidP="006D4A89">
      <w:pPr>
        <w:pStyle w:val="Heading2"/>
      </w:pPr>
      <w:bookmarkStart w:id="36" w:name="_Toc121382277"/>
      <w:r w:rsidRPr="00552C41">
        <w:t>2. The built environment</w:t>
      </w:r>
      <w:bookmarkEnd w:id="35"/>
      <w:bookmarkEnd w:id="36"/>
    </w:p>
    <w:p w14:paraId="3F5C59A5" w14:textId="6AC0AAFF" w:rsidR="007A4AE6" w:rsidRPr="00552C41" w:rsidRDefault="00594000" w:rsidP="00594000">
      <w:pPr>
        <w:pStyle w:val="Heading41"/>
        <w:rPr>
          <w:bCs/>
        </w:rPr>
      </w:pPr>
      <w:bookmarkStart w:id="37" w:name="_Toc117775679"/>
      <w:bookmarkStart w:id="38" w:name="_Toc118374726"/>
      <w:bookmarkStart w:id="39" w:name="_Toc118469022"/>
      <w:bookmarkStart w:id="40" w:name="_Toc116977168"/>
      <w:bookmarkStart w:id="41" w:name="_Toc111107524"/>
      <w:r w:rsidRPr="00552C41">
        <w:rPr>
          <w:bCs/>
        </w:rPr>
        <w:br/>
      </w:r>
      <w:r w:rsidR="35C69CAA" w:rsidRPr="00552C41">
        <w:rPr>
          <w:bCs/>
        </w:rPr>
        <w:t xml:space="preserve">Provide an accessible built environment to support staff through barrier-free access to </w:t>
      </w:r>
      <w:r w:rsidR="001473AC" w:rsidRPr="00552C41">
        <w:rPr>
          <w:bCs/>
        </w:rPr>
        <w:t>workspaces</w:t>
      </w:r>
      <w:r w:rsidR="30484C56" w:rsidRPr="00552C41">
        <w:rPr>
          <w:bCs/>
        </w:rPr>
        <w:t>, and to support the research community when participating in activities at the work site.</w:t>
      </w:r>
      <w:bookmarkEnd w:id="37"/>
      <w:bookmarkEnd w:id="38"/>
      <w:bookmarkEnd w:id="39"/>
      <w:r w:rsidR="30484C56" w:rsidRPr="00552C41">
        <w:rPr>
          <w:bCs/>
        </w:rPr>
        <w:t xml:space="preserve"> </w:t>
      </w:r>
      <w:bookmarkEnd w:id="40"/>
    </w:p>
    <w:p w14:paraId="15CCC4EE" w14:textId="0FE15253" w:rsidR="00980F34" w:rsidRPr="00552C41" w:rsidRDefault="0DBB73A8" w:rsidP="00980F34">
      <w:pPr>
        <w:pStyle w:val="Heading3"/>
      </w:pPr>
      <w:bookmarkStart w:id="42" w:name="_Toc121382278"/>
      <w:bookmarkEnd w:id="41"/>
      <w:r w:rsidRPr="00552C41">
        <w:t xml:space="preserve">2.1 Barrier: </w:t>
      </w:r>
      <w:r w:rsidR="24AFB703" w:rsidRPr="00552C41">
        <w:t xml:space="preserve">Issues with </w:t>
      </w:r>
      <w:r w:rsidR="0EA8D0A7" w:rsidRPr="00552C41">
        <w:t>b</w:t>
      </w:r>
      <w:r w:rsidR="24E9723E" w:rsidRPr="00552C41">
        <w:t xml:space="preserve">uilding </w:t>
      </w:r>
      <w:r w:rsidR="2E2D8246" w:rsidRPr="00552C41">
        <w:t>a</w:t>
      </w:r>
      <w:r w:rsidR="24E9723E" w:rsidRPr="00552C41">
        <w:t>ccess</w:t>
      </w:r>
      <w:r w:rsidR="3E3B1345" w:rsidRPr="00552C41">
        <w:t>,</w:t>
      </w:r>
      <w:r w:rsidR="24E9723E" w:rsidRPr="00552C41">
        <w:t xml:space="preserve"> </w:t>
      </w:r>
      <w:proofErr w:type="gramStart"/>
      <w:r w:rsidR="00B62B79" w:rsidRPr="00552C41">
        <w:t>navigation</w:t>
      </w:r>
      <w:proofErr w:type="gramEnd"/>
      <w:r w:rsidR="624832C8" w:rsidRPr="00552C41">
        <w:t xml:space="preserve"> and individual workstations</w:t>
      </w:r>
      <w:bookmarkEnd w:id="42"/>
    </w:p>
    <w:p w14:paraId="2AB64F05" w14:textId="73488E35" w:rsidR="007A4AE6" w:rsidRPr="00552C41" w:rsidRDefault="007A4AE6" w:rsidP="00980F34">
      <w:pPr>
        <w:pStyle w:val="Heading41"/>
        <w:rPr>
          <w:b w:val="0"/>
        </w:rPr>
      </w:pPr>
      <w:r w:rsidRPr="00552C41">
        <w:rPr>
          <w:b w:val="0"/>
        </w:rPr>
        <w:t>While new government buildings have been designed in compliance with G</w:t>
      </w:r>
      <w:r w:rsidR="00D21D7F" w:rsidRPr="00552C41">
        <w:rPr>
          <w:b w:val="0"/>
        </w:rPr>
        <w:t xml:space="preserve">overnment of </w:t>
      </w:r>
      <w:r w:rsidRPr="00552C41">
        <w:rPr>
          <w:b w:val="0"/>
        </w:rPr>
        <w:t>C</w:t>
      </w:r>
      <w:r w:rsidR="00D21D7F" w:rsidRPr="00552C41">
        <w:rPr>
          <w:b w:val="0"/>
        </w:rPr>
        <w:t>anada</w:t>
      </w:r>
      <w:r w:rsidRPr="00552C41">
        <w:rPr>
          <w:b w:val="0"/>
        </w:rPr>
        <w:t xml:space="preserve"> </w:t>
      </w:r>
      <w:r w:rsidR="75CFAB45" w:rsidRPr="00552C41">
        <w:rPr>
          <w:b w:val="0"/>
        </w:rPr>
        <w:t>a</w:t>
      </w:r>
      <w:r w:rsidRPr="00552C41">
        <w:rPr>
          <w:b w:val="0"/>
        </w:rPr>
        <w:t xml:space="preserve">ccessibility standards, barriers </w:t>
      </w:r>
      <w:r w:rsidR="3680D666" w:rsidRPr="00552C41">
        <w:rPr>
          <w:b w:val="0"/>
        </w:rPr>
        <w:t xml:space="preserve">may </w:t>
      </w:r>
      <w:r w:rsidRPr="00552C41">
        <w:rPr>
          <w:b w:val="0"/>
        </w:rPr>
        <w:t>still</w:t>
      </w:r>
      <w:r w:rsidR="32FF0E77" w:rsidRPr="00552C41">
        <w:rPr>
          <w:b w:val="0"/>
        </w:rPr>
        <w:t xml:space="preserve"> exist</w:t>
      </w:r>
      <w:r w:rsidR="0073382B" w:rsidRPr="00552C41">
        <w:rPr>
          <w:b w:val="0"/>
        </w:rPr>
        <w:t xml:space="preserve"> </w:t>
      </w:r>
      <w:r w:rsidRPr="00552C41">
        <w:rPr>
          <w:b w:val="0"/>
        </w:rPr>
        <w:t>in</w:t>
      </w:r>
      <w:r w:rsidR="000D28B2" w:rsidRPr="00552C41">
        <w:rPr>
          <w:b w:val="0"/>
        </w:rPr>
        <w:t xml:space="preserve"> SSHRC’s new workspace</w:t>
      </w:r>
      <w:r w:rsidR="7B04BF9F" w:rsidRPr="00552C41">
        <w:rPr>
          <w:b w:val="0"/>
        </w:rPr>
        <w:t xml:space="preserve"> and retrofits may be needed</w:t>
      </w:r>
      <w:r w:rsidRPr="00552C41">
        <w:rPr>
          <w:b w:val="0"/>
        </w:rPr>
        <w:t xml:space="preserve">. Ramps, elevator controls, </w:t>
      </w:r>
      <w:r w:rsidR="6DC9FABB" w:rsidRPr="00552C41">
        <w:rPr>
          <w:b w:val="0"/>
        </w:rPr>
        <w:t xml:space="preserve">accessibility buttons for doors, </w:t>
      </w:r>
      <w:r w:rsidRPr="00552C41">
        <w:rPr>
          <w:b w:val="0"/>
        </w:rPr>
        <w:t xml:space="preserve">braille indicators and emergency procedures </w:t>
      </w:r>
      <w:r w:rsidR="000D28B2" w:rsidRPr="00552C41">
        <w:rPr>
          <w:b w:val="0"/>
        </w:rPr>
        <w:t xml:space="preserve">are some features that </w:t>
      </w:r>
      <w:r w:rsidRPr="00552C41">
        <w:rPr>
          <w:b w:val="0"/>
        </w:rPr>
        <w:t xml:space="preserve">could be missing or inadequate. </w:t>
      </w:r>
    </w:p>
    <w:p w14:paraId="2EE5430D" w14:textId="111D4394" w:rsidR="00980F34" w:rsidRPr="00552C41" w:rsidRDefault="00980F34" w:rsidP="00980F34">
      <w:pPr>
        <w:pStyle w:val="Heading41"/>
      </w:pPr>
      <w:r w:rsidRPr="00552C41">
        <w:t>Action</w:t>
      </w:r>
      <w:r w:rsidR="00D36B60" w:rsidRPr="00552C41">
        <w:t>s</w:t>
      </w:r>
    </w:p>
    <w:p w14:paraId="2C4A2177" w14:textId="41847E3E" w:rsidR="00980F34" w:rsidRPr="00552C41" w:rsidRDefault="007A4AE6" w:rsidP="00412CD6">
      <w:pPr>
        <w:pStyle w:val="ListSSHRC"/>
        <w:spacing w:before="120"/>
        <w:ind w:left="714" w:hanging="357"/>
        <w:contextualSpacing w:val="0"/>
      </w:pPr>
      <w:r w:rsidRPr="00552C41">
        <w:t xml:space="preserve">Confirm the accessibility and working order of ramps, elevator controls, braille indicators and emergency procedures. </w:t>
      </w:r>
    </w:p>
    <w:p w14:paraId="32F2A09B" w14:textId="1B04093C" w:rsidR="00980F34" w:rsidRPr="00552C41" w:rsidRDefault="007A4AE6" w:rsidP="00412CD6">
      <w:pPr>
        <w:pStyle w:val="ListSSHRC"/>
        <w:spacing w:before="120"/>
        <w:ind w:left="714" w:hanging="357"/>
        <w:contextualSpacing w:val="0"/>
      </w:pPr>
      <w:r w:rsidRPr="00552C41">
        <w:t>Work with persons with disabilities and accessibility experts to identify building and workstation issues.</w:t>
      </w:r>
    </w:p>
    <w:p w14:paraId="37F15BC3" w14:textId="04E2FE5E" w:rsidR="4A770D64" w:rsidRPr="00552C41" w:rsidRDefault="4A770D64" w:rsidP="00412CD6">
      <w:pPr>
        <w:pStyle w:val="ListSSHRC"/>
        <w:spacing w:before="120"/>
        <w:ind w:left="714" w:hanging="357"/>
        <w:contextualSpacing w:val="0"/>
      </w:pPr>
      <w:r w:rsidRPr="00552C41">
        <w:t xml:space="preserve">Communicate emergency procedures and other accessibility features to all SSHRC staff to ensure that </w:t>
      </w:r>
      <w:r w:rsidR="00F827F6" w:rsidRPr="00552C41">
        <w:t xml:space="preserve">the research community and </w:t>
      </w:r>
      <w:proofErr w:type="gramStart"/>
      <w:r w:rsidR="00F827F6" w:rsidRPr="00552C41">
        <w:t>general public</w:t>
      </w:r>
      <w:proofErr w:type="gramEnd"/>
      <w:r w:rsidRPr="00552C41">
        <w:t xml:space="preserve"> accessing SSHRC’s offices are adequately supp</w:t>
      </w:r>
      <w:r w:rsidR="0EFE56D8" w:rsidRPr="00552C41">
        <w:t>orted.</w:t>
      </w:r>
    </w:p>
    <w:p w14:paraId="20CB0163" w14:textId="13451F23" w:rsidR="00A50EA4" w:rsidRPr="00552C41" w:rsidRDefault="4052A391" w:rsidP="00412CD6">
      <w:pPr>
        <w:pStyle w:val="ListSSHRC"/>
        <w:spacing w:before="120"/>
        <w:ind w:left="714" w:hanging="357"/>
        <w:contextualSpacing w:val="0"/>
      </w:pPr>
      <w:r w:rsidRPr="00552C41">
        <w:t>Identify required retrofits and prioritize retrofit requests for persons with disabilities.</w:t>
      </w:r>
    </w:p>
    <w:p w14:paraId="42779476" w14:textId="48A238C0" w:rsidR="00846E54" w:rsidRPr="00552C41" w:rsidRDefault="14412DD3" w:rsidP="00412CD6">
      <w:pPr>
        <w:pStyle w:val="ListSSHRC"/>
        <w:spacing w:before="120"/>
        <w:ind w:left="714" w:hanging="357"/>
        <w:contextualSpacing w:val="0"/>
      </w:pPr>
      <w:r w:rsidRPr="00552C41">
        <w:t>Develop a plan to address accessibility issues through retrofits that are not addressed in new buildings.</w:t>
      </w:r>
      <w:bookmarkStart w:id="43" w:name="_Toc111107526"/>
      <w:bookmarkEnd w:id="43"/>
    </w:p>
    <w:p w14:paraId="760C07E9" w14:textId="3244A24D" w:rsidR="088733D6" w:rsidRPr="00552C41" w:rsidRDefault="088733D6" w:rsidP="5DAD73F1">
      <w:pPr>
        <w:pStyle w:val="Heading2"/>
        <w:rPr>
          <w:rFonts w:eastAsia="Trebuchet MS" w:cs="Trebuchet MS"/>
          <w:b w:val="0"/>
          <w:bCs w:val="0"/>
          <w:iCs w:val="0"/>
          <w:color w:val="000000" w:themeColor="text1"/>
        </w:rPr>
      </w:pPr>
      <w:bookmarkStart w:id="44" w:name="_Toc121382279"/>
      <w:r w:rsidRPr="00552C41">
        <w:rPr>
          <w:lang w:val="en-US"/>
        </w:rPr>
        <w:t>3. Information and communication technologies</w:t>
      </w:r>
      <w:bookmarkEnd w:id="44"/>
      <w:r w:rsidRPr="00552C41">
        <w:rPr>
          <w:lang w:val="en-US"/>
        </w:rPr>
        <w:t xml:space="preserve"> </w:t>
      </w:r>
    </w:p>
    <w:p w14:paraId="664D6997" w14:textId="2C5509DD" w:rsidR="088733D6" w:rsidRPr="00552C41" w:rsidRDefault="00594000" w:rsidP="00594000">
      <w:pPr>
        <w:spacing w:after="160" w:line="240" w:lineRule="auto"/>
        <w:rPr>
          <w:rFonts w:eastAsia="Trebuchet MS" w:cs="Trebuchet MS"/>
          <w:b/>
          <w:bCs/>
          <w:color w:val="000000" w:themeColor="text1"/>
          <w:lang w:val="en-US"/>
        </w:rPr>
      </w:pPr>
      <w:bookmarkStart w:id="45" w:name="_Toc116977171"/>
      <w:bookmarkStart w:id="46" w:name="_Toc117775682"/>
      <w:bookmarkStart w:id="47" w:name="_Toc118374729"/>
      <w:bookmarkStart w:id="48" w:name="_Toc118469025"/>
      <w:r w:rsidRPr="00552C41">
        <w:rPr>
          <w:rFonts w:eastAsia="Trebuchet MS" w:cs="Trebuchet MS"/>
          <w:color w:val="000000" w:themeColor="text1"/>
          <w:lang w:val="en-US"/>
        </w:rPr>
        <w:br/>
      </w:r>
      <w:r w:rsidR="088733D6" w:rsidRPr="00552C41">
        <w:rPr>
          <w:rFonts w:eastAsia="Trebuchet MS" w:cs="Trebuchet MS"/>
          <w:b/>
          <w:bCs/>
          <w:color w:val="000000" w:themeColor="text1"/>
          <w:lang w:val="en-US"/>
        </w:rPr>
        <w:t xml:space="preserve">Promote the development of information and communication technologies that can be used by </w:t>
      </w:r>
      <w:r w:rsidR="00131E1F" w:rsidRPr="00552C41">
        <w:rPr>
          <w:rFonts w:eastAsia="Trebuchet MS" w:cs="Trebuchet MS"/>
          <w:b/>
          <w:bCs/>
          <w:color w:val="000000" w:themeColor="text1"/>
          <w:lang w:val="en-US"/>
        </w:rPr>
        <w:t>the research community</w:t>
      </w:r>
      <w:r w:rsidR="3CE76CCA" w:rsidRPr="00552C41">
        <w:rPr>
          <w:rFonts w:eastAsia="Trebuchet MS" w:cs="Trebuchet MS"/>
          <w:b/>
          <w:bCs/>
          <w:color w:val="000000" w:themeColor="text1"/>
          <w:lang w:val="en-US"/>
        </w:rPr>
        <w:t xml:space="preserve"> </w:t>
      </w:r>
      <w:r w:rsidR="6F5938C9" w:rsidRPr="00552C41">
        <w:rPr>
          <w:rFonts w:eastAsia="Trebuchet MS" w:cs="Trebuchet MS"/>
          <w:b/>
          <w:bCs/>
          <w:color w:val="000000" w:themeColor="text1"/>
          <w:lang w:val="en-US"/>
        </w:rPr>
        <w:t>and</w:t>
      </w:r>
      <w:r w:rsidR="70E7F932" w:rsidRPr="00552C41">
        <w:rPr>
          <w:rFonts w:eastAsia="Trebuchet MS" w:cs="Trebuchet MS"/>
          <w:b/>
          <w:bCs/>
          <w:color w:val="000000" w:themeColor="text1"/>
          <w:lang w:val="en-US"/>
        </w:rPr>
        <w:t xml:space="preserve"> </w:t>
      </w:r>
      <w:r w:rsidR="005731D2" w:rsidRPr="00552C41">
        <w:rPr>
          <w:rFonts w:eastAsia="Trebuchet MS" w:cs="Trebuchet MS"/>
          <w:b/>
          <w:bCs/>
          <w:color w:val="000000" w:themeColor="text1"/>
          <w:lang w:val="en-US"/>
        </w:rPr>
        <w:t>staff</w:t>
      </w:r>
      <w:r w:rsidR="088733D6" w:rsidRPr="00552C41">
        <w:rPr>
          <w:rFonts w:eastAsia="Trebuchet MS" w:cs="Trebuchet MS"/>
          <w:b/>
          <w:bCs/>
          <w:color w:val="000000" w:themeColor="text1"/>
          <w:lang w:val="en-US"/>
        </w:rPr>
        <w:t xml:space="preserve">, regardless of disability. This includes communications between the </w:t>
      </w:r>
      <w:r w:rsidR="00131E1F" w:rsidRPr="00552C41">
        <w:rPr>
          <w:rFonts w:eastAsia="Trebuchet MS" w:cs="Trebuchet MS"/>
          <w:b/>
          <w:bCs/>
          <w:color w:val="000000" w:themeColor="text1"/>
          <w:lang w:val="en-US"/>
        </w:rPr>
        <w:t>research community</w:t>
      </w:r>
      <w:r w:rsidR="03A7EA17" w:rsidRPr="00552C41">
        <w:rPr>
          <w:rFonts w:eastAsia="Trebuchet MS" w:cs="Trebuchet MS"/>
          <w:b/>
          <w:bCs/>
          <w:color w:val="000000" w:themeColor="text1"/>
          <w:lang w:val="en-US"/>
        </w:rPr>
        <w:t xml:space="preserve"> and SSHRC, between </w:t>
      </w:r>
      <w:r w:rsidR="088733D6" w:rsidRPr="00552C41">
        <w:rPr>
          <w:rFonts w:eastAsia="Trebuchet MS" w:cs="Trebuchet MS"/>
          <w:b/>
          <w:bCs/>
          <w:color w:val="000000" w:themeColor="text1"/>
          <w:lang w:val="en-US"/>
        </w:rPr>
        <w:t>employee and employer,</w:t>
      </w:r>
      <w:r w:rsidR="40ECF138" w:rsidRPr="00552C41">
        <w:rPr>
          <w:rFonts w:eastAsia="Trebuchet MS" w:cs="Trebuchet MS"/>
          <w:b/>
          <w:bCs/>
          <w:color w:val="000000" w:themeColor="text1"/>
          <w:lang w:val="en-US"/>
        </w:rPr>
        <w:t xml:space="preserve"> </w:t>
      </w:r>
      <w:r w:rsidR="088733D6" w:rsidRPr="00552C41">
        <w:rPr>
          <w:rFonts w:eastAsia="Trebuchet MS" w:cs="Trebuchet MS"/>
          <w:b/>
          <w:bCs/>
          <w:color w:val="000000" w:themeColor="text1"/>
          <w:lang w:val="en-US"/>
        </w:rPr>
        <w:t xml:space="preserve">and </w:t>
      </w:r>
      <w:r w:rsidR="25124296" w:rsidRPr="00552C41">
        <w:rPr>
          <w:rFonts w:eastAsia="Trebuchet MS" w:cs="Trebuchet MS"/>
          <w:b/>
          <w:bCs/>
          <w:color w:val="000000" w:themeColor="text1"/>
          <w:lang w:val="en-US"/>
        </w:rPr>
        <w:t>with</w:t>
      </w:r>
      <w:r w:rsidR="16577B21" w:rsidRPr="00552C41">
        <w:rPr>
          <w:rFonts w:eastAsia="Trebuchet MS" w:cs="Trebuchet MS"/>
          <w:b/>
          <w:bCs/>
          <w:color w:val="000000" w:themeColor="text1"/>
          <w:lang w:val="en-US"/>
        </w:rPr>
        <w:t xml:space="preserve"> the </w:t>
      </w:r>
      <w:proofErr w:type="gramStart"/>
      <w:r w:rsidR="16577B21" w:rsidRPr="00552C41">
        <w:rPr>
          <w:rFonts w:eastAsia="Trebuchet MS" w:cs="Trebuchet MS"/>
          <w:b/>
          <w:bCs/>
          <w:color w:val="000000" w:themeColor="text1"/>
          <w:lang w:val="en-US"/>
        </w:rPr>
        <w:t>general public</w:t>
      </w:r>
      <w:bookmarkEnd w:id="45"/>
      <w:proofErr w:type="gramEnd"/>
      <w:r w:rsidR="70E7F932" w:rsidRPr="00552C41">
        <w:rPr>
          <w:rFonts w:eastAsia="Trebuchet MS" w:cs="Trebuchet MS"/>
          <w:b/>
          <w:bCs/>
          <w:color w:val="000000" w:themeColor="text1"/>
          <w:lang w:val="en-US"/>
        </w:rPr>
        <w:t>.</w:t>
      </w:r>
      <w:bookmarkEnd w:id="46"/>
      <w:bookmarkEnd w:id="47"/>
      <w:bookmarkEnd w:id="48"/>
    </w:p>
    <w:p w14:paraId="33239DC0" w14:textId="12EBD516" w:rsidR="088733D6" w:rsidRPr="00552C41" w:rsidRDefault="088733D6" w:rsidP="5DAD73F1">
      <w:pPr>
        <w:pStyle w:val="Heading3"/>
        <w:rPr>
          <w:rFonts w:eastAsia="Trebuchet MS" w:cs="Trebuchet MS"/>
          <w:b w:val="0"/>
          <w:bCs w:val="0"/>
          <w:color w:val="000000" w:themeColor="text1"/>
          <w:szCs w:val="24"/>
        </w:rPr>
      </w:pPr>
      <w:bookmarkStart w:id="49" w:name="_Toc121382280"/>
      <w:r w:rsidRPr="00552C41">
        <w:rPr>
          <w:lang w:val="en-US"/>
        </w:rPr>
        <w:lastRenderedPageBreak/>
        <w:t xml:space="preserve">3.1 Barrier: </w:t>
      </w:r>
      <w:r w:rsidR="008E49F0" w:rsidRPr="00552C41">
        <w:rPr>
          <w:lang w:val="en-US"/>
        </w:rPr>
        <w:t>D</w:t>
      </w:r>
      <w:r w:rsidRPr="00552C41">
        <w:rPr>
          <w:lang w:val="en-US"/>
        </w:rPr>
        <w:t xml:space="preserve">igital tools, </w:t>
      </w:r>
      <w:proofErr w:type="gramStart"/>
      <w:r w:rsidRPr="00552C41">
        <w:rPr>
          <w:lang w:val="en-US"/>
        </w:rPr>
        <w:t>platforms</w:t>
      </w:r>
      <w:proofErr w:type="gramEnd"/>
      <w:r w:rsidRPr="00552C41">
        <w:rPr>
          <w:lang w:val="en-US"/>
        </w:rPr>
        <w:t xml:space="preserve"> and software</w:t>
      </w:r>
      <w:bookmarkEnd w:id="49"/>
      <w:r w:rsidRPr="00552C41">
        <w:rPr>
          <w:lang w:val="en-US"/>
        </w:rPr>
        <w:t xml:space="preserve"> </w:t>
      </w:r>
    </w:p>
    <w:p w14:paraId="3E34F190" w14:textId="09E09FAB" w:rsidR="088733D6" w:rsidRPr="00552C41" w:rsidRDefault="088733D6" w:rsidP="00AF4EAA">
      <w:pPr>
        <w:spacing w:after="160" w:line="240" w:lineRule="auto"/>
        <w:rPr>
          <w:rFonts w:eastAsia="Trebuchet MS" w:cs="Trebuchet MS"/>
          <w:color w:val="000000" w:themeColor="text1"/>
        </w:rPr>
      </w:pPr>
      <w:r w:rsidRPr="00552C41">
        <w:rPr>
          <w:rFonts w:eastAsia="Trebuchet MS" w:cs="Trebuchet MS"/>
          <w:color w:val="000000" w:themeColor="text1"/>
          <w:lang w:val="en-US"/>
        </w:rPr>
        <w:t xml:space="preserve">Accessibility issues associated with aging infrastructure exist for agency application and award administration platforms and tools. </w:t>
      </w:r>
      <w:r w:rsidR="6C93F8F8" w:rsidRPr="00552C41">
        <w:rPr>
          <w:rFonts w:eastAsia="Trebuchet MS" w:cs="Trebuchet MS"/>
          <w:color w:val="000000" w:themeColor="text1"/>
          <w:lang w:val="en-US"/>
        </w:rPr>
        <w:t>Also</w:t>
      </w:r>
      <w:r w:rsidRPr="00552C41">
        <w:rPr>
          <w:rFonts w:eastAsia="Trebuchet MS" w:cs="Trebuchet MS"/>
          <w:color w:val="000000" w:themeColor="text1"/>
          <w:lang w:val="en-US"/>
        </w:rPr>
        <w:t xml:space="preserve">, some of the digital tools and platforms are not interoperable with some assistive technologies and are not or are only partially compliant with </w:t>
      </w:r>
      <w:bookmarkStart w:id="50" w:name="_Hlk120023789"/>
      <w:r w:rsidRPr="00552C41">
        <w:rPr>
          <w:rFonts w:eastAsia="Trebuchet MS" w:cs="Trebuchet MS"/>
          <w:color w:val="000000" w:themeColor="text1"/>
          <w:lang w:val="en-US"/>
        </w:rPr>
        <w:t>Web Content Accessibility Guidelines</w:t>
      </w:r>
      <w:bookmarkEnd w:id="50"/>
      <w:r w:rsidRPr="00552C41">
        <w:rPr>
          <w:rFonts w:eastAsia="Trebuchet MS" w:cs="Trebuchet MS"/>
          <w:color w:val="000000" w:themeColor="text1"/>
          <w:lang w:val="en-US"/>
        </w:rPr>
        <w:t xml:space="preserve"> (2.0 AA). When new technological tools become integrated into the workplace, accessibility should be considered to make sure these technologies are accessible</w:t>
      </w:r>
      <w:r w:rsidR="55691257" w:rsidRPr="00552C41">
        <w:rPr>
          <w:rFonts w:eastAsia="Trebuchet MS" w:cs="Trebuchet MS"/>
          <w:color w:val="000000" w:themeColor="text1"/>
          <w:lang w:val="en-US"/>
        </w:rPr>
        <w:t xml:space="preserve"> by design</w:t>
      </w:r>
      <w:r w:rsidRPr="00552C41">
        <w:rPr>
          <w:rFonts w:eastAsia="Trebuchet MS" w:cs="Trebuchet MS"/>
          <w:color w:val="000000" w:themeColor="text1"/>
          <w:lang w:val="en-US"/>
        </w:rPr>
        <w:t xml:space="preserve"> to everyone.</w:t>
      </w:r>
    </w:p>
    <w:p w14:paraId="55013D76" w14:textId="41E6ED28" w:rsidR="6DB13C29" w:rsidRPr="00552C41" w:rsidRDefault="6DB13C29" w:rsidP="00AF4EAA">
      <w:pPr>
        <w:pStyle w:val="Heading41"/>
        <w:spacing w:line="240" w:lineRule="auto"/>
        <w:rPr>
          <w:rFonts w:eastAsia="Trebuchet MS" w:cs="Trebuchet MS"/>
          <w:bCs/>
          <w:color w:val="000000" w:themeColor="text1"/>
        </w:rPr>
      </w:pPr>
      <w:r w:rsidRPr="00552C41">
        <w:t>Actions</w:t>
      </w:r>
    </w:p>
    <w:p w14:paraId="6B3A42FD" w14:textId="148C797D" w:rsidR="088733D6" w:rsidRPr="00552C41" w:rsidRDefault="088733D6" w:rsidP="00412CD6">
      <w:pPr>
        <w:pStyle w:val="ListNSERC"/>
        <w:numPr>
          <w:ilvl w:val="0"/>
          <w:numId w:val="28"/>
        </w:numPr>
        <w:spacing w:before="120" w:after="120"/>
        <w:ind w:left="714" w:hanging="357"/>
        <w:rPr>
          <w:rFonts w:ascii="Trebuchet MS" w:hAnsi="Trebuchet MS"/>
          <w:sz w:val="24"/>
        </w:rPr>
      </w:pPr>
      <w:bookmarkStart w:id="51" w:name="_Hlk118454165"/>
      <w:r w:rsidRPr="00552C41">
        <w:rPr>
          <w:rFonts w:ascii="Trebuchet MS" w:hAnsi="Trebuchet MS"/>
          <w:sz w:val="24"/>
        </w:rPr>
        <w:t>Ensure that the Tri-agency Grants Management Solution</w:t>
      </w:r>
      <w:r w:rsidR="467B65F7" w:rsidRPr="00552C41">
        <w:rPr>
          <w:rFonts w:ascii="Trebuchet MS" w:hAnsi="Trebuchet MS"/>
          <w:sz w:val="24"/>
        </w:rPr>
        <w:t>, the</w:t>
      </w:r>
      <w:r w:rsidRPr="00552C41">
        <w:rPr>
          <w:rFonts w:ascii="Trebuchet MS" w:hAnsi="Trebuchet MS"/>
          <w:sz w:val="24"/>
        </w:rPr>
        <w:t xml:space="preserve"> new solution </w:t>
      </w:r>
      <w:r w:rsidR="00367F7E" w:rsidRPr="00552C41">
        <w:rPr>
          <w:rFonts w:ascii="Trebuchet MS" w:hAnsi="Trebuchet MS"/>
          <w:sz w:val="24"/>
        </w:rPr>
        <w:t xml:space="preserve">under development </w:t>
      </w:r>
      <w:r w:rsidRPr="00552C41">
        <w:rPr>
          <w:rFonts w:ascii="Trebuchet MS" w:hAnsi="Trebuchet MS"/>
          <w:sz w:val="24"/>
        </w:rPr>
        <w:t>for managing grants</w:t>
      </w:r>
      <w:r w:rsidR="00B429C4" w:rsidRPr="00552C41">
        <w:rPr>
          <w:rFonts w:ascii="Trebuchet MS" w:hAnsi="Trebuchet MS"/>
          <w:sz w:val="24"/>
        </w:rPr>
        <w:t>,</w:t>
      </w:r>
      <w:r w:rsidRPr="00552C41">
        <w:rPr>
          <w:rFonts w:ascii="Trebuchet MS" w:hAnsi="Trebuchet MS"/>
          <w:sz w:val="24"/>
        </w:rPr>
        <w:t xml:space="preserve"> fellowships</w:t>
      </w:r>
      <w:r w:rsidR="4E95C9EE" w:rsidRPr="00552C41">
        <w:rPr>
          <w:rFonts w:ascii="Trebuchet MS" w:hAnsi="Trebuchet MS"/>
          <w:sz w:val="24"/>
        </w:rPr>
        <w:t xml:space="preserve"> </w:t>
      </w:r>
      <w:r w:rsidR="00B23960" w:rsidRPr="00552C41">
        <w:rPr>
          <w:rFonts w:ascii="Trebuchet MS" w:hAnsi="Trebuchet MS"/>
          <w:sz w:val="24"/>
        </w:rPr>
        <w:t>and associated CV</w:t>
      </w:r>
      <w:r w:rsidR="00025F95" w:rsidRPr="00552C41">
        <w:rPr>
          <w:rFonts w:ascii="Trebuchet MS" w:hAnsi="Trebuchet MS"/>
          <w:sz w:val="24"/>
        </w:rPr>
        <w:t>s</w:t>
      </w:r>
      <w:r w:rsidR="4E95C9EE" w:rsidRPr="00552C41">
        <w:rPr>
          <w:rFonts w:ascii="Trebuchet MS" w:hAnsi="Trebuchet MS"/>
          <w:sz w:val="24"/>
        </w:rPr>
        <w:t>,</w:t>
      </w:r>
      <w:r w:rsidRPr="00552C41">
        <w:rPr>
          <w:rFonts w:ascii="Trebuchet MS" w:hAnsi="Trebuchet MS"/>
          <w:sz w:val="24"/>
        </w:rPr>
        <w:t xml:space="preserve"> </w:t>
      </w:r>
      <w:r w:rsidR="00B313D5" w:rsidRPr="00552C41">
        <w:rPr>
          <w:rFonts w:ascii="Trebuchet MS" w:hAnsi="Trebuchet MS"/>
          <w:sz w:val="24"/>
        </w:rPr>
        <w:t>is</w:t>
      </w:r>
      <w:r w:rsidRPr="00552C41">
        <w:rPr>
          <w:rFonts w:ascii="Trebuchet MS" w:hAnsi="Trebuchet MS"/>
          <w:sz w:val="24"/>
        </w:rPr>
        <w:t xml:space="preserve"> accessible</w:t>
      </w:r>
      <w:r w:rsidR="20D4DED9" w:rsidRPr="00552C41">
        <w:rPr>
          <w:rFonts w:ascii="Trebuchet MS" w:hAnsi="Trebuchet MS"/>
          <w:sz w:val="24"/>
        </w:rPr>
        <w:t xml:space="preserve"> by design</w:t>
      </w:r>
      <w:r w:rsidRPr="00552C41">
        <w:rPr>
          <w:rFonts w:ascii="Trebuchet MS" w:hAnsi="Trebuchet MS"/>
          <w:sz w:val="24"/>
        </w:rPr>
        <w:t>, and ensure that persons with disabilities are consulted in the</w:t>
      </w:r>
      <w:r w:rsidR="131D1362" w:rsidRPr="00552C41">
        <w:rPr>
          <w:rFonts w:ascii="Trebuchet MS" w:hAnsi="Trebuchet MS"/>
          <w:sz w:val="24"/>
        </w:rPr>
        <w:t xml:space="preserve">ir </w:t>
      </w:r>
      <w:r w:rsidRPr="00552C41">
        <w:rPr>
          <w:rFonts w:ascii="Trebuchet MS" w:hAnsi="Trebuchet MS"/>
          <w:sz w:val="24"/>
        </w:rPr>
        <w:t xml:space="preserve">development </w:t>
      </w:r>
      <w:r w:rsidR="4793247B" w:rsidRPr="00552C41">
        <w:rPr>
          <w:rFonts w:ascii="Trebuchet MS" w:hAnsi="Trebuchet MS"/>
          <w:sz w:val="24"/>
        </w:rPr>
        <w:t xml:space="preserve">and </w:t>
      </w:r>
      <w:r w:rsidR="425EDBA6" w:rsidRPr="00552C41">
        <w:rPr>
          <w:rFonts w:ascii="Trebuchet MS" w:hAnsi="Trebuchet MS"/>
          <w:sz w:val="24"/>
        </w:rPr>
        <w:t>implementation</w:t>
      </w:r>
      <w:r w:rsidRPr="00552C41">
        <w:rPr>
          <w:rFonts w:ascii="Trebuchet MS" w:hAnsi="Trebuchet MS"/>
          <w:sz w:val="24"/>
        </w:rPr>
        <w:t>.</w:t>
      </w:r>
      <w:r w:rsidR="00B429C4" w:rsidRPr="00552C41">
        <w:rPr>
          <w:rFonts w:ascii="Trebuchet MS" w:hAnsi="Trebuchet MS"/>
          <w:sz w:val="24"/>
        </w:rPr>
        <w:t xml:space="preserve"> </w:t>
      </w:r>
    </w:p>
    <w:p w14:paraId="0C275C99" w14:textId="1EC10A51" w:rsidR="088733D6" w:rsidRPr="00552C41" w:rsidRDefault="088733D6" w:rsidP="00412CD6">
      <w:pPr>
        <w:pStyle w:val="ListNSERC"/>
        <w:numPr>
          <w:ilvl w:val="0"/>
          <w:numId w:val="28"/>
        </w:numPr>
        <w:spacing w:before="120" w:after="120"/>
        <w:ind w:left="714" w:hanging="357"/>
        <w:rPr>
          <w:rFonts w:ascii="Trebuchet MS" w:hAnsi="Trebuchet MS"/>
          <w:sz w:val="24"/>
        </w:rPr>
      </w:pPr>
      <w:r w:rsidRPr="00552C41">
        <w:rPr>
          <w:rFonts w:ascii="Trebuchet MS" w:hAnsi="Trebuchet MS"/>
          <w:sz w:val="24"/>
        </w:rPr>
        <w:t>Investigate ways</w:t>
      </w:r>
      <w:r w:rsidR="51C1F893" w:rsidRPr="00552C41">
        <w:rPr>
          <w:rFonts w:ascii="Trebuchet MS" w:hAnsi="Trebuchet MS"/>
          <w:sz w:val="24"/>
        </w:rPr>
        <w:t xml:space="preserve"> </w:t>
      </w:r>
      <w:r w:rsidRPr="00552C41">
        <w:rPr>
          <w:rFonts w:ascii="Trebuchet MS" w:hAnsi="Trebuchet MS"/>
          <w:sz w:val="24"/>
        </w:rPr>
        <w:t xml:space="preserve">to enhance the accessibility of existing digital tools, platforms and software, including interoperability with assistive technology and compliance with the latest </w:t>
      </w:r>
      <w:r w:rsidR="00E41469" w:rsidRPr="00552C41">
        <w:rPr>
          <w:rFonts w:ascii="Trebuchet MS" w:hAnsi="Trebuchet MS"/>
          <w:sz w:val="24"/>
        </w:rPr>
        <w:t>Web Content Accessibility</w:t>
      </w:r>
      <w:r w:rsidR="00E41469" w:rsidRPr="00552C41">
        <w:rPr>
          <w:rFonts w:eastAsia="Trebuchet MS" w:cs="Trebuchet MS"/>
          <w:color w:val="000000" w:themeColor="text1"/>
          <w:lang w:val="en-US"/>
        </w:rPr>
        <w:t xml:space="preserve"> </w:t>
      </w:r>
      <w:r w:rsidR="00E41469" w:rsidRPr="00552C41">
        <w:rPr>
          <w:rFonts w:ascii="Trebuchet MS" w:hAnsi="Trebuchet MS"/>
          <w:sz w:val="24"/>
        </w:rPr>
        <w:t>G</w:t>
      </w:r>
      <w:r w:rsidRPr="00552C41">
        <w:rPr>
          <w:rFonts w:ascii="Trebuchet MS" w:hAnsi="Trebuchet MS"/>
          <w:sz w:val="24"/>
        </w:rPr>
        <w:t>uidelines</w:t>
      </w:r>
      <w:r w:rsidR="5BCFA8BB" w:rsidRPr="00552C41">
        <w:rPr>
          <w:rFonts w:ascii="Trebuchet MS" w:hAnsi="Trebuchet MS"/>
          <w:sz w:val="24"/>
        </w:rPr>
        <w:t xml:space="preserve">, while awaiting the transition to </w:t>
      </w:r>
      <w:r w:rsidR="00367F7E" w:rsidRPr="00552C41">
        <w:rPr>
          <w:rFonts w:ascii="Trebuchet MS" w:hAnsi="Trebuchet MS"/>
          <w:sz w:val="24"/>
        </w:rPr>
        <w:t xml:space="preserve">the </w:t>
      </w:r>
      <w:r w:rsidR="00E41469" w:rsidRPr="00552C41">
        <w:rPr>
          <w:rFonts w:ascii="Trebuchet MS" w:hAnsi="Trebuchet MS"/>
          <w:sz w:val="24"/>
        </w:rPr>
        <w:t>Tri-agency Grants Management Solution</w:t>
      </w:r>
      <w:r w:rsidRPr="00552C41">
        <w:rPr>
          <w:rFonts w:ascii="Trebuchet MS" w:hAnsi="Trebuchet MS"/>
          <w:sz w:val="24"/>
        </w:rPr>
        <w:t xml:space="preserve">. </w:t>
      </w:r>
    </w:p>
    <w:p w14:paraId="740B28FD" w14:textId="69FA0111" w:rsidR="088733D6" w:rsidRPr="00552C41" w:rsidRDefault="088733D6" w:rsidP="00412CD6">
      <w:pPr>
        <w:pStyle w:val="ListNSERC"/>
        <w:numPr>
          <w:ilvl w:val="0"/>
          <w:numId w:val="28"/>
        </w:numPr>
        <w:spacing w:before="120" w:after="120"/>
        <w:ind w:left="714" w:hanging="357"/>
        <w:rPr>
          <w:rFonts w:ascii="Trebuchet MS" w:hAnsi="Trebuchet MS"/>
          <w:sz w:val="24"/>
        </w:rPr>
      </w:pPr>
      <w:r w:rsidRPr="00552C41">
        <w:rPr>
          <w:rFonts w:ascii="Trebuchet MS" w:hAnsi="Trebuchet MS"/>
          <w:sz w:val="24"/>
        </w:rPr>
        <w:t xml:space="preserve">Investigate options </w:t>
      </w:r>
      <w:r w:rsidR="03B224E6" w:rsidRPr="00552C41">
        <w:rPr>
          <w:rFonts w:ascii="Trebuchet MS" w:hAnsi="Trebuchet MS"/>
          <w:sz w:val="24"/>
        </w:rPr>
        <w:t>to</w:t>
      </w:r>
      <w:r w:rsidR="00911187" w:rsidRPr="00552C41">
        <w:rPr>
          <w:rFonts w:ascii="Trebuchet MS" w:hAnsi="Trebuchet MS"/>
          <w:sz w:val="24"/>
        </w:rPr>
        <w:t xml:space="preserve"> develop and implement</w:t>
      </w:r>
      <w:r w:rsidRPr="00552C41">
        <w:rPr>
          <w:rFonts w:ascii="Trebuchet MS" w:hAnsi="Trebuchet MS"/>
          <w:sz w:val="24"/>
        </w:rPr>
        <w:t xml:space="preserve"> accessible templates for all required application attachments, including the requirement that all uploaded attachments employ these templates.</w:t>
      </w:r>
    </w:p>
    <w:p w14:paraId="0C1A0DFF" w14:textId="73E26AAD" w:rsidR="088733D6" w:rsidRPr="00552C41" w:rsidRDefault="2471ED7E" w:rsidP="00412CD6">
      <w:pPr>
        <w:pStyle w:val="ListNSERC"/>
        <w:numPr>
          <w:ilvl w:val="0"/>
          <w:numId w:val="28"/>
        </w:numPr>
        <w:spacing w:before="120" w:after="120"/>
        <w:ind w:left="714" w:hanging="357"/>
        <w:rPr>
          <w:rFonts w:ascii="Trebuchet MS" w:hAnsi="Trebuchet MS"/>
          <w:sz w:val="24"/>
        </w:rPr>
      </w:pPr>
      <w:r w:rsidRPr="00552C41">
        <w:rPr>
          <w:rFonts w:ascii="Trebuchet MS" w:hAnsi="Trebuchet MS"/>
          <w:sz w:val="24"/>
        </w:rPr>
        <w:t>Investigate</w:t>
      </w:r>
      <w:r w:rsidR="2E0CF2D0" w:rsidRPr="00552C41">
        <w:rPr>
          <w:rFonts w:ascii="Trebuchet MS" w:hAnsi="Trebuchet MS"/>
          <w:sz w:val="24"/>
        </w:rPr>
        <w:t xml:space="preserve"> the possibility of</w:t>
      </w:r>
      <w:r w:rsidR="2E0CF2D0" w:rsidRPr="00552C41" w:rsidDel="00E602BD">
        <w:rPr>
          <w:rFonts w:ascii="Trebuchet MS" w:hAnsi="Trebuchet MS"/>
          <w:sz w:val="24"/>
        </w:rPr>
        <w:t xml:space="preserve"> </w:t>
      </w:r>
      <w:r w:rsidR="088733D6" w:rsidRPr="00552C41">
        <w:rPr>
          <w:rFonts w:ascii="Trebuchet MS" w:hAnsi="Trebuchet MS"/>
          <w:sz w:val="24"/>
        </w:rPr>
        <w:t xml:space="preserve">designating an accessibility support person within the </w:t>
      </w:r>
      <w:r w:rsidR="00B429C4" w:rsidRPr="00552C41">
        <w:rPr>
          <w:rFonts w:ascii="Trebuchet MS" w:hAnsi="Trebuchet MS"/>
          <w:sz w:val="24"/>
        </w:rPr>
        <w:t xml:space="preserve">agency’s </w:t>
      </w:r>
      <w:r w:rsidR="088733D6" w:rsidRPr="00552C41">
        <w:rPr>
          <w:rFonts w:ascii="Trebuchet MS" w:hAnsi="Trebuchet MS"/>
          <w:sz w:val="24"/>
        </w:rPr>
        <w:t>information and technology support contact</w:t>
      </w:r>
      <w:r w:rsidR="00AF4EAA" w:rsidRPr="00552C41">
        <w:rPr>
          <w:rFonts w:ascii="Trebuchet MS" w:hAnsi="Trebuchet MS"/>
          <w:sz w:val="24"/>
        </w:rPr>
        <w:t xml:space="preserve"> network</w:t>
      </w:r>
      <w:r w:rsidR="088733D6" w:rsidRPr="00552C41">
        <w:rPr>
          <w:rFonts w:ascii="Trebuchet MS" w:hAnsi="Trebuchet MS"/>
          <w:sz w:val="24"/>
        </w:rPr>
        <w:t>, Support Central.</w:t>
      </w:r>
    </w:p>
    <w:p w14:paraId="00C217BC" w14:textId="7DE49205" w:rsidR="088733D6" w:rsidRPr="00552C41" w:rsidRDefault="088733D6" w:rsidP="7F2C1930">
      <w:pPr>
        <w:pStyle w:val="Heading3"/>
        <w:rPr>
          <w:rFonts w:eastAsia="Trebuchet MS" w:cs="Trebuchet MS"/>
          <w:b w:val="0"/>
          <w:bCs w:val="0"/>
          <w:color w:val="000000" w:themeColor="text1"/>
        </w:rPr>
      </w:pPr>
      <w:bookmarkStart w:id="52" w:name="_Toc121382281"/>
      <w:bookmarkEnd w:id="51"/>
      <w:r w:rsidRPr="00552C41">
        <w:rPr>
          <w:lang w:val="en-US"/>
        </w:rPr>
        <w:t xml:space="preserve">3.2 Barrier: </w:t>
      </w:r>
      <w:r w:rsidR="008E49F0" w:rsidRPr="00552C41">
        <w:rPr>
          <w:lang w:val="en-US"/>
        </w:rPr>
        <w:t>E</w:t>
      </w:r>
      <w:r w:rsidR="6472831F" w:rsidRPr="00552C41">
        <w:rPr>
          <w:lang w:val="en-US"/>
        </w:rPr>
        <w:t xml:space="preserve">xternal </w:t>
      </w:r>
      <w:r w:rsidRPr="00552C41">
        <w:rPr>
          <w:lang w:val="en-US"/>
        </w:rPr>
        <w:t>websites and intranet</w:t>
      </w:r>
      <w:bookmarkEnd w:id="52"/>
      <w:r w:rsidRPr="00552C41">
        <w:rPr>
          <w:lang w:val="en-US"/>
        </w:rPr>
        <w:t xml:space="preserve">  </w:t>
      </w:r>
    </w:p>
    <w:p w14:paraId="5403B948" w14:textId="7C54B15C" w:rsidR="088733D6" w:rsidRPr="00552C41" w:rsidRDefault="088733D6" w:rsidP="00AF4EAA">
      <w:pPr>
        <w:spacing w:after="160" w:line="240" w:lineRule="auto"/>
        <w:rPr>
          <w:rFonts w:eastAsia="Trebuchet MS" w:cs="Trebuchet MS"/>
          <w:color w:val="000000" w:themeColor="text1"/>
        </w:rPr>
      </w:pPr>
      <w:r w:rsidRPr="00552C41">
        <w:rPr>
          <w:rFonts w:eastAsia="Trebuchet MS" w:cs="Trebuchet MS"/>
          <w:color w:val="000000" w:themeColor="text1"/>
          <w:lang w:val="en-US"/>
        </w:rPr>
        <w:t>While the agency website aligns with Government of Canada web accessibility standards, barriers relate</w:t>
      </w:r>
      <w:r w:rsidR="58288EF7" w:rsidRPr="00552C41">
        <w:rPr>
          <w:rFonts w:eastAsia="Trebuchet MS" w:cs="Trebuchet MS"/>
          <w:color w:val="000000" w:themeColor="text1"/>
          <w:lang w:val="en-US"/>
        </w:rPr>
        <w:t>d</w:t>
      </w:r>
      <w:r w:rsidRPr="00552C41">
        <w:rPr>
          <w:rFonts w:eastAsia="Trebuchet MS" w:cs="Trebuchet MS"/>
          <w:color w:val="000000" w:themeColor="text1"/>
          <w:lang w:val="en-US"/>
        </w:rPr>
        <w:t xml:space="preserve"> both to content and presentation</w:t>
      </w:r>
      <w:r w:rsidR="0001515F" w:rsidRPr="00552C41">
        <w:rPr>
          <w:rFonts w:eastAsia="Trebuchet MS" w:cs="Trebuchet MS"/>
          <w:color w:val="000000" w:themeColor="text1"/>
          <w:lang w:val="en-US"/>
        </w:rPr>
        <w:t xml:space="preserve"> remain</w:t>
      </w:r>
      <w:r w:rsidRPr="00552C41">
        <w:rPr>
          <w:rFonts w:eastAsia="Trebuchet MS" w:cs="Trebuchet MS"/>
          <w:color w:val="000000" w:themeColor="text1"/>
          <w:lang w:val="en-US"/>
        </w:rPr>
        <w:t>. All content on the agency website</w:t>
      </w:r>
      <w:r w:rsidR="17054D6E" w:rsidRPr="00552C41">
        <w:rPr>
          <w:rFonts w:eastAsia="Trebuchet MS" w:cs="Trebuchet MS"/>
          <w:color w:val="000000" w:themeColor="text1"/>
          <w:lang w:val="en-US"/>
        </w:rPr>
        <w:t>s</w:t>
      </w:r>
      <w:r w:rsidRPr="00552C41">
        <w:rPr>
          <w:rFonts w:eastAsia="Trebuchet MS" w:cs="Trebuchet MS"/>
          <w:color w:val="000000" w:themeColor="text1"/>
          <w:lang w:val="en-US"/>
        </w:rPr>
        <w:t xml:space="preserve"> (internal and external) should be available in multiple formats</w:t>
      </w:r>
      <w:r w:rsidR="1055F1E8" w:rsidRPr="00552C41">
        <w:rPr>
          <w:rFonts w:eastAsia="Trebuchet MS" w:cs="Trebuchet MS"/>
          <w:color w:val="000000" w:themeColor="text1"/>
          <w:lang w:val="en-US"/>
        </w:rPr>
        <w:t xml:space="preserve"> </w:t>
      </w:r>
      <w:r w:rsidRPr="00552C41">
        <w:rPr>
          <w:rFonts w:eastAsia="Trebuchet MS" w:cs="Trebuchet MS"/>
          <w:color w:val="000000" w:themeColor="text1"/>
          <w:lang w:val="en-US"/>
        </w:rPr>
        <w:t xml:space="preserve">and/or with appropriate </w:t>
      </w:r>
      <w:r w:rsidR="0EC30864" w:rsidRPr="00552C41">
        <w:rPr>
          <w:rFonts w:eastAsia="Trebuchet MS" w:cs="Trebuchet MS"/>
          <w:color w:val="000000" w:themeColor="text1"/>
          <w:lang w:val="en-US"/>
        </w:rPr>
        <w:t>support</w:t>
      </w:r>
      <w:r w:rsidR="37C6C37D" w:rsidRPr="00552C41">
        <w:rPr>
          <w:rFonts w:eastAsia="Trebuchet MS" w:cs="Trebuchet MS"/>
          <w:color w:val="000000" w:themeColor="text1"/>
          <w:lang w:val="en-US"/>
        </w:rPr>
        <w:t>s</w:t>
      </w:r>
      <w:r w:rsidR="00401DEE" w:rsidRPr="00552C41">
        <w:rPr>
          <w:rFonts w:eastAsia="Trebuchet MS" w:cs="Trebuchet MS"/>
          <w:color w:val="000000" w:themeColor="text1"/>
          <w:lang w:val="en-US"/>
        </w:rPr>
        <w:t>,</w:t>
      </w:r>
      <w:r w:rsidR="4B345E99" w:rsidRPr="00552C41">
        <w:rPr>
          <w:rFonts w:eastAsia="Trebuchet MS" w:cs="Trebuchet MS"/>
          <w:color w:val="000000" w:themeColor="text1"/>
          <w:lang w:val="en-US"/>
        </w:rPr>
        <w:t xml:space="preserve"> such as plain language versions</w:t>
      </w:r>
      <w:r w:rsidRPr="00552C41">
        <w:rPr>
          <w:rFonts w:eastAsia="Trebuchet MS" w:cs="Trebuchet MS"/>
          <w:color w:val="000000" w:themeColor="text1"/>
          <w:lang w:val="en-US"/>
        </w:rPr>
        <w:t xml:space="preserve"> to ensure </w:t>
      </w:r>
      <w:r w:rsidR="00CD3973" w:rsidRPr="00552C41">
        <w:rPr>
          <w:rFonts w:eastAsia="Trebuchet MS" w:cs="Trebuchet MS"/>
          <w:color w:val="000000" w:themeColor="text1"/>
          <w:lang w:val="en-US"/>
        </w:rPr>
        <w:t xml:space="preserve">people with visible and non-visible disabilities </w:t>
      </w:r>
      <w:r w:rsidRPr="00552C41">
        <w:rPr>
          <w:rFonts w:eastAsia="Trebuchet MS" w:cs="Trebuchet MS"/>
          <w:color w:val="000000" w:themeColor="text1"/>
          <w:lang w:val="en-US"/>
        </w:rPr>
        <w:t xml:space="preserve">can access </w:t>
      </w:r>
      <w:r w:rsidR="00CD3973" w:rsidRPr="00552C41">
        <w:rPr>
          <w:rFonts w:eastAsia="Trebuchet MS" w:cs="Trebuchet MS"/>
          <w:color w:val="000000" w:themeColor="text1"/>
          <w:lang w:val="en-US"/>
        </w:rPr>
        <w:t xml:space="preserve">and use </w:t>
      </w:r>
      <w:r w:rsidRPr="00552C41">
        <w:rPr>
          <w:rFonts w:eastAsia="Trebuchet MS" w:cs="Trebuchet MS"/>
          <w:color w:val="000000" w:themeColor="text1"/>
          <w:lang w:val="en-US"/>
        </w:rPr>
        <w:t>them.</w:t>
      </w:r>
    </w:p>
    <w:p w14:paraId="4F74409F" w14:textId="17E5F8A6" w:rsidR="088733D6" w:rsidRPr="00552C41" w:rsidRDefault="088733D6" w:rsidP="00AF4EAA">
      <w:pPr>
        <w:pStyle w:val="Heading41"/>
        <w:spacing w:line="240" w:lineRule="auto"/>
        <w:rPr>
          <w:rFonts w:eastAsia="Trebuchet MS" w:cs="Trebuchet MS"/>
          <w:bCs/>
          <w:color w:val="000000" w:themeColor="text1"/>
          <w:lang w:val="en-US"/>
        </w:rPr>
      </w:pPr>
      <w:r w:rsidRPr="00552C41">
        <w:rPr>
          <w:lang w:val="en-US"/>
        </w:rPr>
        <w:t>Actions</w:t>
      </w:r>
    </w:p>
    <w:p w14:paraId="46B34352" w14:textId="58251D5E" w:rsidR="088733D6" w:rsidRPr="00552C41" w:rsidRDefault="088733D6" w:rsidP="00412CD6">
      <w:pPr>
        <w:pStyle w:val="ListNSERC"/>
        <w:numPr>
          <w:ilvl w:val="0"/>
          <w:numId w:val="28"/>
        </w:numPr>
        <w:spacing w:before="120" w:after="120"/>
        <w:ind w:left="714" w:hanging="357"/>
        <w:rPr>
          <w:rFonts w:ascii="Trebuchet MS" w:hAnsi="Trebuchet MS"/>
          <w:sz w:val="24"/>
        </w:rPr>
      </w:pPr>
      <w:bookmarkStart w:id="53" w:name="_Hlk118454204"/>
      <w:r w:rsidRPr="00552C41">
        <w:rPr>
          <w:rFonts w:ascii="Trebuchet MS" w:hAnsi="Trebuchet MS"/>
          <w:sz w:val="24"/>
        </w:rPr>
        <w:t>Establish and implement a timeline to conduct an accessibility review of all agency websites</w:t>
      </w:r>
      <w:r w:rsidR="009F25F7" w:rsidRPr="00552C41">
        <w:rPr>
          <w:rFonts w:ascii="Trebuchet MS" w:hAnsi="Trebuchet MS"/>
          <w:sz w:val="24"/>
        </w:rPr>
        <w:t>,</w:t>
      </w:r>
      <w:r w:rsidRPr="00552C41">
        <w:rPr>
          <w:rFonts w:ascii="Trebuchet MS" w:hAnsi="Trebuchet MS"/>
          <w:sz w:val="24"/>
        </w:rPr>
        <w:t xml:space="preserve"> including considerations related to clarity and inclusivity of content, accessible navigation and formatting</w:t>
      </w:r>
      <w:r w:rsidR="4E9876AF" w:rsidRPr="00552C41">
        <w:rPr>
          <w:rFonts w:ascii="Trebuchet MS" w:hAnsi="Trebuchet MS"/>
          <w:sz w:val="24"/>
        </w:rPr>
        <w:t>.</w:t>
      </w:r>
    </w:p>
    <w:p w14:paraId="775FDC3F" w14:textId="495B2B44" w:rsidR="088733D6" w:rsidRPr="00552C41" w:rsidRDefault="4E9876AF" w:rsidP="00412CD6">
      <w:pPr>
        <w:pStyle w:val="ListNSERC"/>
        <w:numPr>
          <w:ilvl w:val="0"/>
          <w:numId w:val="28"/>
        </w:numPr>
        <w:spacing w:before="120" w:after="120"/>
        <w:ind w:left="714" w:hanging="357"/>
        <w:rPr>
          <w:rFonts w:ascii="Trebuchet MS" w:hAnsi="Trebuchet MS"/>
          <w:sz w:val="24"/>
        </w:rPr>
      </w:pPr>
      <w:r w:rsidRPr="00552C41">
        <w:rPr>
          <w:rFonts w:ascii="Trebuchet MS" w:hAnsi="Trebuchet MS"/>
          <w:sz w:val="24"/>
        </w:rPr>
        <w:lastRenderedPageBreak/>
        <w:t>E</w:t>
      </w:r>
      <w:r w:rsidR="4B616D65" w:rsidRPr="00552C41">
        <w:rPr>
          <w:rFonts w:ascii="Trebuchet MS" w:hAnsi="Trebuchet MS"/>
          <w:sz w:val="24"/>
        </w:rPr>
        <w:t>stablish</w:t>
      </w:r>
      <w:r w:rsidR="088733D6" w:rsidRPr="00552C41">
        <w:rPr>
          <w:rFonts w:ascii="Trebuchet MS" w:hAnsi="Trebuchet MS"/>
          <w:sz w:val="24"/>
        </w:rPr>
        <w:t xml:space="preserve"> plans to ensure all materials are available in accessible formats by default</w:t>
      </w:r>
      <w:r w:rsidR="00401DEE" w:rsidRPr="00552C41">
        <w:rPr>
          <w:rFonts w:ascii="Trebuchet MS" w:hAnsi="Trebuchet MS"/>
          <w:sz w:val="24"/>
        </w:rPr>
        <w:t>,</w:t>
      </w:r>
      <w:r w:rsidR="088733D6" w:rsidRPr="00552C41">
        <w:rPr>
          <w:rFonts w:ascii="Trebuchet MS" w:hAnsi="Trebuchet MS"/>
          <w:sz w:val="24"/>
        </w:rPr>
        <w:t xml:space="preserve"> with a target of exceeding the Government of Canada standards. </w:t>
      </w:r>
      <w:r w:rsidR="047AA58E" w:rsidRPr="00552C41">
        <w:rPr>
          <w:rFonts w:ascii="Trebuchet MS" w:hAnsi="Trebuchet MS"/>
          <w:sz w:val="24"/>
        </w:rPr>
        <w:t xml:space="preserve"> </w:t>
      </w:r>
      <w:r w:rsidR="088733D6" w:rsidRPr="00552C41">
        <w:rPr>
          <w:rFonts w:ascii="Trebuchet MS" w:hAnsi="Trebuchet MS"/>
          <w:sz w:val="24"/>
        </w:rPr>
        <w:t xml:space="preserve"> </w:t>
      </w:r>
    </w:p>
    <w:p w14:paraId="6DA04AAE" w14:textId="32CB8A88" w:rsidR="088733D6" w:rsidRPr="00552C41" w:rsidRDefault="088733D6" w:rsidP="5DAD73F1">
      <w:pPr>
        <w:pStyle w:val="Heading3"/>
        <w:rPr>
          <w:rFonts w:eastAsia="Trebuchet MS" w:cs="Trebuchet MS"/>
          <w:b w:val="0"/>
          <w:bCs w:val="0"/>
          <w:color w:val="000000" w:themeColor="text1"/>
          <w:szCs w:val="24"/>
        </w:rPr>
      </w:pPr>
      <w:bookmarkStart w:id="54" w:name="_Toc121382282"/>
      <w:bookmarkEnd w:id="53"/>
      <w:r w:rsidRPr="00552C41">
        <w:rPr>
          <w:lang w:val="en-US"/>
        </w:rPr>
        <w:t>3.3 Barrier: Direct communications</w:t>
      </w:r>
      <w:r w:rsidR="00401DEE" w:rsidRPr="00552C41">
        <w:rPr>
          <w:lang w:val="en-US"/>
        </w:rPr>
        <w:t>—</w:t>
      </w:r>
      <w:r w:rsidRPr="00552C41">
        <w:rPr>
          <w:lang w:val="en-US"/>
        </w:rPr>
        <w:t xml:space="preserve">email, </w:t>
      </w:r>
      <w:proofErr w:type="gramStart"/>
      <w:r w:rsidR="00401DEE" w:rsidRPr="00552C41">
        <w:rPr>
          <w:lang w:val="en-US"/>
        </w:rPr>
        <w:t>tele</w:t>
      </w:r>
      <w:r w:rsidRPr="00552C41">
        <w:rPr>
          <w:lang w:val="en-US"/>
        </w:rPr>
        <w:t>phone</w:t>
      </w:r>
      <w:proofErr w:type="gramEnd"/>
      <w:r w:rsidRPr="00552C41">
        <w:rPr>
          <w:lang w:val="en-US"/>
        </w:rPr>
        <w:t xml:space="preserve"> and videoconference</w:t>
      </w:r>
      <w:bookmarkEnd w:id="54"/>
    </w:p>
    <w:p w14:paraId="4A489771" w14:textId="3CD9AAF1" w:rsidR="088733D6" w:rsidRPr="00552C41" w:rsidRDefault="088733D6" w:rsidP="2D1E6B2C">
      <w:pPr>
        <w:pStyle w:val="Heading41"/>
        <w:spacing w:line="240" w:lineRule="auto"/>
        <w:rPr>
          <w:rFonts w:eastAsia="Trebuchet MS" w:cs="Trebuchet MS"/>
          <w:b w:val="0"/>
          <w:color w:val="000000" w:themeColor="text1"/>
          <w:lang w:val="en-US"/>
        </w:rPr>
      </w:pPr>
      <w:r w:rsidRPr="00552C41">
        <w:rPr>
          <w:rFonts w:eastAsia="Trebuchet MS" w:cs="Trebuchet MS"/>
          <w:b w:val="0"/>
          <w:color w:val="000000" w:themeColor="text1"/>
          <w:lang w:val="en-US"/>
        </w:rPr>
        <w:t xml:space="preserve">Agency staff </w:t>
      </w:r>
      <w:r w:rsidR="3A94D12E" w:rsidRPr="00552C41">
        <w:rPr>
          <w:rFonts w:eastAsia="Trebuchet MS" w:cs="Trebuchet MS"/>
          <w:b w:val="0"/>
          <w:color w:val="000000" w:themeColor="text1"/>
          <w:lang w:val="en-US"/>
        </w:rPr>
        <w:t>support</w:t>
      </w:r>
      <w:r w:rsidR="467B65F7" w:rsidRPr="00552C41">
        <w:rPr>
          <w:rFonts w:eastAsia="Trebuchet MS" w:cs="Trebuchet MS"/>
          <w:b w:val="0"/>
          <w:color w:val="000000" w:themeColor="text1"/>
          <w:lang w:val="en-US"/>
        </w:rPr>
        <w:t xml:space="preserve"> </w:t>
      </w:r>
      <w:r w:rsidR="06D6CD16" w:rsidRPr="00552C41">
        <w:rPr>
          <w:rFonts w:eastAsia="Trebuchet MS" w:cs="Trebuchet MS"/>
          <w:b w:val="0"/>
          <w:color w:val="000000" w:themeColor="text1"/>
          <w:lang w:val="en-US"/>
        </w:rPr>
        <w:t>the</w:t>
      </w:r>
      <w:r w:rsidR="004C1B15" w:rsidRPr="00552C41">
        <w:rPr>
          <w:rFonts w:eastAsia="Trebuchet MS" w:cs="Trebuchet MS"/>
          <w:b w:val="0"/>
          <w:color w:val="000000" w:themeColor="text1"/>
          <w:lang w:val="en-US"/>
        </w:rPr>
        <w:t xml:space="preserve"> research community</w:t>
      </w:r>
      <w:r w:rsidR="1CAFD86B" w:rsidRPr="00552C41">
        <w:rPr>
          <w:rFonts w:eastAsia="Trebuchet MS" w:cs="Trebuchet MS"/>
          <w:b w:val="0"/>
          <w:color w:val="000000" w:themeColor="text1"/>
          <w:lang w:val="en-US"/>
        </w:rPr>
        <w:t xml:space="preserve"> and </w:t>
      </w:r>
      <w:r w:rsidR="343E014E" w:rsidRPr="00552C41">
        <w:rPr>
          <w:rFonts w:eastAsia="Trebuchet MS" w:cs="Trebuchet MS"/>
          <w:b w:val="0"/>
          <w:color w:val="000000" w:themeColor="text1"/>
          <w:lang w:val="en-US"/>
        </w:rPr>
        <w:t>their colleagues</w:t>
      </w:r>
      <w:r w:rsidRPr="00552C41">
        <w:rPr>
          <w:rFonts w:eastAsia="Trebuchet MS" w:cs="Trebuchet MS"/>
          <w:b w:val="0"/>
          <w:color w:val="000000" w:themeColor="text1"/>
          <w:lang w:val="en-US"/>
        </w:rPr>
        <w:t xml:space="preserve"> via email, </w:t>
      </w:r>
      <w:proofErr w:type="gramStart"/>
      <w:r w:rsidRPr="00552C41">
        <w:rPr>
          <w:rFonts w:eastAsia="Trebuchet MS" w:cs="Trebuchet MS"/>
          <w:b w:val="0"/>
          <w:color w:val="000000" w:themeColor="text1"/>
          <w:lang w:val="en-US"/>
        </w:rPr>
        <w:t>telephone</w:t>
      </w:r>
      <w:proofErr w:type="gramEnd"/>
      <w:r w:rsidRPr="00552C41">
        <w:rPr>
          <w:rFonts w:eastAsia="Trebuchet MS" w:cs="Trebuchet MS"/>
          <w:b w:val="0"/>
          <w:color w:val="000000" w:themeColor="text1"/>
          <w:lang w:val="en-US"/>
        </w:rPr>
        <w:t xml:space="preserve"> and videoconference (for example, webinars and live events). Telephone communications are inaccessible to many</w:t>
      </w:r>
      <w:r w:rsidR="6BFF5468" w:rsidRPr="00552C41">
        <w:rPr>
          <w:rFonts w:eastAsia="Trebuchet MS" w:cs="Trebuchet MS"/>
          <w:b w:val="0"/>
          <w:color w:val="000000" w:themeColor="text1"/>
          <w:lang w:val="en-US"/>
        </w:rPr>
        <w:t xml:space="preserve"> </w:t>
      </w:r>
      <w:r w:rsidR="00CC15B2" w:rsidRPr="00552C41">
        <w:rPr>
          <w:rFonts w:eastAsia="Trebuchet MS" w:cs="Trebuchet MS"/>
          <w:b w:val="0"/>
          <w:color w:val="000000" w:themeColor="text1"/>
          <w:lang w:val="en-US"/>
        </w:rPr>
        <w:t xml:space="preserve">members of </w:t>
      </w:r>
      <w:r w:rsidR="6BFF5468" w:rsidRPr="00552C41">
        <w:rPr>
          <w:rFonts w:eastAsia="Trebuchet MS" w:cs="Trebuchet MS"/>
          <w:b w:val="0"/>
          <w:color w:val="000000" w:themeColor="text1"/>
          <w:lang w:val="en-US"/>
        </w:rPr>
        <w:t>staff and the research community</w:t>
      </w:r>
      <w:r w:rsidR="31A0DA12" w:rsidRPr="00552C41">
        <w:rPr>
          <w:rFonts w:eastAsia="Trebuchet MS" w:cs="Trebuchet MS"/>
          <w:b w:val="0"/>
          <w:color w:val="000000" w:themeColor="text1"/>
          <w:lang w:val="en-US"/>
        </w:rPr>
        <w:t>.</w:t>
      </w:r>
      <w:r w:rsidRPr="00552C41">
        <w:rPr>
          <w:rFonts w:eastAsia="Trebuchet MS" w:cs="Trebuchet MS"/>
          <w:b w:val="0"/>
          <w:color w:val="000000" w:themeColor="text1"/>
          <w:lang w:val="en-US"/>
        </w:rPr>
        <w:t xml:space="preserve"> For email, there are currently no guidelines on accessible email practices. For live events or webinars, participants must request certain accessibility services well in advance, which poses a barrier to full participation</w:t>
      </w:r>
      <w:r w:rsidR="3309CBFA" w:rsidRPr="00552C41">
        <w:rPr>
          <w:rFonts w:eastAsia="Trebuchet MS" w:cs="Trebuchet MS"/>
          <w:b w:val="0"/>
          <w:color w:val="000000" w:themeColor="text1"/>
          <w:lang w:val="en-US"/>
        </w:rPr>
        <w:t xml:space="preserve"> </w:t>
      </w:r>
      <w:r w:rsidR="00401DEE" w:rsidRPr="00552C41">
        <w:rPr>
          <w:rFonts w:eastAsia="Trebuchet MS" w:cs="Trebuchet MS"/>
          <w:b w:val="0"/>
          <w:color w:val="000000" w:themeColor="text1"/>
          <w:lang w:val="en-US"/>
        </w:rPr>
        <w:t xml:space="preserve">for </w:t>
      </w:r>
      <w:r w:rsidR="3309CBFA" w:rsidRPr="00552C41">
        <w:rPr>
          <w:rFonts w:eastAsia="Trebuchet MS" w:cs="Trebuchet MS"/>
          <w:b w:val="0"/>
          <w:color w:val="000000" w:themeColor="text1"/>
          <w:lang w:val="en-US"/>
        </w:rPr>
        <w:t xml:space="preserve">those with visible and </w:t>
      </w:r>
      <w:r w:rsidR="00A748D8" w:rsidRPr="00552C41">
        <w:rPr>
          <w:rFonts w:eastAsia="Trebuchet MS" w:cs="Trebuchet MS"/>
          <w:b w:val="0"/>
          <w:color w:val="000000" w:themeColor="text1"/>
          <w:lang w:val="en-US"/>
        </w:rPr>
        <w:t>nonvisible</w:t>
      </w:r>
      <w:r w:rsidR="3309CBFA" w:rsidRPr="00552C41">
        <w:rPr>
          <w:rFonts w:eastAsia="Trebuchet MS" w:cs="Trebuchet MS"/>
          <w:b w:val="0"/>
          <w:color w:val="000000" w:themeColor="text1"/>
          <w:lang w:val="en-US"/>
        </w:rPr>
        <w:t xml:space="preserve"> disabilities</w:t>
      </w:r>
      <w:r w:rsidRPr="00552C41">
        <w:rPr>
          <w:rFonts w:eastAsia="Trebuchet MS" w:cs="Trebuchet MS"/>
          <w:b w:val="0"/>
          <w:color w:val="000000" w:themeColor="text1"/>
          <w:lang w:val="en-US"/>
        </w:rPr>
        <w:t xml:space="preserve">.  </w:t>
      </w:r>
    </w:p>
    <w:p w14:paraId="12BEFD1D" w14:textId="6746ED19" w:rsidR="23B6571E" w:rsidRPr="00552C41" w:rsidRDefault="23B6571E" w:rsidP="00AF4EAA">
      <w:pPr>
        <w:pStyle w:val="Heading41"/>
        <w:spacing w:line="240" w:lineRule="auto"/>
        <w:rPr>
          <w:rFonts w:eastAsia="Trebuchet MS" w:cs="Trebuchet MS"/>
          <w:bCs/>
          <w:color w:val="000000" w:themeColor="text1"/>
        </w:rPr>
      </w:pPr>
      <w:r w:rsidRPr="00552C41">
        <w:t>Actions</w:t>
      </w:r>
    </w:p>
    <w:p w14:paraId="7B90873E" w14:textId="14E689F6" w:rsidR="088733D6" w:rsidRPr="00552C41" w:rsidRDefault="088733D6" w:rsidP="00412CD6">
      <w:pPr>
        <w:pStyle w:val="ListNSERC"/>
        <w:numPr>
          <w:ilvl w:val="0"/>
          <w:numId w:val="28"/>
        </w:numPr>
        <w:spacing w:before="120" w:after="120"/>
        <w:ind w:left="714" w:hanging="357"/>
        <w:rPr>
          <w:rFonts w:ascii="Trebuchet MS" w:hAnsi="Trebuchet MS"/>
          <w:sz w:val="24"/>
        </w:rPr>
      </w:pPr>
      <w:bookmarkStart w:id="55" w:name="_Hlk118454273"/>
      <w:r w:rsidRPr="00552C41">
        <w:rPr>
          <w:rFonts w:ascii="Trebuchet MS" w:hAnsi="Trebuchet MS"/>
          <w:sz w:val="24"/>
        </w:rPr>
        <w:t xml:space="preserve">Provide accessible communication tools </w:t>
      </w:r>
      <w:r w:rsidR="680EFE94" w:rsidRPr="00552C41">
        <w:rPr>
          <w:rFonts w:ascii="Trebuchet MS" w:hAnsi="Trebuchet MS"/>
          <w:sz w:val="24"/>
        </w:rPr>
        <w:t>(e.g.</w:t>
      </w:r>
      <w:r w:rsidR="00332FF9" w:rsidRPr="00552C41">
        <w:rPr>
          <w:rFonts w:ascii="Trebuchet MS" w:hAnsi="Trebuchet MS"/>
          <w:sz w:val="24"/>
        </w:rPr>
        <w:t>,</w:t>
      </w:r>
      <w:r w:rsidR="680EFE94" w:rsidRPr="00552C41">
        <w:rPr>
          <w:rFonts w:ascii="Trebuchet MS" w:hAnsi="Trebuchet MS"/>
          <w:sz w:val="24"/>
        </w:rPr>
        <w:t xml:space="preserve"> PowerPoint templates, etc.) to increase accessibility, minimize visual distractions and</w:t>
      </w:r>
      <w:r w:rsidR="64B98415" w:rsidRPr="00552C41">
        <w:rPr>
          <w:rFonts w:ascii="Trebuchet MS" w:hAnsi="Trebuchet MS"/>
          <w:sz w:val="24"/>
        </w:rPr>
        <w:t xml:space="preserve"> </w:t>
      </w:r>
      <w:r w:rsidR="001763A4" w:rsidRPr="00552C41">
        <w:rPr>
          <w:rFonts w:ascii="Trebuchet MS" w:hAnsi="Trebuchet MS"/>
          <w:sz w:val="24"/>
        </w:rPr>
        <w:t xml:space="preserve">provide </w:t>
      </w:r>
      <w:r w:rsidR="3F4F8193" w:rsidRPr="00552C41">
        <w:rPr>
          <w:rFonts w:ascii="Trebuchet MS" w:hAnsi="Trebuchet MS"/>
          <w:sz w:val="24"/>
        </w:rPr>
        <w:t>the</w:t>
      </w:r>
      <w:r w:rsidR="00AF3CBD" w:rsidRPr="00552C41">
        <w:rPr>
          <w:rFonts w:ascii="Trebuchet MS" w:hAnsi="Trebuchet MS"/>
          <w:sz w:val="24"/>
        </w:rPr>
        <w:t xml:space="preserve"> research community, employees and the general </w:t>
      </w:r>
      <w:r w:rsidR="3F4F8193" w:rsidRPr="00552C41">
        <w:rPr>
          <w:rFonts w:ascii="Trebuchet MS" w:hAnsi="Trebuchet MS"/>
          <w:sz w:val="24"/>
        </w:rPr>
        <w:t>public</w:t>
      </w:r>
      <w:r w:rsidR="001763A4" w:rsidRPr="00552C41">
        <w:rPr>
          <w:rFonts w:ascii="Trebuchet MS" w:hAnsi="Trebuchet MS"/>
          <w:sz w:val="24"/>
        </w:rPr>
        <w:t xml:space="preserve"> with </w:t>
      </w:r>
      <w:r w:rsidRPr="00552C41">
        <w:rPr>
          <w:rFonts w:ascii="Trebuchet MS" w:hAnsi="Trebuchet MS"/>
          <w:sz w:val="24"/>
        </w:rPr>
        <w:t xml:space="preserve">more flexibility </w:t>
      </w:r>
      <w:r w:rsidR="00332FF9" w:rsidRPr="00552C41">
        <w:rPr>
          <w:rFonts w:ascii="Trebuchet MS" w:hAnsi="Trebuchet MS"/>
          <w:sz w:val="24"/>
        </w:rPr>
        <w:t>in</w:t>
      </w:r>
      <w:r w:rsidRPr="00552C41">
        <w:rPr>
          <w:rFonts w:ascii="Trebuchet MS" w:hAnsi="Trebuchet MS"/>
          <w:sz w:val="24"/>
        </w:rPr>
        <w:t xml:space="preserve"> how they can engage with staff.</w:t>
      </w:r>
    </w:p>
    <w:p w14:paraId="0A3FF882" w14:textId="34E6BDDA" w:rsidR="088733D6" w:rsidRPr="00552C41" w:rsidRDefault="088733D6" w:rsidP="00412CD6">
      <w:pPr>
        <w:pStyle w:val="ListNSERC"/>
        <w:numPr>
          <w:ilvl w:val="0"/>
          <w:numId w:val="28"/>
        </w:numPr>
        <w:spacing w:before="120" w:after="120"/>
        <w:ind w:left="714" w:hanging="357"/>
        <w:rPr>
          <w:rFonts w:ascii="Trebuchet MS" w:hAnsi="Trebuchet MS"/>
          <w:sz w:val="24"/>
        </w:rPr>
      </w:pPr>
      <w:r w:rsidRPr="00552C41">
        <w:rPr>
          <w:rFonts w:ascii="Trebuchet MS" w:hAnsi="Trebuchet MS"/>
          <w:sz w:val="24"/>
        </w:rPr>
        <w:t xml:space="preserve">Prioritize accessibility at agency-hosted live events (such as closed captions). In addition, all communications promoting live events should provide a contact to which attendees can submit requests for additional accessibility services. </w:t>
      </w:r>
    </w:p>
    <w:p w14:paraId="04BC4441" w14:textId="2AA0F20C" w:rsidR="088733D6" w:rsidRPr="00552C41" w:rsidRDefault="088733D6" w:rsidP="00412CD6">
      <w:pPr>
        <w:pStyle w:val="ListNSERC"/>
        <w:numPr>
          <w:ilvl w:val="0"/>
          <w:numId w:val="28"/>
        </w:numPr>
        <w:spacing w:before="120" w:after="120"/>
        <w:ind w:left="714" w:hanging="357"/>
        <w:rPr>
          <w:rFonts w:ascii="Trebuchet MS" w:hAnsi="Trebuchet MS"/>
          <w:sz w:val="24"/>
        </w:rPr>
      </w:pPr>
      <w:r w:rsidRPr="00552C41">
        <w:rPr>
          <w:rFonts w:ascii="Trebuchet MS" w:hAnsi="Trebuchet MS"/>
          <w:sz w:val="24"/>
        </w:rPr>
        <w:t xml:space="preserve">Ensure documents sent directly to </w:t>
      </w:r>
      <w:r w:rsidR="000303D8" w:rsidRPr="00552C41">
        <w:rPr>
          <w:rFonts w:ascii="Trebuchet MS" w:hAnsi="Trebuchet MS"/>
          <w:sz w:val="24"/>
        </w:rPr>
        <w:t xml:space="preserve">members of </w:t>
      </w:r>
      <w:r w:rsidR="003238AB" w:rsidRPr="00552C41">
        <w:rPr>
          <w:rFonts w:ascii="Trebuchet MS" w:hAnsi="Trebuchet MS"/>
          <w:sz w:val="24"/>
        </w:rPr>
        <w:t>the research community</w:t>
      </w:r>
      <w:r w:rsidRPr="00552C41">
        <w:rPr>
          <w:rFonts w:ascii="Trebuchet MS" w:hAnsi="Trebuchet MS"/>
          <w:sz w:val="24"/>
        </w:rPr>
        <w:t xml:space="preserve"> and the public </w:t>
      </w:r>
      <w:r w:rsidR="0008788D" w:rsidRPr="00552C41">
        <w:rPr>
          <w:rFonts w:ascii="Trebuchet MS" w:hAnsi="Trebuchet MS"/>
          <w:sz w:val="24"/>
        </w:rPr>
        <w:t xml:space="preserve">have </w:t>
      </w:r>
      <w:r w:rsidRPr="00552C41">
        <w:rPr>
          <w:rFonts w:ascii="Trebuchet MS" w:hAnsi="Trebuchet MS"/>
          <w:sz w:val="24"/>
        </w:rPr>
        <w:t xml:space="preserve">accessible </w:t>
      </w:r>
      <w:r w:rsidR="0008788D" w:rsidRPr="00552C41">
        <w:rPr>
          <w:rFonts w:ascii="Trebuchet MS" w:hAnsi="Trebuchet MS"/>
          <w:sz w:val="24"/>
        </w:rPr>
        <w:t xml:space="preserve">content and </w:t>
      </w:r>
      <w:r w:rsidRPr="00552C41">
        <w:rPr>
          <w:rFonts w:ascii="Trebuchet MS" w:hAnsi="Trebuchet MS"/>
          <w:sz w:val="24"/>
        </w:rPr>
        <w:t>formats and that additional accessibility requests can be fulfilled, as needed.</w:t>
      </w:r>
    </w:p>
    <w:p w14:paraId="2840B613" w14:textId="76ED8565" w:rsidR="088733D6" w:rsidRPr="00552C41" w:rsidRDefault="088733D6" w:rsidP="5DAD73F1">
      <w:pPr>
        <w:pStyle w:val="Heading2"/>
        <w:rPr>
          <w:rFonts w:eastAsia="Trebuchet MS" w:cs="Trebuchet MS"/>
          <w:b w:val="0"/>
          <w:bCs w:val="0"/>
          <w:color w:val="000000" w:themeColor="text1"/>
        </w:rPr>
      </w:pPr>
      <w:bookmarkStart w:id="56" w:name="_Toc121382283"/>
      <w:bookmarkEnd w:id="55"/>
      <w:r w:rsidRPr="00552C41">
        <w:rPr>
          <w:lang w:val="en-US"/>
        </w:rPr>
        <w:t>4. Communication</w:t>
      </w:r>
      <w:bookmarkEnd w:id="56"/>
      <w:r w:rsidR="00CF24C5">
        <w:rPr>
          <w:lang w:val="en-US"/>
        </w:rPr>
        <w:t>, other than information and communication technologies</w:t>
      </w:r>
      <w:r w:rsidRPr="00552C41">
        <w:rPr>
          <w:lang w:val="en-US"/>
        </w:rPr>
        <w:t xml:space="preserve"> </w:t>
      </w:r>
    </w:p>
    <w:p w14:paraId="1510C8C6" w14:textId="7CADF1EB" w:rsidR="088733D6" w:rsidRPr="00552C41" w:rsidRDefault="00594000" w:rsidP="00594000">
      <w:pPr>
        <w:spacing w:after="160" w:line="240" w:lineRule="auto"/>
        <w:rPr>
          <w:rFonts w:eastAsia="Trebuchet MS" w:cs="Trebuchet MS"/>
          <w:b/>
          <w:bCs/>
          <w:color w:val="000000" w:themeColor="text1"/>
          <w:lang w:val="en-US"/>
        </w:rPr>
      </w:pPr>
      <w:bookmarkStart w:id="57" w:name="_Toc116977176"/>
      <w:bookmarkStart w:id="58" w:name="_Toc117775687"/>
      <w:bookmarkStart w:id="59" w:name="_Toc118374734"/>
      <w:bookmarkStart w:id="60" w:name="_Toc118469030"/>
      <w:r w:rsidRPr="00552C41">
        <w:rPr>
          <w:rFonts w:eastAsia="Trebuchet MS" w:cs="Trebuchet MS"/>
          <w:b/>
          <w:bCs/>
          <w:color w:val="000000" w:themeColor="text1"/>
          <w:lang w:val="en-US"/>
        </w:rPr>
        <w:br/>
      </w:r>
      <w:r w:rsidR="088733D6" w:rsidRPr="00552C41">
        <w:rPr>
          <w:rFonts w:eastAsia="Trebuchet MS" w:cs="Trebuchet MS"/>
          <w:b/>
          <w:bCs/>
          <w:color w:val="000000" w:themeColor="text1"/>
          <w:lang w:val="en-US"/>
        </w:rPr>
        <w:t>Create and maintain an</w:t>
      </w:r>
      <w:r w:rsidR="518F8AA0" w:rsidRPr="00552C41">
        <w:rPr>
          <w:rFonts w:eastAsia="Trebuchet MS" w:cs="Trebuchet MS"/>
          <w:b/>
          <w:bCs/>
          <w:color w:val="000000" w:themeColor="text1"/>
          <w:lang w:val="en-US"/>
        </w:rPr>
        <w:t xml:space="preserve"> internal</w:t>
      </w:r>
      <w:r w:rsidR="088733D6" w:rsidRPr="00552C41">
        <w:rPr>
          <w:rFonts w:eastAsia="Trebuchet MS" w:cs="Trebuchet MS"/>
          <w:b/>
          <w:bCs/>
          <w:color w:val="000000" w:themeColor="text1"/>
          <w:lang w:val="en-US"/>
        </w:rPr>
        <w:t xml:space="preserve"> organizational culture of understanding, acceptance and affirmation of the lived experiences and needs of staff</w:t>
      </w:r>
      <w:r w:rsidR="00C36B3B" w:rsidRPr="00552C41">
        <w:rPr>
          <w:rFonts w:eastAsia="Trebuchet MS" w:cs="Trebuchet MS"/>
          <w:b/>
          <w:bCs/>
          <w:color w:val="000000" w:themeColor="text1"/>
          <w:lang w:val="en-US"/>
        </w:rPr>
        <w:t>. Ensure the organizational culture</w:t>
      </w:r>
      <w:r w:rsidR="088733D6" w:rsidRPr="00552C41">
        <w:rPr>
          <w:rFonts w:eastAsia="Trebuchet MS" w:cs="Trebuchet MS"/>
          <w:b/>
          <w:bCs/>
          <w:color w:val="000000" w:themeColor="text1"/>
          <w:lang w:val="en-US"/>
        </w:rPr>
        <w:t xml:space="preserve"> enshrines accessibility in all aspects of work, </w:t>
      </w:r>
      <w:r w:rsidR="0001515F" w:rsidRPr="00552C41">
        <w:rPr>
          <w:rFonts w:eastAsia="Trebuchet MS" w:cs="Trebuchet MS"/>
          <w:b/>
          <w:bCs/>
          <w:color w:val="000000" w:themeColor="text1"/>
          <w:lang w:val="en-US"/>
        </w:rPr>
        <w:t xml:space="preserve">by </w:t>
      </w:r>
      <w:r w:rsidR="088733D6" w:rsidRPr="00552C41">
        <w:rPr>
          <w:rFonts w:eastAsia="Trebuchet MS" w:cs="Trebuchet MS"/>
          <w:b/>
          <w:bCs/>
          <w:color w:val="000000" w:themeColor="text1"/>
          <w:lang w:val="en-US"/>
        </w:rPr>
        <w:t xml:space="preserve">using communications, collaborations, </w:t>
      </w:r>
      <w:proofErr w:type="gramStart"/>
      <w:r w:rsidR="088733D6" w:rsidRPr="00552C41">
        <w:rPr>
          <w:rFonts w:eastAsia="Trebuchet MS" w:cs="Trebuchet MS"/>
          <w:b/>
          <w:bCs/>
          <w:color w:val="000000" w:themeColor="text1"/>
          <w:lang w:val="en-US"/>
        </w:rPr>
        <w:t>inclusivity</w:t>
      </w:r>
      <w:proofErr w:type="gramEnd"/>
      <w:r w:rsidR="088733D6" w:rsidRPr="00552C41">
        <w:rPr>
          <w:rFonts w:eastAsia="Trebuchet MS" w:cs="Trebuchet MS"/>
          <w:b/>
          <w:bCs/>
          <w:color w:val="000000" w:themeColor="text1"/>
          <w:lang w:val="en-US"/>
        </w:rPr>
        <w:t xml:space="preserve"> and respectful engagement involving persons with disabilities.</w:t>
      </w:r>
      <w:bookmarkEnd w:id="57"/>
      <w:bookmarkEnd w:id="58"/>
      <w:bookmarkEnd w:id="59"/>
      <w:bookmarkEnd w:id="60"/>
      <w:r w:rsidR="088733D6" w:rsidRPr="00552C41">
        <w:rPr>
          <w:rFonts w:eastAsia="Trebuchet MS" w:cs="Trebuchet MS"/>
          <w:b/>
          <w:bCs/>
          <w:color w:val="000000" w:themeColor="text1"/>
          <w:lang w:val="en-US"/>
        </w:rPr>
        <w:t xml:space="preserve"> </w:t>
      </w:r>
    </w:p>
    <w:p w14:paraId="628003DD" w14:textId="5BF76B15" w:rsidR="088733D6" w:rsidRPr="00552C41" w:rsidRDefault="088733D6" w:rsidP="5DAD73F1">
      <w:pPr>
        <w:pStyle w:val="Heading3"/>
        <w:rPr>
          <w:lang w:val="en-US"/>
        </w:rPr>
      </w:pPr>
      <w:bookmarkStart w:id="61" w:name="_Toc121382284"/>
      <w:r w:rsidRPr="00552C41">
        <w:rPr>
          <w:lang w:val="en-US"/>
        </w:rPr>
        <w:t xml:space="preserve">4.1 Barrier: </w:t>
      </w:r>
      <w:r w:rsidR="35A9C444" w:rsidRPr="00552C41">
        <w:rPr>
          <w:lang w:val="en-US"/>
        </w:rPr>
        <w:t xml:space="preserve">Disability </w:t>
      </w:r>
      <w:r w:rsidR="00DF1989" w:rsidRPr="00552C41">
        <w:rPr>
          <w:lang w:val="en-US"/>
        </w:rPr>
        <w:t>a</w:t>
      </w:r>
      <w:r w:rsidRPr="00552C41">
        <w:rPr>
          <w:lang w:val="en-US"/>
        </w:rPr>
        <w:t>wareness</w:t>
      </w:r>
      <w:bookmarkEnd w:id="61"/>
    </w:p>
    <w:p w14:paraId="4119FC15" w14:textId="18F6ACA1" w:rsidR="088733D6" w:rsidRPr="00552C41" w:rsidRDefault="088733D6" w:rsidP="00AF4EAA">
      <w:pPr>
        <w:spacing w:after="160" w:line="240" w:lineRule="auto"/>
        <w:rPr>
          <w:rFonts w:eastAsia="Trebuchet MS" w:cs="Trebuchet MS"/>
          <w:color w:val="000000" w:themeColor="text1"/>
        </w:rPr>
      </w:pPr>
      <w:r w:rsidRPr="00552C41">
        <w:rPr>
          <w:rFonts w:eastAsia="Trebuchet MS" w:cs="Trebuchet MS"/>
          <w:color w:val="000000" w:themeColor="text1"/>
          <w:lang w:val="en-US"/>
        </w:rPr>
        <w:t>Not all disabilities have been considered in engagement and awareness</w:t>
      </w:r>
      <w:r w:rsidR="00434D08" w:rsidRPr="00552C41">
        <w:rPr>
          <w:rFonts w:eastAsia="Trebuchet MS" w:cs="Trebuchet MS"/>
          <w:color w:val="000000" w:themeColor="text1"/>
          <w:lang w:val="en-US"/>
        </w:rPr>
        <w:t xml:space="preserve"> initiatives at SSHRC</w:t>
      </w:r>
      <w:r w:rsidRPr="00552C41">
        <w:rPr>
          <w:rFonts w:eastAsia="Trebuchet MS" w:cs="Trebuchet MS"/>
          <w:color w:val="000000" w:themeColor="text1"/>
          <w:lang w:val="en-US"/>
        </w:rPr>
        <w:t xml:space="preserve">. Many of the most common disability types declared in the 2017 Canadian Survey on Disabilities are non-visible, such as those related to pain, </w:t>
      </w:r>
      <w:proofErr w:type="gramStart"/>
      <w:r w:rsidRPr="00552C41">
        <w:rPr>
          <w:rFonts w:eastAsia="Trebuchet MS" w:cs="Trebuchet MS"/>
          <w:color w:val="000000" w:themeColor="text1"/>
          <w:lang w:val="en-US"/>
        </w:rPr>
        <w:t>flexibility</w:t>
      </w:r>
      <w:proofErr w:type="gramEnd"/>
      <w:r w:rsidRPr="00552C41">
        <w:rPr>
          <w:rFonts w:eastAsia="Trebuchet MS" w:cs="Trebuchet MS"/>
          <w:color w:val="000000" w:themeColor="text1"/>
          <w:lang w:val="en-US"/>
        </w:rPr>
        <w:t xml:space="preserve"> and mental health. Overlooking these </w:t>
      </w:r>
      <w:r w:rsidRPr="00552C41">
        <w:rPr>
          <w:rFonts w:eastAsia="Trebuchet MS" w:cs="Trebuchet MS"/>
          <w:color w:val="000000" w:themeColor="text1"/>
          <w:lang w:val="en-US"/>
        </w:rPr>
        <w:lastRenderedPageBreak/>
        <w:t xml:space="preserve">disabilities means that employees may not receive the services, tools and support they require to flourish and participate equally in the workplace. </w:t>
      </w:r>
    </w:p>
    <w:p w14:paraId="255659CE" w14:textId="36602DF4" w:rsidR="088733D6" w:rsidRPr="00552C41" w:rsidRDefault="088733D6" w:rsidP="00AF4EAA">
      <w:pPr>
        <w:pStyle w:val="Heading41"/>
        <w:spacing w:line="240" w:lineRule="auto"/>
        <w:rPr>
          <w:rFonts w:eastAsia="Trebuchet MS" w:cs="Trebuchet MS"/>
          <w:b w:val="0"/>
          <w:color w:val="000000" w:themeColor="text1"/>
        </w:rPr>
      </w:pPr>
      <w:r w:rsidRPr="00552C41">
        <w:rPr>
          <w:lang w:val="en-US"/>
        </w:rPr>
        <w:t xml:space="preserve">Actions </w:t>
      </w:r>
    </w:p>
    <w:p w14:paraId="318FA6EB" w14:textId="166C5AC4" w:rsidR="088733D6" w:rsidRPr="00552C41" w:rsidRDefault="088733D6" w:rsidP="00412CD6">
      <w:pPr>
        <w:pStyle w:val="ListNSERC"/>
        <w:numPr>
          <w:ilvl w:val="0"/>
          <w:numId w:val="28"/>
        </w:numPr>
        <w:spacing w:before="120" w:after="120"/>
        <w:ind w:left="714" w:hanging="357"/>
        <w:rPr>
          <w:rFonts w:ascii="Trebuchet MS" w:hAnsi="Trebuchet MS"/>
          <w:sz w:val="24"/>
        </w:rPr>
      </w:pPr>
      <w:r w:rsidRPr="00552C41">
        <w:rPr>
          <w:rFonts w:ascii="Trebuchet MS" w:hAnsi="Trebuchet MS"/>
          <w:sz w:val="24"/>
        </w:rPr>
        <w:t xml:space="preserve">Establish a multiyear communications plan and </w:t>
      </w:r>
      <w:r w:rsidR="3847FCA0" w:rsidRPr="00552C41">
        <w:rPr>
          <w:rFonts w:ascii="Trebuchet MS" w:hAnsi="Trebuchet MS"/>
          <w:sz w:val="24"/>
        </w:rPr>
        <w:t>calendar</w:t>
      </w:r>
      <w:r w:rsidR="5E7746F2" w:rsidRPr="00552C41">
        <w:rPr>
          <w:rFonts w:ascii="Trebuchet MS" w:hAnsi="Trebuchet MS"/>
          <w:sz w:val="24"/>
        </w:rPr>
        <w:t xml:space="preserve"> </w:t>
      </w:r>
      <w:r w:rsidRPr="00552C41">
        <w:rPr>
          <w:rFonts w:ascii="Trebuchet MS" w:hAnsi="Trebuchet MS"/>
          <w:sz w:val="24"/>
        </w:rPr>
        <w:t xml:space="preserve">to address a variety of topics and concerns related to </w:t>
      </w:r>
      <w:r w:rsidR="001805CD" w:rsidRPr="00552C41">
        <w:rPr>
          <w:rFonts w:ascii="Trebuchet MS" w:hAnsi="Trebuchet MS"/>
          <w:sz w:val="24"/>
        </w:rPr>
        <w:t>a</w:t>
      </w:r>
      <w:r w:rsidRPr="00552C41">
        <w:rPr>
          <w:rFonts w:ascii="Trebuchet MS" w:hAnsi="Trebuchet MS"/>
          <w:sz w:val="24"/>
        </w:rPr>
        <w:t xml:space="preserve">ccessibility </w:t>
      </w:r>
      <w:r w:rsidR="001805CD" w:rsidRPr="00552C41">
        <w:rPr>
          <w:rFonts w:ascii="Trebuchet MS" w:hAnsi="Trebuchet MS"/>
          <w:sz w:val="24"/>
        </w:rPr>
        <w:t>with</w:t>
      </w:r>
      <w:r w:rsidRPr="00552C41">
        <w:rPr>
          <w:rFonts w:ascii="Trebuchet MS" w:hAnsi="Trebuchet MS"/>
          <w:sz w:val="24"/>
        </w:rPr>
        <w:t xml:space="preserve">in the agency, including awareness </w:t>
      </w:r>
      <w:r w:rsidR="001805CD" w:rsidRPr="00552C41">
        <w:rPr>
          <w:rFonts w:ascii="Trebuchet MS" w:hAnsi="Trebuchet MS"/>
          <w:sz w:val="24"/>
        </w:rPr>
        <w:t xml:space="preserve">of </w:t>
      </w:r>
      <w:r w:rsidRPr="00552C41">
        <w:rPr>
          <w:rFonts w:ascii="Trebuchet MS" w:hAnsi="Trebuchet MS"/>
          <w:sz w:val="24"/>
        </w:rPr>
        <w:t xml:space="preserve">and education on non-visible disabilities. </w:t>
      </w:r>
    </w:p>
    <w:p w14:paraId="4FBBDE4B" w14:textId="7AC9BA2C" w:rsidR="088733D6" w:rsidRPr="00552C41" w:rsidRDefault="088733D6" w:rsidP="00412CD6">
      <w:pPr>
        <w:pStyle w:val="ListNSERC"/>
        <w:numPr>
          <w:ilvl w:val="0"/>
          <w:numId w:val="28"/>
        </w:numPr>
        <w:spacing w:before="120" w:after="120"/>
        <w:ind w:left="714" w:hanging="357"/>
        <w:rPr>
          <w:rFonts w:ascii="Trebuchet MS" w:hAnsi="Trebuchet MS"/>
          <w:sz w:val="24"/>
        </w:rPr>
      </w:pPr>
      <w:r w:rsidRPr="00552C41">
        <w:rPr>
          <w:rFonts w:ascii="Trebuchet MS" w:hAnsi="Trebuchet MS"/>
          <w:sz w:val="24"/>
        </w:rPr>
        <w:t>Stay informed about any communication guidelines relate</w:t>
      </w:r>
      <w:r w:rsidR="001805CD" w:rsidRPr="00552C41">
        <w:rPr>
          <w:rFonts w:ascii="Trebuchet MS" w:hAnsi="Trebuchet MS"/>
          <w:sz w:val="24"/>
        </w:rPr>
        <w:t>d</w:t>
      </w:r>
      <w:r w:rsidRPr="00552C41">
        <w:rPr>
          <w:rFonts w:ascii="Trebuchet MS" w:hAnsi="Trebuchet MS"/>
          <w:sz w:val="24"/>
        </w:rPr>
        <w:t xml:space="preserve"> to accessibility and include in staff training </w:t>
      </w:r>
      <w:r w:rsidR="001805CD" w:rsidRPr="00552C41">
        <w:rPr>
          <w:rFonts w:ascii="Trebuchet MS" w:hAnsi="Trebuchet MS"/>
          <w:sz w:val="24"/>
        </w:rPr>
        <w:t xml:space="preserve">programs </w:t>
      </w:r>
      <w:r w:rsidRPr="00552C41">
        <w:rPr>
          <w:rFonts w:ascii="Trebuchet MS" w:hAnsi="Trebuchet MS"/>
          <w:sz w:val="24"/>
        </w:rPr>
        <w:t>as they become available.</w:t>
      </w:r>
    </w:p>
    <w:p w14:paraId="2805BFD3" w14:textId="27F830C8" w:rsidR="088733D6" w:rsidRPr="00552C41" w:rsidRDefault="088733D6" w:rsidP="00412CD6">
      <w:pPr>
        <w:pStyle w:val="ListNSERC"/>
        <w:numPr>
          <w:ilvl w:val="0"/>
          <w:numId w:val="28"/>
        </w:numPr>
        <w:spacing w:before="120" w:after="120"/>
        <w:ind w:left="714" w:hanging="357"/>
        <w:rPr>
          <w:rFonts w:ascii="Trebuchet MS" w:hAnsi="Trebuchet MS"/>
          <w:sz w:val="24"/>
        </w:rPr>
      </w:pPr>
      <w:r w:rsidRPr="00552C41">
        <w:rPr>
          <w:rFonts w:ascii="Trebuchet MS" w:hAnsi="Trebuchet MS"/>
          <w:sz w:val="24"/>
        </w:rPr>
        <w:t xml:space="preserve">Promote </w:t>
      </w:r>
      <w:r w:rsidR="00050E80" w:rsidRPr="00552C41">
        <w:rPr>
          <w:rFonts w:ascii="Trebuchet MS" w:hAnsi="Trebuchet MS"/>
          <w:sz w:val="24"/>
        </w:rPr>
        <w:t xml:space="preserve">and leverage </w:t>
      </w:r>
      <w:r w:rsidRPr="00552C41">
        <w:rPr>
          <w:rFonts w:ascii="Trebuchet MS" w:hAnsi="Trebuchet MS"/>
          <w:sz w:val="24"/>
        </w:rPr>
        <w:t xml:space="preserve">National Accessibility week to support awareness and promote progress and support. </w:t>
      </w:r>
    </w:p>
    <w:p w14:paraId="0714723F" w14:textId="14EAC4AE" w:rsidR="088733D6" w:rsidRPr="00552C41" w:rsidRDefault="088733D6" w:rsidP="00412CD6">
      <w:pPr>
        <w:pStyle w:val="ListNSERC"/>
        <w:numPr>
          <w:ilvl w:val="0"/>
          <w:numId w:val="28"/>
        </w:numPr>
        <w:spacing w:before="120" w:after="120"/>
        <w:ind w:left="714" w:hanging="357"/>
        <w:rPr>
          <w:rFonts w:ascii="Trebuchet MS" w:hAnsi="Trebuchet MS"/>
          <w:sz w:val="24"/>
        </w:rPr>
      </w:pPr>
      <w:r w:rsidRPr="00552C41">
        <w:rPr>
          <w:rFonts w:ascii="Trebuchet MS" w:hAnsi="Trebuchet MS"/>
          <w:sz w:val="24"/>
        </w:rPr>
        <w:t>Develop training sessions for staff at all levels on sensitivity and awareness of barriers for persons with disabilities.</w:t>
      </w:r>
      <w:bookmarkStart w:id="62" w:name="_Toc111107532"/>
    </w:p>
    <w:p w14:paraId="1D85C1A7" w14:textId="777439CD" w:rsidR="00980F34" w:rsidRPr="00552C41" w:rsidRDefault="00980F34" w:rsidP="00774CBA">
      <w:pPr>
        <w:pStyle w:val="Heading2"/>
      </w:pPr>
      <w:bookmarkStart w:id="63" w:name="_Toc121382285"/>
      <w:r w:rsidRPr="00552C41">
        <w:t xml:space="preserve">5. Procurement of goods, </w:t>
      </w:r>
      <w:proofErr w:type="gramStart"/>
      <w:r w:rsidRPr="00552C41">
        <w:t>services</w:t>
      </w:r>
      <w:proofErr w:type="gramEnd"/>
      <w:r w:rsidRPr="00552C41">
        <w:t xml:space="preserve"> and facilities</w:t>
      </w:r>
      <w:bookmarkEnd w:id="62"/>
      <w:bookmarkEnd w:id="63"/>
    </w:p>
    <w:p w14:paraId="149C9ACC" w14:textId="540A5378" w:rsidR="007D7277" w:rsidRPr="00552C41" w:rsidRDefault="00594000" w:rsidP="00594000">
      <w:pPr>
        <w:pStyle w:val="Heading41"/>
        <w:rPr>
          <w:bCs/>
        </w:rPr>
      </w:pPr>
      <w:bookmarkStart w:id="64" w:name="_Toc116977179"/>
      <w:bookmarkStart w:id="65" w:name="_Toc117775690"/>
      <w:bookmarkStart w:id="66" w:name="_Toc118374737"/>
      <w:bookmarkStart w:id="67" w:name="_Toc118469033"/>
      <w:bookmarkStart w:id="68" w:name="_Toc111107533"/>
      <w:r w:rsidRPr="00552C41">
        <w:rPr>
          <w:b w:val="0"/>
        </w:rPr>
        <w:br/>
      </w:r>
      <w:r w:rsidR="007D7277" w:rsidRPr="00552C41">
        <w:rPr>
          <w:bCs/>
        </w:rPr>
        <w:t xml:space="preserve">Implement modern procurement practices so that the goods, </w:t>
      </w:r>
      <w:proofErr w:type="gramStart"/>
      <w:r w:rsidR="007D7277" w:rsidRPr="00552C41">
        <w:rPr>
          <w:bCs/>
        </w:rPr>
        <w:t>services</w:t>
      </w:r>
      <w:proofErr w:type="gramEnd"/>
      <w:r w:rsidR="007D7277" w:rsidRPr="00552C41">
        <w:rPr>
          <w:bCs/>
        </w:rPr>
        <w:t xml:space="preserve"> and facilities procured by the Government of Canada are accessible.</w:t>
      </w:r>
      <w:bookmarkEnd w:id="64"/>
      <w:bookmarkEnd w:id="65"/>
      <w:bookmarkEnd w:id="66"/>
      <w:bookmarkEnd w:id="67"/>
    </w:p>
    <w:p w14:paraId="7F432855" w14:textId="2D53BAD2" w:rsidR="00980F34" w:rsidRPr="00552C41" w:rsidRDefault="00980F34" w:rsidP="00980F34">
      <w:pPr>
        <w:pStyle w:val="Heading3"/>
      </w:pPr>
      <w:bookmarkStart w:id="69" w:name="_Toc121382286"/>
      <w:r w:rsidRPr="00552C41">
        <w:t>5.1 Barrier:</w:t>
      </w:r>
      <w:bookmarkEnd w:id="68"/>
      <w:r w:rsidRPr="00552C41">
        <w:t xml:space="preserve"> </w:t>
      </w:r>
      <w:r w:rsidR="00120796" w:rsidRPr="00552C41">
        <w:t xml:space="preserve">Accessibility to be considered in policies and </w:t>
      </w:r>
      <w:proofErr w:type="gramStart"/>
      <w:r w:rsidR="00120796" w:rsidRPr="00552C41">
        <w:t>processes</w:t>
      </w:r>
      <w:bookmarkEnd w:id="69"/>
      <w:proofErr w:type="gramEnd"/>
    </w:p>
    <w:p w14:paraId="757A1CCB" w14:textId="55E2D875" w:rsidR="00120796" w:rsidRPr="00552C41" w:rsidRDefault="00120796" w:rsidP="00980F34">
      <w:pPr>
        <w:pStyle w:val="Heading41"/>
        <w:rPr>
          <w:b w:val="0"/>
        </w:rPr>
      </w:pPr>
      <w:r w:rsidRPr="00552C41">
        <w:rPr>
          <w:b w:val="0"/>
        </w:rPr>
        <w:t xml:space="preserve">New </w:t>
      </w:r>
      <w:bookmarkStart w:id="70" w:name="_Hlk120023673"/>
      <w:r w:rsidRPr="00552C41">
        <w:rPr>
          <w:b w:val="0"/>
        </w:rPr>
        <w:t xml:space="preserve">Treasury Board Secretariat </w:t>
      </w:r>
      <w:bookmarkEnd w:id="70"/>
      <w:r w:rsidRPr="00552C41">
        <w:rPr>
          <w:b w:val="0"/>
        </w:rPr>
        <w:t xml:space="preserve">policy requirements emphasize how accessibility must be considered in procurement processes. Procurement </w:t>
      </w:r>
      <w:r w:rsidR="004B1660" w:rsidRPr="00552C41">
        <w:rPr>
          <w:b w:val="0"/>
        </w:rPr>
        <w:t xml:space="preserve">processes </w:t>
      </w:r>
      <w:r w:rsidRPr="00552C41">
        <w:rPr>
          <w:b w:val="0"/>
        </w:rPr>
        <w:t xml:space="preserve">must be updated to best support employees with disabilities and those </w:t>
      </w:r>
      <w:r w:rsidR="00055CA2" w:rsidRPr="00552C41">
        <w:rPr>
          <w:b w:val="0"/>
        </w:rPr>
        <w:t>who face accessibility barriers</w:t>
      </w:r>
      <w:r w:rsidRPr="00552C41">
        <w:rPr>
          <w:b w:val="0"/>
        </w:rPr>
        <w:t xml:space="preserve">. </w:t>
      </w:r>
    </w:p>
    <w:p w14:paraId="1D0D9023" w14:textId="7BAB4B71" w:rsidR="00980F34" w:rsidRPr="00552C41" w:rsidRDefault="00980F34" w:rsidP="00980F34">
      <w:pPr>
        <w:pStyle w:val="Heading41"/>
      </w:pPr>
      <w:r w:rsidRPr="00552C41">
        <w:t>Action</w:t>
      </w:r>
      <w:r w:rsidR="00D36B60" w:rsidRPr="00552C41">
        <w:t>s</w:t>
      </w:r>
    </w:p>
    <w:p w14:paraId="5F901819" w14:textId="596F22A2" w:rsidR="00120796" w:rsidRPr="00552C41" w:rsidRDefault="00120796" w:rsidP="00412CD6">
      <w:pPr>
        <w:pStyle w:val="ListSSHRC"/>
        <w:spacing w:before="120"/>
        <w:ind w:left="714" w:hanging="357"/>
        <w:contextualSpacing w:val="0"/>
      </w:pPr>
      <w:r w:rsidRPr="00552C41">
        <w:t xml:space="preserve">Ensure meaningful consideration of accessibility requirements in new procurement processes. </w:t>
      </w:r>
    </w:p>
    <w:p w14:paraId="6EBAF9D0" w14:textId="17907839" w:rsidR="00120796" w:rsidRPr="00552C41" w:rsidRDefault="00120796" w:rsidP="00412CD6">
      <w:pPr>
        <w:pStyle w:val="ListSSHRC"/>
        <w:spacing w:before="120"/>
        <w:ind w:left="714" w:hanging="357"/>
        <w:contextualSpacing w:val="0"/>
      </w:pPr>
      <w:r w:rsidRPr="00552C41">
        <w:t xml:space="preserve">Support and guide clients to incorporate plain language in procurement processes. </w:t>
      </w:r>
    </w:p>
    <w:p w14:paraId="0F69612D" w14:textId="1C60CE3E" w:rsidR="00120796" w:rsidRPr="00552C41" w:rsidRDefault="00120796" w:rsidP="00412CD6">
      <w:pPr>
        <w:pStyle w:val="ListSSHRC"/>
        <w:spacing w:before="120"/>
        <w:ind w:left="714" w:hanging="357"/>
        <w:contextualSpacing w:val="0"/>
      </w:pPr>
      <w:r w:rsidRPr="00552C41">
        <w:t>Incorporate plain language in procurement templates and contract clauses as Public Services and Procurement Canada (PSPC) develops and incorporates new standards related to accessibility.</w:t>
      </w:r>
    </w:p>
    <w:p w14:paraId="2D939A6F" w14:textId="209C5C2D" w:rsidR="00120796" w:rsidRPr="00552C41" w:rsidRDefault="00120796" w:rsidP="00412CD6">
      <w:pPr>
        <w:pStyle w:val="ListSSHRC"/>
        <w:spacing w:before="120"/>
        <w:ind w:left="714" w:hanging="357"/>
        <w:contextualSpacing w:val="0"/>
        <w:rPr>
          <w:rStyle w:val="eop"/>
        </w:rPr>
      </w:pPr>
      <w:r w:rsidRPr="00552C41">
        <w:rPr>
          <w:rStyle w:val="eop"/>
        </w:rPr>
        <w:t xml:space="preserve">Update internal procedures, based on </w:t>
      </w:r>
      <w:r w:rsidR="00E41469" w:rsidRPr="00552C41">
        <w:t>Treasury Board Secretariat</w:t>
      </w:r>
      <w:r w:rsidRPr="00552C41">
        <w:rPr>
          <w:rStyle w:val="eop"/>
        </w:rPr>
        <w:t xml:space="preserve"> policies and directives as well as PSPC and Shared Service Canada (SSC) tools and processes, to remove and prevent barriers in procurement. </w:t>
      </w:r>
    </w:p>
    <w:p w14:paraId="278A5A3F" w14:textId="2AE6925E" w:rsidR="00120796" w:rsidRPr="00552C41" w:rsidRDefault="00120796" w:rsidP="00412CD6">
      <w:pPr>
        <w:pStyle w:val="ListSSHRC"/>
        <w:spacing w:before="120"/>
        <w:ind w:left="714" w:hanging="357"/>
        <w:contextualSpacing w:val="0"/>
      </w:pPr>
      <w:r w:rsidRPr="00552C41">
        <w:t>Review internal procurement processes to identify any additional barriers with suppliers of services and goods.</w:t>
      </w:r>
    </w:p>
    <w:p w14:paraId="27464771" w14:textId="0250FDBA" w:rsidR="00120796" w:rsidRPr="00552C41" w:rsidRDefault="00120796" w:rsidP="00412CD6">
      <w:pPr>
        <w:pStyle w:val="ListSSHRC"/>
        <w:spacing w:before="120"/>
        <w:ind w:left="714" w:hanging="357"/>
        <w:contextualSpacing w:val="0"/>
      </w:pPr>
      <w:r w:rsidRPr="00552C41">
        <w:t>Support and guide clients to consider accessibility in procurement processes and</w:t>
      </w:r>
      <w:r w:rsidR="004B1660" w:rsidRPr="00552C41">
        <w:t>,</w:t>
      </w:r>
      <w:r w:rsidRPr="00552C41">
        <w:t xml:space="preserve"> where possible, integrate mechanisms in </w:t>
      </w:r>
      <w:r w:rsidRPr="00552C41">
        <w:lastRenderedPageBreak/>
        <w:t xml:space="preserve">procurement processes, </w:t>
      </w:r>
      <w:proofErr w:type="gramStart"/>
      <w:r w:rsidRPr="00552C41">
        <w:t>forms</w:t>
      </w:r>
      <w:proofErr w:type="gramEnd"/>
      <w:r w:rsidRPr="00552C41">
        <w:t xml:space="preserve"> and templates to ensure accessibility is considered by default. </w:t>
      </w:r>
    </w:p>
    <w:p w14:paraId="09097E6F" w14:textId="7A96F6BD" w:rsidR="00980F34" w:rsidRPr="00552C41" w:rsidRDefault="540EAA2E" w:rsidP="00980F34">
      <w:pPr>
        <w:pStyle w:val="Heading3"/>
      </w:pPr>
      <w:bookmarkStart w:id="71" w:name="_Toc111107534"/>
      <w:bookmarkStart w:id="72" w:name="_Toc121382287"/>
      <w:r w:rsidRPr="00552C41">
        <w:t>5.2 Barrier:</w:t>
      </w:r>
      <w:bookmarkEnd w:id="71"/>
      <w:r w:rsidRPr="00552C41">
        <w:t xml:space="preserve"> </w:t>
      </w:r>
      <w:r w:rsidR="00120796" w:rsidRPr="00552C41">
        <w:t xml:space="preserve">What tools or services are available for those </w:t>
      </w:r>
      <w:r w:rsidR="00055CA2" w:rsidRPr="00552C41">
        <w:t xml:space="preserve">who face accessibility barriers </w:t>
      </w:r>
      <w:r w:rsidR="00120796" w:rsidRPr="00552C41">
        <w:t xml:space="preserve">is </w:t>
      </w:r>
      <w:proofErr w:type="gramStart"/>
      <w:r w:rsidR="00120796" w:rsidRPr="00552C41">
        <w:t>unclear</w:t>
      </w:r>
      <w:bookmarkEnd w:id="72"/>
      <w:proofErr w:type="gramEnd"/>
    </w:p>
    <w:p w14:paraId="4CFBBB84" w14:textId="78226E42" w:rsidR="007408E0" w:rsidRPr="00552C41" w:rsidRDefault="00120796" w:rsidP="00980F34">
      <w:pPr>
        <w:pStyle w:val="Heading41"/>
        <w:rPr>
          <w:b w:val="0"/>
        </w:rPr>
      </w:pPr>
      <w:r w:rsidRPr="00552C41">
        <w:rPr>
          <w:b w:val="0"/>
        </w:rPr>
        <w:t xml:space="preserve">There is a lack of centralized information available to support the procurement of accessible tools. The Procurement division at NSERC/SSHRC must follow SSC and PSPC guidelines, which </w:t>
      </w:r>
      <w:r w:rsidR="00434D08" w:rsidRPr="00552C41">
        <w:rPr>
          <w:b w:val="0"/>
        </w:rPr>
        <w:t>creates limitations for procurement</w:t>
      </w:r>
      <w:r w:rsidR="007408E0" w:rsidRPr="00552C41">
        <w:rPr>
          <w:b w:val="0"/>
        </w:rPr>
        <w:t>.</w:t>
      </w:r>
    </w:p>
    <w:p w14:paraId="6A4A8BE5" w14:textId="6E54F9B0" w:rsidR="00980F34" w:rsidRPr="00552C41" w:rsidRDefault="00980F34" w:rsidP="00980F34">
      <w:pPr>
        <w:pStyle w:val="Heading41"/>
      </w:pPr>
      <w:r w:rsidRPr="00552C41">
        <w:t>Action</w:t>
      </w:r>
      <w:r w:rsidR="00D36B60" w:rsidRPr="00552C41">
        <w:t>s</w:t>
      </w:r>
    </w:p>
    <w:p w14:paraId="4CAFFF40" w14:textId="24D4C97E" w:rsidR="00120796" w:rsidRPr="00552C41" w:rsidRDefault="00120796" w:rsidP="00412CD6">
      <w:pPr>
        <w:pStyle w:val="ListSSHRC"/>
        <w:spacing w:before="120"/>
        <w:ind w:left="714" w:hanging="357"/>
        <w:contextualSpacing w:val="0"/>
      </w:pPr>
      <w:r w:rsidRPr="00552C41">
        <w:t xml:space="preserve">Leverage the tools and resources available through the Accessibility in Procurement Resource Centre to improve awareness and access to information </w:t>
      </w:r>
      <w:proofErr w:type="gramStart"/>
      <w:r w:rsidRPr="00552C41">
        <w:t>with regard to</w:t>
      </w:r>
      <w:proofErr w:type="gramEnd"/>
      <w:r w:rsidRPr="00552C41">
        <w:t xml:space="preserve"> the availability of accessible tools and standards.</w:t>
      </w:r>
    </w:p>
    <w:p w14:paraId="28147CB0" w14:textId="6E9D2944" w:rsidR="00120796" w:rsidRPr="00552C41" w:rsidRDefault="00120796" w:rsidP="00412CD6">
      <w:pPr>
        <w:pStyle w:val="ListSSHRC"/>
        <w:spacing w:before="120"/>
        <w:ind w:left="714" w:hanging="357"/>
        <w:contextualSpacing w:val="0"/>
      </w:pPr>
      <w:r w:rsidRPr="00552C41">
        <w:t>Once a requirement has been identified, guide employees in the sourcing of accessible equipment and software available through SSC</w:t>
      </w:r>
      <w:r w:rsidR="001C080E" w:rsidRPr="00552C41">
        <w:t>’s</w:t>
      </w:r>
      <w:r w:rsidRPr="00552C41">
        <w:t xml:space="preserve"> and PSPC’s “Accessibility Hub</w:t>
      </w:r>
      <w:r w:rsidR="00D24F4E" w:rsidRPr="00552C41">
        <w:t>.</w:t>
      </w:r>
      <w:r w:rsidRPr="00552C41">
        <w:t xml:space="preserve">” </w:t>
      </w:r>
    </w:p>
    <w:p w14:paraId="26F99274" w14:textId="60BD8D43" w:rsidR="00120796" w:rsidRPr="00552C41" w:rsidRDefault="00120796" w:rsidP="00412CD6">
      <w:pPr>
        <w:pStyle w:val="ListSSHRC"/>
        <w:spacing w:before="120"/>
        <w:ind w:left="714" w:hanging="357"/>
        <w:contextualSpacing w:val="0"/>
      </w:pPr>
      <w:r w:rsidRPr="00552C41">
        <w:t xml:space="preserve">Source new tools to support persons with disabilities and others who experience barriers and, where possible, implement procurement processes to enable their rapid deployment as needed. </w:t>
      </w:r>
    </w:p>
    <w:p w14:paraId="4F5E1771" w14:textId="662E81DB" w:rsidR="00980F34" w:rsidRPr="00552C41" w:rsidRDefault="00980F34" w:rsidP="00980F34">
      <w:pPr>
        <w:pStyle w:val="Heading2"/>
      </w:pPr>
      <w:bookmarkStart w:id="73" w:name="_6._Design_and"/>
      <w:bookmarkStart w:id="74" w:name="_Toc121382288"/>
      <w:bookmarkEnd w:id="73"/>
      <w:r w:rsidRPr="00552C41">
        <w:t>6. Design and delivery of programs and services</w:t>
      </w:r>
      <w:bookmarkEnd w:id="74"/>
    </w:p>
    <w:p w14:paraId="1EA9D675" w14:textId="250102ED" w:rsidR="00A107B9" w:rsidRPr="00552C41" w:rsidRDefault="00594000" w:rsidP="00594000">
      <w:pPr>
        <w:spacing w:after="80"/>
        <w:rPr>
          <w:b/>
          <w:bCs/>
          <w:lang w:val="en-US"/>
        </w:rPr>
      </w:pPr>
      <w:bookmarkStart w:id="75" w:name="_Toc116977183"/>
      <w:bookmarkStart w:id="76" w:name="_Toc117775694"/>
      <w:bookmarkStart w:id="77" w:name="_Toc118374741"/>
      <w:bookmarkStart w:id="78" w:name="_Toc118469037"/>
      <w:r w:rsidRPr="00552C41">
        <w:rPr>
          <w:lang w:val="en-US"/>
        </w:rPr>
        <w:br/>
      </w:r>
      <w:r w:rsidR="00890196" w:rsidRPr="00552C41">
        <w:rPr>
          <w:b/>
          <w:bCs/>
          <w:lang w:val="en-US"/>
        </w:rPr>
        <w:t xml:space="preserve">Fully accessible programs and services contribute to an inclusive research enterprise, leading to the excellent, </w:t>
      </w:r>
      <w:proofErr w:type="gramStart"/>
      <w:r w:rsidR="00890196" w:rsidRPr="00552C41">
        <w:rPr>
          <w:b/>
          <w:bCs/>
          <w:lang w:val="en-US"/>
        </w:rPr>
        <w:t>innovative</w:t>
      </w:r>
      <w:proofErr w:type="gramEnd"/>
      <w:r w:rsidR="00890196" w:rsidRPr="00552C41">
        <w:rPr>
          <w:b/>
          <w:bCs/>
          <w:lang w:val="en-US"/>
        </w:rPr>
        <w:t xml:space="preserve"> and impactful research necessary to advance knowledge and understanding, and to respond to local, national and global challenges.</w:t>
      </w:r>
      <w:bookmarkEnd w:id="75"/>
      <w:bookmarkEnd w:id="76"/>
      <w:bookmarkEnd w:id="77"/>
      <w:bookmarkEnd w:id="78"/>
    </w:p>
    <w:p w14:paraId="2415DEE3" w14:textId="77777777" w:rsidR="005B7D64" w:rsidRPr="00552C41" w:rsidRDefault="005B7D64" w:rsidP="477397BF">
      <w:pPr>
        <w:spacing w:after="80"/>
        <w:rPr>
          <w:lang w:val="en-US"/>
        </w:rPr>
      </w:pPr>
    </w:p>
    <w:p w14:paraId="5F4B8EAE" w14:textId="3CD9B21E" w:rsidR="477397BF" w:rsidRPr="00552C41" w:rsidRDefault="0C0313FD" w:rsidP="477397BF">
      <w:pPr>
        <w:spacing w:after="80"/>
        <w:rPr>
          <w:rFonts w:eastAsia="Trebuchet MS" w:cs="Trebuchet MS"/>
          <w:color w:val="000000" w:themeColor="text1"/>
          <w:lang w:val="en-US"/>
        </w:rPr>
      </w:pPr>
      <w:r w:rsidRPr="00552C41">
        <w:rPr>
          <w:lang w:val="en-US"/>
        </w:rPr>
        <w:t xml:space="preserve">The following section </w:t>
      </w:r>
      <w:r w:rsidR="31F81ED3" w:rsidRPr="00552C41">
        <w:rPr>
          <w:lang w:val="en-US"/>
        </w:rPr>
        <w:t>identif</w:t>
      </w:r>
      <w:r w:rsidR="3DAFBA00" w:rsidRPr="00552C41">
        <w:rPr>
          <w:lang w:val="en-US"/>
        </w:rPr>
        <w:t>ies</w:t>
      </w:r>
      <w:r w:rsidR="01A90018" w:rsidRPr="00552C41">
        <w:rPr>
          <w:lang w:val="en-US"/>
        </w:rPr>
        <w:t xml:space="preserve"> </w:t>
      </w:r>
      <w:r w:rsidRPr="00552C41">
        <w:rPr>
          <w:lang w:val="en-US"/>
        </w:rPr>
        <w:t xml:space="preserve">barriers to accessibility in SSHRC’s </w:t>
      </w:r>
      <w:r w:rsidR="4A2F04D0" w:rsidRPr="00552C41">
        <w:rPr>
          <w:lang w:val="en-US"/>
        </w:rPr>
        <w:t>externally</w:t>
      </w:r>
      <w:r w:rsidR="17ED841A" w:rsidRPr="00552C41">
        <w:rPr>
          <w:lang w:val="en-US"/>
        </w:rPr>
        <w:t xml:space="preserve"> facing </w:t>
      </w:r>
      <w:r w:rsidRPr="00552C41">
        <w:rPr>
          <w:lang w:val="en-US"/>
        </w:rPr>
        <w:t xml:space="preserve">programs and </w:t>
      </w:r>
      <w:r w:rsidR="0F4F79F4" w:rsidRPr="00552C41">
        <w:rPr>
          <w:lang w:val="en-US"/>
        </w:rPr>
        <w:t>services</w:t>
      </w:r>
      <w:r w:rsidR="0446FF7B" w:rsidRPr="00552C41">
        <w:rPr>
          <w:lang w:val="en-US"/>
        </w:rPr>
        <w:t xml:space="preserve"> and actions to address them</w:t>
      </w:r>
      <w:r w:rsidR="0F4F79F4" w:rsidRPr="00552C41">
        <w:rPr>
          <w:lang w:val="en-US"/>
        </w:rPr>
        <w:t xml:space="preserve">. </w:t>
      </w:r>
      <w:r w:rsidR="7A72B3E1" w:rsidRPr="00552C41">
        <w:rPr>
          <w:lang w:val="en-US"/>
        </w:rPr>
        <w:t xml:space="preserve">SSHRC </w:t>
      </w:r>
      <w:r w:rsidR="1D2164AC" w:rsidRPr="00552C41">
        <w:rPr>
          <w:lang w:val="en-US"/>
        </w:rPr>
        <w:t xml:space="preserve">has </w:t>
      </w:r>
      <w:r w:rsidR="47ABB27A" w:rsidRPr="00552C41">
        <w:rPr>
          <w:lang w:val="en-US"/>
        </w:rPr>
        <w:t>identifie</w:t>
      </w:r>
      <w:r w:rsidR="1D2164AC" w:rsidRPr="00552C41">
        <w:rPr>
          <w:lang w:val="en-US"/>
        </w:rPr>
        <w:t>d</w:t>
      </w:r>
      <w:r w:rsidR="4819B2A2" w:rsidRPr="00552C41">
        <w:rPr>
          <w:lang w:val="en-US"/>
        </w:rPr>
        <w:t xml:space="preserve"> </w:t>
      </w:r>
      <w:r w:rsidR="3C475A88" w:rsidRPr="00552C41">
        <w:rPr>
          <w:lang w:val="en-US"/>
        </w:rPr>
        <w:t xml:space="preserve">actions </w:t>
      </w:r>
      <w:r w:rsidR="47ABB27A" w:rsidRPr="00552C41">
        <w:rPr>
          <w:lang w:val="en-US"/>
        </w:rPr>
        <w:t xml:space="preserve">that we hope will </w:t>
      </w:r>
      <w:r w:rsidR="1D2164AC" w:rsidRPr="00552C41">
        <w:rPr>
          <w:lang w:val="en-US"/>
        </w:rPr>
        <w:t xml:space="preserve">begin </w:t>
      </w:r>
      <w:r w:rsidR="3C475A88" w:rsidRPr="00552C41">
        <w:rPr>
          <w:lang w:val="en-US"/>
        </w:rPr>
        <w:t xml:space="preserve">to address </w:t>
      </w:r>
      <w:r w:rsidR="481B02A8" w:rsidRPr="00552C41">
        <w:rPr>
          <w:lang w:val="en-US"/>
        </w:rPr>
        <w:t>systemic</w:t>
      </w:r>
      <w:r w:rsidR="3C475A88" w:rsidRPr="00552C41">
        <w:rPr>
          <w:lang w:val="en-US"/>
        </w:rPr>
        <w:t xml:space="preserve"> barriers in the research enterprise</w:t>
      </w:r>
      <w:r w:rsidR="1D2164AC" w:rsidRPr="00552C41">
        <w:rPr>
          <w:lang w:val="en-US"/>
        </w:rPr>
        <w:t xml:space="preserve">; however, we are </w:t>
      </w:r>
      <w:r w:rsidR="008953DC" w:rsidRPr="00552C41">
        <w:rPr>
          <w:lang w:val="en-US"/>
        </w:rPr>
        <w:t xml:space="preserve">aware </w:t>
      </w:r>
      <w:r w:rsidR="1D2164AC" w:rsidRPr="00552C41">
        <w:rPr>
          <w:lang w:val="en-US"/>
        </w:rPr>
        <w:t>that more work remains to be done, particular</w:t>
      </w:r>
      <w:r w:rsidR="008953DC" w:rsidRPr="00552C41">
        <w:rPr>
          <w:lang w:val="en-US"/>
        </w:rPr>
        <w:t>ly</w:t>
      </w:r>
      <w:r w:rsidR="1D2164AC" w:rsidRPr="00552C41">
        <w:rPr>
          <w:lang w:val="en-US"/>
        </w:rPr>
        <w:t xml:space="preserve"> </w:t>
      </w:r>
      <w:r w:rsidR="008953DC" w:rsidRPr="00552C41">
        <w:rPr>
          <w:lang w:val="en-US"/>
        </w:rPr>
        <w:t xml:space="preserve">in </w:t>
      </w:r>
      <w:r w:rsidR="55F2F62A" w:rsidRPr="00552C41">
        <w:rPr>
          <w:lang w:val="en-US"/>
        </w:rPr>
        <w:t>engagement with and understanding of persons with visible and non-visible disabilities</w:t>
      </w:r>
      <w:r w:rsidR="00E0780B" w:rsidRPr="00552C41">
        <w:rPr>
          <w:lang w:val="en-US"/>
        </w:rPr>
        <w:t>, including from intersectional perspectives</w:t>
      </w:r>
      <w:r w:rsidR="3C475A88" w:rsidRPr="00552C41">
        <w:rPr>
          <w:lang w:val="en-US"/>
        </w:rPr>
        <w:t>.</w:t>
      </w:r>
      <w:r w:rsidR="1FCB3544" w:rsidRPr="00552C41">
        <w:rPr>
          <w:lang w:val="en-US"/>
        </w:rPr>
        <w:t xml:space="preserve"> </w:t>
      </w:r>
      <w:r w:rsidR="00E0780B" w:rsidRPr="00552C41">
        <w:rPr>
          <w:lang w:val="en-US"/>
        </w:rPr>
        <w:t>We recognize the role SSHRC plays not only as a participant</w:t>
      </w:r>
      <w:r w:rsidR="008953DC" w:rsidRPr="00552C41">
        <w:rPr>
          <w:lang w:val="en-US"/>
        </w:rPr>
        <w:t>,</w:t>
      </w:r>
      <w:r w:rsidR="00E0780B" w:rsidRPr="00552C41">
        <w:rPr>
          <w:lang w:val="en-US"/>
        </w:rPr>
        <w:t xml:space="preserve"> but also as a leader to advance accessibility in the research ecosystem</w:t>
      </w:r>
      <w:r w:rsidR="009B6307" w:rsidRPr="00552C41">
        <w:rPr>
          <w:lang w:val="en-US"/>
        </w:rPr>
        <w:t xml:space="preserve"> and/or culture</w:t>
      </w:r>
      <w:r w:rsidR="00E0780B" w:rsidRPr="00552C41">
        <w:rPr>
          <w:lang w:val="en-US"/>
        </w:rPr>
        <w:t>, and we will continue to reflect on how we can engage with institutions and the broader research community to achieve this goal.</w:t>
      </w:r>
      <w:r w:rsidR="16074B0E" w:rsidRPr="00552C41">
        <w:rPr>
          <w:lang w:val="en-US"/>
        </w:rPr>
        <w:t xml:space="preserve"> </w:t>
      </w:r>
      <w:r w:rsidR="0F4F79F4" w:rsidRPr="00552C41">
        <w:rPr>
          <w:lang w:val="en-US"/>
        </w:rPr>
        <w:t xml:space="preserve">For barriers related to </w:t>
      </w:r>
      <w:r w:rsidR="3852CDEA" w:rsidRPr="00552C41">
        <w:rPr>
          <w:lang w:val="en-US"/>
        </w:rPr>
        <w:t xml:space="preserve">SSHRC’s </w:t>
      </w:r>
      <w:r w:rsidR="0F4F79F4" w:rsidRPr="00552C41">
        <w:rPr>
          <w:lang w:val="en-US"/>
        </w:rPr>
        <w:t>website, communication</w:t>
      </w:r>
      <w:r w:rsidR="00281F5D" w:rsidRPr="00552C41">
        <w:rPr>
          <w:lang w:val="en-US"/>
        </w:rPr>
        <w:t>s</w:t>
      </w:r>
      <w:r w:rsidR="66B95E99" w:rsidRPr="00552C41">
        <w:rPr>
          <w:lang w:val="en-US"/>
        </w:rPr>
        <w:t xml:space="preserve"> with agency staff</w:t>
      </w:r>
      <w:r w:rsidR="0F4F79F4" w:rsidRPr="00552C41">
        <w:rPr>
          <w:lang w:val="en-US"/>
        </w:rPr>
        <w:t>, and applica</w:t>
      </w:r>
      <w:r w:rsidR="73EDAC32" w:rsidRPr="00552C41">
        <w:rPr>
          <w:lang w:val="en-US"/>
        </w:rPr>
        <w:t>tion platforms</w:t>
      </w:r>
      <w:r w:rsidR="2CB8221F" w:rsidRPr="00552C41">
        <w:rPr>
          <w:lang w:val="en-US"/>
        </w:rPr>
        <w:t xml:space="preserve"> and tools</w:t>
      </w:r>
      <w:r w:rsidR="73EDAC32" w:rsidRPr="00552C41">
        <w:rPr>
          <w:lang w:val="en-US"/>
        </w:rPr>
        <w:t xml:space="preserve">, see section </w:t>
      </w:r>
      <w:hyperlink w:anchor="_3._Information_and">
        <w:r w:rsidR="7CB399A0" w:rsidRPr="00552C41">
          <w:rPr>
            <w:rStyle w:val="Hyperlink"/>
            <w:lang w:val="en-US"/>
          </w:rPr>
          <w:t>3. Information and communication technologies</w:t>
        </w:r>
      </w:hyperlink>
      <w:r w:rsidR="2BE66AFE" w:rsidRPr="00552C41">
        <w:rPr>
          <w:lang w:val="en-US"/>
        </w:rPr>
        <w:t>.</w:t>
      </w:r>
      <w:r w:rsidR="7A3037D4" w:rsidRPr="00552C41">
        <w:rPr>
          <w:lang w:val="en-US"/>
        </w:rPr>
        <w:t xml:space="preserve">  </w:t>
      </w:r>
    </w:p>
    <w:p w14:paraId="50132471" w14:textId="499D520D" w:rsidR="00980F34" w:rsidRPr="00552C41" w:rsidRDefault="00980F34" w:rsidP="67652091">
      <w:pPr>
        <w:pStyle w:val="Heading3"/>
        <w:spacing w:after="80"/>
        <w:rPr>
          <w:lang w:val="en-US"/>
        </w:rPr>
      </w:pPr>
      <w:bookmarkStart w:id="79" w:name="_Toc111107536"/>
      <w:bookmarkStart w:id="80" w:name="_Toc121382289"/>
      <w:r w:rsidRPr="00552C41">
        <w:lastRenderedPageBreak/>
        <w:t>6.1 Barrier:</w:t>
      </w:r>
      <w:bookmarkEnd w:id="79"/>
      <w:r w:rsidRPr="00552C41">
        <w:t xml:space="preserve"> </w:t>
      </w:r>
      <w:r w:rsidR="004D5289" w:rsidRPr="00552C41">
        <w:t>Eligibility</w:t>
      </w:r>
      <w:r w:rsidR="00E4112B" w:rsidRPr="00552C41">
        <w:t xml:space="preserve"> </w:t>
      </w:r>
      <w:r w:rsidR="27792A34" w:rsidRPr="00552C41">
        <w:t>and application</w:t>
      </w:r>
      <w:r w:rsidR="234539FC" w:rsidRPr="00552C41">
        <w:t>-</w:t>
      </w:r>
      <w:r w:rsidR="322D9B43" w:rsidRPr="00552C41">
        <w:t>stage</w:t>
      </w:r>
      <w:r w:rsidR="27792A34" w:rsidRPr="00552C41">
        <w:t xml:space="preserve"> </w:t>
      </w:r>
      <w:r w:rsidR="29400F63" w:rsidRPr="00552C41">
        <w:t>requirements</w:t>
      </w:r>
      <w:bookmarkEnd w:id="80"/>
    </w:p>
    <w:p w14:paraId="487CB4AC" w14:textId="0692EBE3" w:rsidR="5371BB07" w:rsidRPr="00552C41" w:rsidRDefault="3AA10F44" w:rsidP="5959AC1D">
      <w:pPr>
        <w:rPr>
          <w:rFonts w:eastAsia="Trebuchet MS" w:cs="Trebuchet MS"/>
          <w:lang w:val="en-US"/>
        </w:rPr>
      </w:pPr>
      <w:r w:rsidRPr="00552C41">
        <w:rPr>
          <w:rFonts w:eastAsia="Trebuchet MS" w:cs="Trebuchet MS"/>
          <w:lang w:val="en-US"/>
        </w:rPr>
        <w:t xml:space="preserve">An applicant’s eligibility for a funding opportunity </w:t>
      </w:r>
      <w:r w:rsidR="23E757BF" w:rsidRPr="00552C41">
        <w:rPr>
          <w:rFonts w:eastAsia="Trebuchet MS" w:cs="Trebuchet MS"/>
          <w:lang w:val="en-US"/>
        </w:rPr>
        <w:t>can be</w:t>
      </w:r>
      <w:r w:rsidRPr="00552C41">
        <w:rPr>
          <w:rFonts w:eastAsia="Trebuchet MS" w:cs="Trebuchet MS"/>
          <w:lang w:val="en-US"/>
        </w:rPr>
        <w:t xml:space="preserve"> affected by life circumstances</w:t>
      </w:r>
      <w:r w:rsidR="57745041" w:rsidRPr="00552C41">
        <w:rPr>
          <w:rFonts w:eastAsia="Trebuchet MS" w:cs="Trebuchet MS"/>
          <w:lang w:val="en-US"/>
        </w:rPr>
        <w:t>. For example</w:t>
      </w:r>
      <w:r w:rsidR="338C5B1B" w:rsidRPr="00552C41">
        <w:rPr>
          <w:rFonts w:eastAsia="Trebuchet MS" w:cs="Trebuchet MS"/>
          <w:lang w:val="en-US"/>
        </w:rPr>
        <w:t>,</w:t>
      </w:r>
      <w:r w:rsidR="57745041" w:rsidRPr="00552C41">
        <w:rPr>
          <w:rFonts w:eastAsia="Trebuchet MS" w:cs="Trebuchet MS"/>
          <w:lang w:val="en-US"/>
        </w:rPr>
        <w:t xml:space="preserve"> </w:t>
      </w:r>
      <w:r w:rsidR="00284CCC" w:rsidRPr="00552C41">
        <w:rPr>
          <w:rFonts w:eastAsia="Trebuchet MS" w:cs="Trebuchet MS"/>
          <w:lang w:val="en-US"/>
        </w:rPr>
        <w:t xml:space="preserve">eligibility </w:t>
      </w:r>
      <w:r w:rsidR="57745041" w:rsidRPr="00552C41">
        <w:rPr>
          <w:rFonts w:eastAsia="Trebuchet MS" w:cs="Trebuchet MS"/>
          <w:lang w:val="en-US"/>
        </w:rPr>
        <w:t xml:space="preserve">criteria limiting the number of years </w:t>
      </w:r>
      <w:r w:rsidR="6B6BA19D" w:rsidRPr="00552C41">
        <w:rPr>
          <w:rFonts w:eastAsia="Trebuchet MS" w:cs="Trebuchet MS"/>
          <w:lang w:val="en-US"/>
        </w:rPr>
        <w:t>a</w:t>
      </w:r>
      <w:r w:rsidR="00BF6840" w:rsidRPr="00552C41">
        <w:rPr>
          <w:rFonts w:eastAsia="Trebuchet MS" w:cs="Trebuchet MS"/>
          <w:lang w:val="en-US"/>
        </w:rPr>
        <w:t xml:space="preserve"> person</w:t>
      </w:r>
      <w:r w:rsidR="57745041" w:rsidRPr="00552C41">
        <w:rPr>
          <w:rFonts w:eastAsia="Trebuchet MS" w:cs="Trebuchet MS"/>
          <w:lang w:val="en-US"/>
        </w:rPr>
        <w:t xml:space="preserve"> can apply </w:t>
      </w:r>
      <w:r w:rsidR="38728281" w:rsidRPr="00552C41">
        <w:rPr>
          <w:rFonts w:eastAsia="Trebuchet MS" w:cs="Trebuchet MS"/>
          <w:lang w:val="en-US"/>
        </w:rPr>
        <w:t xml:space="preserve">for scholarships and fellowships or for </w:t>
      </w:r>
      <w:r w:rsidR="57745041" w:rsidRPr="00552C41">
        <w:rPr>
          <w:rFonts w:eastAsia="Trebuchet MS" w:cs="Trebuchet MS"/>
          <w:lang w:val="en-US"/>
        </w:rPr>
        <w:t>early</w:t>
      </w:r>
      <w:r w:rsidR="008A6449" w:rsidRPr="00552C41">
        <w:rPr>
          <w:rFonts w:eastAsia="Trebuchet MS" w:cs="Trebuchet MS"/>
          <w:lang w:val="en-US"/>
        </w:rPr>
        <w:t>-</w:t>
      </w:r>
      <w:r w:rsidR="57745041" w:rsidRPr="00552C41">
        <w:rPr>
          <w:rFonts w:eastAsia="Trebuchet MS" w:cs="Trebuchet MS"/>
          <w:lang w:val="en-US"/>
        </w:rPr>
        <w:t xml:space="preserve"> career </w:t>
      </w:r>
      <w:r w:rsidR="3D2D593E" w:rsidRPr="00552C41">
        <w:rPr>
          <w:rFonts w:eastAsia="Trebuchet MS" w:cs="Trebuchet MS"/>
          <w:lang w:val="en-US"/>
        </w:rPr>
        <w:t xml:space="preserve">research </w:t>
      </w:r>
      <w:r w:rsidR="7CDA730A" w:rsidRPr="00552C41">
        <w:rPr>
          <w:rFonts w:eastAsia="Trebuchet MS" w:cs="Trebuchet MS"/>
          <w:lang w:val="en-US"/>
        </w:rPr>
        <w:t xml:space="preserve">grants </w:t>
      </w:r>
      <w:r w:rsidR="3D2D593E" w:rsidRPr="00552C41">
        <w:rPr>
          <w:rFonts w:eastAsia="Trebuchet MS" w:cs="Trebuchet MS"/>
          <w:lang w:val="en-US"/>
        </w:rPr>
        <w:t>may disadvantage those whose studies or early</w:t>
      </w:r>
      <w:r w:rsidR="4E2265EE" w:rsidRPr="00552C41">
        <w:rPr>
          <w:rFonts w:eastAsia="Trebuchet MS" w:cs="Trebuchet MS"/>
          <w:lang w:val="en-US"/>
        </w:rPr>
        <w:t xml:space="preserve"> </w:t>
      </w:r>
      <w:r w:rsidR="689FF1A5" w:rsidRPr="00552C41">
        <w:rPr>
          <w:rFonts w:eastAsia="Trebuchet MS" w:cs="Trebuchet MS"/>
          <w:lang w:val="en-US"/>
        </w:rPr>
        <w:t xml:space="preserve">career have been impacted by </w:t>
      </w:r>
      <w:r w:rsidR="690D70AB" w:rsidRPr="00552C41">
        <w:rPr>
          <w:rFonts w:eastAsia="Trebuchet MS" w:cs="Trebuchet MS"/>
          <w:lang w:val="en-US"/>
        </w:rPr>
        <w:t xml:space="preserve">visible or </w:t>
      </w:r>
      <w:r w:rsidR="00A748D8" w:rsidRPr="00552C41">
        <w:rPr>
          <w:rFonts w:eastAsia="Trebuchet MS" w:cs="Trebuchet MS"/>
          <w:lang w:val="en-US"/>
        </w:rPr>
        <w:t>non-</w:t>
      </w:r>
      <w:r w:rsidR="690D70AB" w:rsidRPr="00552C41">
        <w:rPr>
          <w:rFonts w:eastAsia="Trebuchet MS" w:cs="Trebuchet MS"/>
          <w:lang w:val="en-US"/>
        </w:rPr>
        <w:t xml:space="preserve">visible </w:t>
      </w:r>
      <w:r w:rsidR="689FF1A5" w:rsidRPr="00552C41">
        <w:rPr>
          <w:rFonts w:eastAsia="Trebuchet MS" w:cs="Trebuchet MS"/>
          <w:lang w:val="en-US"/>
        </w:rPr>
        <w:t>disabilit</w:t>
      </w:r>
      <w:r w:rsidR="00B05888" w:rsidRPr="00552C41">
        <w:rPr>
          <w:rFonts w:eastAsia="Trebuchet MS" w:cs="Trebuchet MS"/>
          <w:lang w:val="en-US"/>
        </w:rPr>
        <w:t>ies</w:t>
      </w:r>
      <w:r w:rsidR="689FF1A5" w:rsidRPr="00552C41">
        <w:rPr>
          <w:rFonts w:eastAsia="Trebuchet MS" w:cs="Trebuchet MS"/>
          <w:lang w:val="en-US"/>
        </w:rPr>
        <w:t xml:space="preserve">. </w:t>
      </w:r>
      <w:r w:rsidR="7071B17B" w:rsidRPr="00552C41">
        <w:rPr>
          <w:rFonts w:eastAsia="Trebuchet MS" w:cs="Trebuchet MS"/>
          <w:lang w:val="en-US"/>
        </w:rPr>
        <w:t>While SSHRC provide</w:t>
      </w:r>
      <w:r w:rsidR="00284CCC" w:rsidRPr="00552C41">
        <w:rPr>
          <w:rFonts w:eastAsia="Trebuchet MS" w:cs="Trebuchet MS"/>
          <w:lang w:val="en-US"/>
        </w:rPr>
        <w:t>s</w:t>
      </w:r>
      <w:r w:rsidR="7071B17B" w:rsidRPr="00552C41">
        <w:rPr>
          <w:rFonts w:eastAsia="Trebuchet MS" w:cs="Trebuchet MS"/>
          <w:lang w:val="en-US"/>
        </w:rPr>
        <w:t xml:space="preserve"> flexibility in </w:t>
      </w:r>
      <w:r w:rsidR="7480CE08" w:rsidRPr="00552C41">
        <w:rPr>
          <w:rFonts w:eastAsia="Trebuchet MS" w:cs="Trebuchet MS"/>
          <w:lang w:val="en-US"/>
        </w:rPr>
        <w:t>how these criteria are applied</w:t>
      </w:r>
      <w:r w:rsidR="4FC42414" w:rsidRPr="00552C41">
        <w:rPr>
          <w:rFonts w:eastAsia="Trebuchet MS" w:cs="Trebuchet MS"/>
          <w:lang w:val="en-US"/>
        </w:rPr>
        <w:t xml:space="preserve">, variation among </w:t>
      </w:r>
      <w:r w:rsidR="5956E91D" w:rsidRPr="00552C41">
        <w:rPr>
          <w:rFonts w:eastAsia="Trebuchet MS" w:cs="Trebuchet MS"/>
          <w:lang w:val="en-US"/>
        </w:rPr>
        <w:t xml:space="preserve">funding opportunities </w:t>
      </w:r>
      <w:r w:rsidR="4FC42414" w:rsidRPr="00552C41">
        <w:rPr>
          <w:rFonts w:eastAsia="Trebuchet MS" w:cs="Trebuchet MS"/>
          <w:lang w:val="en-US"/>
        </w:rPr>
        <w:t xml:space="preserve">can lead to uneven </w:t>
      </w:r>
      <w:r w:rsidR="6DBB7BDE" w:rsidRPr="00552C41">
        <w:rPr>
          <w:rFonts w:eastAsia="Trebuchet MS" w:cs="Trebuchet MS"/>
          <w:lang w:val="en-US"/>
        </w:rPr>
        <w:t>implementation</w:t>
      </w:r>
      <w:r w:rsidR="4FC42414" w:rsidRPr="00552C41">
        <w:rPr>
          <w:rFonts w:eastAsia="Trebuchet MS" w:cs="Trebuchet MS"/>
          <w:lang w:val="en-US"/>
        </w:rPr>
        <w:t xml:space="preserve"> at SSHRC and </w:t>
      </w:r>
      <w:r w:rsidR="7E8C51E6" w:rsidRPr="00552C41">
        <w:rPr>
          <w:rFonts w:eastAsia="Trebuchet MS" w:cs="Trebuchet MS"/>
          <w:lang w:val="en-US"/>
        </w:rPr>
        <w:t xml:space="preserve">the </w:t>
      </w:r>
      <w:r w:rsidR="7E0ECC6C" w:rsidRPr="00552C41">
        <w:rPr>
          <w:rFonts w:eastAsia="Trebuchet MS" w:cs="Trebuchet MS"/>
          <w:lang w:val="en-US"/>
        </w:rPr>
        <w:t>institution.</w:t>
      </w:r>
      <w:r w:rsidR="000D7CEB" w:rsidRPr="00552C41">
        <w:rPr>
          <w:rFonts w:eastAsia="Trebuchet MS" w:cs="Trebuchet MS"/>
          <w:lang w:val="en-US"/>
        </w:rPr>
        <w:t xml:space="preserve"> For early career researchers and/or those who are precariously employed, eligibility to apply is often affected by the person’s employment status within an institution.</w:t>
      </w:r>
      <w:r w:rsidR="16A4CA9B" w:rsidRPr="00552C41">
        <w:rPr>
          <w:rFonts w:eastAsia="Trebuchet MS" w:cs="Trebuchet MS"/>
          <w:lang w:val="en-US"/>
        </w:rPr>
        <w:t xml:space="preserve"> Additionally, some fields of research related to</w:t>
      </w:r>
      <w:r w:rsidR="00A26923" w:rsidRPr="00552C41">
        <w:rPr>
          <w:rFonts w:eastAsia="Trebuchet MS" w:cs="Trebuchet MS"/>
          <w:lang w:val="en-US"/>
        </w:rPr>
        <w:t xml:space="preserve"> disability</w:t>
      </w:r>
      <w:r w:rsidR="16A4CA9B" w:rsidRPr="00552C41">
        <w:rPr>
          <w:rFonts w:eastAsia="Trebuchet MS" w:cs="Trebuchet MS"/>
          <w:lang w:val="en-US"/>
        </w:rPr>
        <w:t xml:space="preserve"> are not </w:t>
      </w:r>
      <w:r w:rsidR="209B988C" w:rsidRPr="00552C41">
        <w:rPr>
          <w:rFonts w:eastAsia="Trebuchet MS" w:cs="Trebuchet MS"/>
          <w:lang w:val="en-US"/>
        </w:rPr>
        <w:t>delineated</w:t>
      </w:r>
      <w:r w:rsidR="16A4CA9B" w:rsidRPr="00552C41">
        <w:rPr>
          <w:rFonts w:eastAsia="Trebuchet MS" w:cs="Trebuchet MS"/>
          <w:lang w:val="en-US"/>
        </w:rPr>
        <w:t xml:space="preserve"> in the Canada Research and Development Classification that SSHRC and the other </w:t>
      </w:r>
      <w:r w:rsidR="008A6449" w:rsidRPr="00552C41">
        <w:rPr>
          <w:rFonts w:eastAsia="Trebuchet MS" w:cs="Trebuchet MS"/>
          <w:lang w:val="en-US"/>
        </w:rPr>
        <w:t xml:space="preserve">federal research funding </w:t>
      </w:r>
      <w:r w:rsidR="16A4CA9B" w:rsidRPr="00552C41">
        <w:rPr>
          <w:rFonts w:eastAsia="Trebuchet MS" w:cs="Trebuchet MS"/>
          <w:lang w:val="en-US"/>
        </w:rPr>
        <w:t>ag</w:t>
      </w:r>
      <w:r w:rsidR="267DFCCE" w:rsidRPr="00552C41">
        <w:rPr>
          <w:rFonts w:eastAsia="Trebuchet MS" w:cs="Trebuchet MS"/>
          <w:lang w:val="en-US"/>
        </w:rPr>
        <w:t xml:space="preserve">encies use to identify which review committee should assess an application. This can result in some applications related to </w:t>
      </w:r>
      <w:r w:rsidR="00C41EEE" w:rsidRPr="00552C41">
        <w:rPr>
          <w:rFonts w:eastAsia="Trebuchet MS" w:cs="Trebuchet MS"/>
          <w:lang w:val="en-US"/>
        </w:rPr>
        <w:t>disability</w:t>
      </w:r>
      <w:r w:rsidR="267DFCCE" w:rsidRPr="00552C41">
        <w:rPr>
          <w:rFonts w:eastAsia="Trebuchet MS" w:cs="Trebuchet MS"/>
          <w:lang w:val="en-US"/>
        </w:rPr>
        <w:t xml:space="preserve"> studies going to the wrong committees</w:t>
      </w:r>
      <w:r w:rsidR="00B37CAC" w:rsidRPr="00552C41">
        <w:rPr>
          <w:rFonts w:eastAsia="Trebuchet MS" w:cs="Trebuchet MS"/>
          <w:lang w:val="en-US"/>
        </w:rPr>
        <w:t>.</w:t>
      </w:r>
      <w:r w:rsidR="7B84BA5A" w:rsidRPr="00552C41">
        <w:rPr>
          <w:rFonts w:eastAsia="Trebuchet MS" w:cs="Trebuchet MS"/>
          <w:lang w:val="en-US"/>
        </w:rPr>
        <w:t xml:space="preserve"> </w:t>
      </w:r>
      <w:proofErr w:type="gramStart"/>
      <w:r w:rsidR="1118BA96" w:rsidRPr="00552C41">
        <w:rPr>
          <w:rFonts w:eastAsia="Trebuchet MS" w:cs="Trebuchet MS"/>
          <w:lang w:val="en-US"/>
        </w:rPr>
        <w:t>A</w:t>
      </w:r>
      <w:r w:rsidR="623580E2" w:rsidRPr="00552C41">
        <w:rPr>
          <w:rFonts w:eastAsia="Trebuchet MS" w:cs="Trebuchet MS"/>
          <w:lang w:val="en-US"/>
        </w:rPr>
        <w:t>s</w:t>
      </w:r>
      <w:r w:rsidR="1118BA96" w:rsidRPr="00552C41">
        <w:rPr>
          <w:rFonts w:eastAsia="Trebuchet MS" w:cs="Trebuchet MS"/>
          <w:lang w:val="en-US"/>
        </w:rPr>
        <w:t xml:space="preserve"> well</w:t>
      </w:r>
      <w:proofErr w:type="gramEnd"/>
      <w:r w:rsidR="1118BA96" w:rsidRPr="00552C41">
        <w:rPr>
          <w:rFonts w:eastAsia="Trebuchet MS" w:cs="Trebuchet MS"/>
          <w:lang w:val="en-US"/>
        </w:rPr>
        <w:t xml:space="preserve">, self-identification data is currently collected from applicants on several identify factors, including disability. </w:t>
      </w:r>
      <w:r w:rsidR="000D4984" w:rsidRPr="00552C41">
        <w:rPr>
          <w:rFonts w:eastAsia="Trebuchet MS" w:cs="Trebuchet MS"/>
          <w:lang w:val="en-US"/>
        </w:rPr>
        <w:t>The language of this questionnaire can be outdated or not inclusive of all lived experiences</w:t>
      </w:r>
      <w:r w:rsidR="1118BA96" w:rsidRPr="00552C41">
        <w:rPr>
          <w:rFonts w:eastAsia="Trebuchet MS" w:cs="Trebuchet MS"/>
          <w:lang w:val="en-US"/>
        </w:rPr>
        <w:t xml:space="preserve">.  </w:t>
      </w:r>
    </w:p>
    <w:p w14:paraId="64B90A42" w14:textId="75342EA5" w:rsidR="00F65154" w:rsidRPr="00552C41" w:rsidRDefault="00F65154" w:rsidP="792EDA09">
      <w:pPr>
        <w:pStyle w:val="Heading41"/>
      </w:pPr>
      <w:r w:rsidRPr="00552C41">
        <w:t>Actions</w:t>
      </w:r>
    </w:p>
    <w:p w14:paraId="1C62B09B" w14:textId="010B6374" w:rsidR="1D8353D2" w:rsidRPr="00552C41" w:rsidRDefault="67881A75" w:rsidP="00412CD6">
      <w:pPr>
        <w:pStyle w:val="ListSSHRC"/>
        <w:spacing w:before="120"/>
        <w:ind w:left="714" w:hanging="357"/>
        <w:contextualSpacing w:val="0"/>
        <w:rPr>
          <w:rFonts w:eastAsia="Trebuchet MS" w:cs="Trebuchet MS"/>
          <w:lang w:val="en-US"/>
        </w:rPr>
      </w:pPr>
      <w:bookmarkStart w:id="81" w:name="_Hlk118452937"/>
      <w:r w:rsidRPr="00552C41">
        <w:rPr>
          <w:rFonts w:eastAsia="Trebuchet MS" w:cs="Trebuchet MS"/>
          <w:lang w:val="en-US"/>
        </w:rPr>
        <w:t>Consult with institutions, NSERC and CIHR regard</w:t>
      </w:r>
      <w:r w:rsidR="1CFDE547" w:rsidRPr="00552C41">
        <w:rPr>
          <w:rFonts w:eastAsia="Trebuchet MS" w:cs="Trebuchet MS"/>
          <w:lang w:val="en-US"/>
        </w:rPr>
        <w:t>ing</w:t>
      </w:r>
      <w:r w:rsidRPr="00552C41">
        <w:rPr>
          <w:rFonts w:eastAsia="Trebuchet MS" w:cs="Trebuchet MS"/>
          <w:lang w:val="en-US"/>
        </w:rPr>
        <w:t xml:space="preserve"> eligibility requirements </w:t>
      </w:r>
      <w:r w:rsidR="767CEAB7" w:rsidRPr="00552C41">
        <w:rPr>
          <w:rFonts w:eastAsia="Trebuchet MS" w:cs="Trebuchet MS"/>
          <w:lang w:val="en-US"/>
        </w:rPr>
        <w:t xml:space="preserve">from an </w:t>
      </w:r>
      <w:r w:rsidR="00807E41" w:rsidRPr="00552C41">
        <w:rPr>
          <w:rFonts w:eastAsia="Trebuchet MS" w:cs="Trebuchet MS"/>
          <w:lang w:val="en-US"/>
        </w:rPr>
        <w:t>EDI</w:t>
      </w:r>
      <w:r w:rsidR="0C12DF85" w:rsidRPr="00552C41">
        <w:rPr>
          <w:rFonts w:eastAsia="Trebuchet MS" w:cs="Trebuchet MS"/>
          <w:lang w:val="en-US"/>
        </w:rPr>
        <w:t xml:space="preserve"> </w:t>
      </w:r>
      <w:r w:rsidR="767CEAB7" w:rsidRPr="00552C41">
        <w:rPr>
          <w:rFonts w:eastAsia="Trebuchet MS" w:cs="Trebuchet MS"/>
          <w:lang w:val="en-US"/>
        </w:rPr>
        <w:t>perspective</w:t>
      </w:r>
      <w:r w:rsidR="57A4AC12" w:rsidRPr="00552C41">
        <w:rPr>
          <w:rFonts w:eastAsia="Trebuchet MS" w:cs="Trebuchet MS"/>
          <w:lang w:val="en-US"/>
        </w:rPr>
        <w:t xml:space="preserve"> and ensure that requirements </w:t>
      </w:r>
      <w:r w:rsidR="60AA6446" w:rsidRPr="00552C41">
        <w:rPr>
          <w:rFonts w:eastAsia="Trebuchet MS" w:cs="Trebuchet MS"/>
          <w:lang w:val="en-US"/>
        </w:rPr>
        <w:t>are</w:t>
      </w:r>
      <w:r w:rsidR="57A4AC12" w:rsidRPr="00552C41">
        <w:rPr>
          <w:rFonts w:eastAsia="Trebuchet MS" w:cs="Trebuchet MS"/>
          <w:lang w:val="en-US"/>
        </w:rPr>
        <w:t xml:space="preserve"> clearly and publicly communicated to all</w:t>
      </w:r>
      <w:r w:rsidR="36700189" w:rsidRPr="00552C41">
        <w:rPr>
          <w:rFonts w:eastAsia="Trebuchet MS" w:cs="Trebuchet MS"/>
          <w:lang w:val="en-US"/>
        </w:rPr>
        <w:t>.</w:t>
      </w:r>
    </w:p>
    <w:p w14:paraId="41332822" w14:textId="2CF2FE75" w:rsidR="08F6828D" w:rsidRPr="00552C41" w:rsidRDefault="3B80A700" w:rsidP="00412CD6">
      <w:pPr>
        <w:pStyle w:val="ListSSHRC"/>
        <w:spacing w:before="120"/>
        <w:ind w:left="714" w:hanging="357"/>
        <w:contextualSpacing w:val="0"/>
        <w:rPr>
          <w:lang w:val="en-US"/>
        </w:rPr>
      </w:pPr>
      <w:r w:rsidRPr="00552C41">
        <w:rPr>
          <w:lang w:val="en-US"/>
        </w:rPr>
        <w:t>As part of the updating of Canadian research classifications, consider adding disability-specific subject matter areas.</w:t>
      </w:r>
    </w:p>
    <w:p w14:paraId="593FD881" w14:textId="3850A6CA" w:rsidR="408C0CB6" w:rsidRPr="00552C41" w:rsidRDefault="408C0CB6" w:rsidP="00412CD6">
      <w:pPr>
        <w:pStyle w:val="ListSSHRC"/>
        <w:spacing w:before="120"/>
        <w:ind w:left="714" w:hanging="357"/>
        <w:contextualSpacing w:val="0"/>
        <w:rPr>
          <w:rFonts w:ascii="Calibri" w:hAnsi="Calibri"/>
          <w:lang w:eastAsia="en-CA"/>
        </w:rPr>
      </w:pPr>
      <w:r w:rsidRPr="00552C41">
        <w:t>To address possible gaps in data for persons with disabilities, monitor the development of new standards for the collection of self-identification information by agencies such as Statistics Canada, and update the questionnaire with new standards</w:t>
      </w:r>
      <w:r w:rsidR="00807E41" w:rsidRPr="00552C41">
        <w:t>,</w:t>
      </w:r>
      <w:r w:rsidRPr="00552C41">
        <w:t xml:space="preserve"> as appropriate</w:t>
      </w:r>
      <w:r w:rsidR="00807E41" w:rsidRPr="00552C41">
        <w:t>,</w:t>
      </w:r>
      <w:r w:rsidRPr="00552C41">
        <w:t xml:space="preserve"> when </w:t>
      </w:r>
      <w:r w:rsidR="00807E41" w:rsidRPr="00552C41">
        <w:t xml:space="preserve">the </w:t>
      </w:r>
      <w:r w:rsidRPr="00552C41">
        <w:t xml:space="preserve">questionnaire </w:t>
      </w:r>
      <w:r w:rsidR="05CC478E" w:rsidRPr="00552C41">
        <w:t xml:space="preserve">is </w:t>
      </w:r>
      <w:r w:rsidRPr="00552C41">
        <w:t>revised (2024).</w:t>
      </w:r>
    </w:p>
    <w:p w14:paraId="4F1FBA83" w14:textId="3A4047B6" w:rsidR="006B45A4" w:rsidRPr="00552C41" w:rsidRDefault="00980F34" w:rsidP="00113ECB">
      <w:pPr>
        <w:pStyle w:val="Heading3"/>
        <w:rPr>
          <w:rFonts w:eastAsia="Trebuchet MS" w:cs="Trebuchet MS"/>
          <w:lang w:val="en-US"/>
        </w:rPr>
      </w:pPr>
      <w:bookmarkStart w:id="82" w:name="_Toc111107537"/>
      <w:bookmarkStart w:id="83" w:name="_Toc121382290"/>
      <w:bookmarkEnd w:id="81"/>
      <w:r w:rsidRPr="00552C41">
        <w:t>6.2 Barrier:</w:t>
      </w:r>
      <w:bookmarkEnd w:id="82"/>
      <w:r w:rsidRPr="00552C41">
        <w:t xml:space="preserve"> </w:t>
      </w:r>
      <w:r w:rsidR="002B3BFB" w:rsidRPr="00552C41">
        <w:t xml:space="preserve">Lack of </w:t>
      </w:r>
      <w:r w:rsidR="3BAC2A17" w:rsidRPr="00552C41">
        <w:t xml:space="preserve">transparency on </w:t>
      </w:r>
      <w:r w:rsidR="3A1E2A58" w:rsidRPr="00552C41">
        <w:t>adaptive</w:t>
      </w:r>
      <w:r w:rsidR="005D7240" w:rsidRPr="00552C41">
        <w:t xml:space="preserve"> measures</w:t>
      </w:r>
      <w:r w:rsidR="11156E12" w:rsidRPr="00552C41">
        <w:t xml:space="preserve">, including </w:t>
      </w:r>
      <w:r w:rsidR="00062D3D" w:rsidRPr="00552C41">
        <w:t>extension</w:t>
      </w:r>
      <w:r w:rsidR="524F02A8" w:rsidRPr="00552C41">
        <w:t>s</w:t>
      </w:r>
      <w:r w:rsidR="00062D3D" w:rsidRPr="00552C41">
        <w:t xml:space="preserve"> to </w:t>
      </w:r>
      <w:proofErr w:type="gramStart"/>
      <w:r w:rsidR="00062D3D" w:rsidRPr="00552C41">
        <w:t>deadline</w:t>
      </w:r>
      <w:r w:rsidR="35C9C5D5" w:rsidRPr="00552C41">
        <w:t>s</w:t>
      </w:r>
      <w:bookmarkEnd w:id="83"/>
      <w:proofErr w:type="gramEnd"/>
      <w:r w:rsidR="00FD40CD" w:rsidRPr="00552C41">
        <w:t xml:space="preserve"> </w:t>
      </w:r>
    </w:p>
    <w:p w14:paraId="5AF9F193" w14:textId="6A25389C" w:rsidR="0007455B" w:rsidRPr="00552C41" w:rsidRDefault="08E176E2" w:rsidP="3D4D11D6">
      <w:pPr>
        <w:rPr>
          <w:rFonts w:eastAsia="Trebuchet MS" w:cs="Trebuchet MS"/>
          <w:lang w:val="en-US"/>
        </w:rPr>
      </w:pPr>
      <w:r w:rsidRPr="00552C41">
        <w:rPr>
          <w:rFonts w:eastAsia="Trebuchet MS" w:cs="Trebuchet MS"/>
        </w:rPr>
        <w:t xml:space="preserve">SSHRC has an </w:t>
      </w:r>
      <w:r w:rsidR="58B1AAFA" w:rsidRPr="00552C41">
        <w:rPr>
          <w:rFonts w:eastAsia="Trebuchet MS" w:cs="Trebuchet MS"/>
        </w:rPr>
        <w:t xml:space="preserve">“Accommodation </w:t>
      </w:r>
      <w:r w:rsidR="6A17C5DF" w:rsidRPr="00552C41">
        <w:rPr>
          <w:rFonts w:eastAsia="Trebuchet MS" w:cs="Trebuchet MS"/>
        </w:rPr>
        <w:t>i</w:t>
      </w:r>
      <w:r w:rsidR="06806B6B" w:rsidRPr="00552C41">
        <w:rPr>
          <w:rFonts w:eastAsia="Trebuchet MS" w:cs="Trebuchet MS"/>
        </w:rPr>
        <w:t>nbox</w:t>
      </w:r>
      <w:r w:rsidR="6A17C5DF" w:rsidRPr="00552C41">
        <w:rPr>
          <w:rFonts w:eastAsia="Trebuchet MS" w:cs="Trebuchet MS"/>
        </w:rPr>
        <w:t>,</w:t>
      </w:r>
      <w:r w:rsidR="06806B6B" w:rsidRPr="00552C41">
        <w:rPr>
          <w:rFonts w:eastAsia="Trebuchet MS" w:cs="Trebuchet MS"/>
        </w:rPr>
        <w:t>”</w:t>
      </w:r>
      <w:r w:rsidR="58B1AAFA" w:rsidRPr="00552C41">
        <w:rPr>
          <w:rFonts w:eastAsia="Trebuchet MS" w:cs="Trebuchet MS"/>
        </w:rPr>
        <w:t xml:space="preserve"> </w:t>
      </w:r>
      <w:r w:rsidR="151A5C64" w:rsidRPr="00552C41">
        <w:rPr>
          <w:rFonts w:eastAsia="Trebuchet MS" w:cs="Trebuchet MS"/>
        </w:rPr>
        <w:t xml:space="preserve">where </w:t>
      </w:r>
      <w:r w:rsidR="00CB165E" w:rsidRPr="00552C41">
        <w:rPr>
          <w:rFonts w:eastAsia="Trebuchet MS" w:cs="Trebuchet MS"/>
        </w:rPr>
        <w:t>the research community</w:t>
      </w:r>
      <w:r w:rsidR="151A5C64" w:rsidRPr="00552C41">
        <w:rPr>
          <w:rFonts w:eastAsia="Trebuchet MS" w:cs="Trebuchet MS"/>
        </w:rPr>
        <w:t xml:space="preserve"> can submit accessibility concerns and requests, but it does not have a </w:t>
      </w:r>
      <w:r w:rsidR="789BF91C" w:rsidRPr="00552C41">
        <w:rPr>
          <w:rFonts w:eastAsia="Trebuchet MS" w:cs="Trebuchet MS"/>
        </w:rPr>
        <w:t xml:space="preserve">single </w:t>
      </w:r>
      <w:r w:rsidR="3D3AB3A3" w:rsidRPr="00552C41">
        <w:rPr>
          <w:rFonts w:eastAsia="Trebuchet MS" w:cs="Trebuchet MS"/>
        </w:rPr>
        <w:t xml:space="preserve">point of </w:t>
      </w:r>
      <w:r w:rsidR="1CAD3158" w:rsidRPr="00552C41">
        <w:rPr>
          <w:rFonts w:eastAsia="Trebuchet MS" w:cs="Trebuchet MS"/>
        </w:rPr>
        <w:t>access for information on accessibility</w:t>
      </w:r>
      <w:r w:rsidR="2A0A623B" w:rsidRPr="00552C41">
        <w:rPr>
          <w:rFonts w:eastAsia="Trebuchet MS" w:cs="Trebuchet MS"/>
        </w:rPr>
        <w:t xml:space="preserve"> and related adaptive measures</w:t>
      </w:r>
      <w:r w:rsidR="552EC3CE" w:rsidRPr="00552C41">
        <w:rPr>
          <w:rFonts w:eastAsia="Trebuchet MS" w:cs="Trebuchet MS"/>
        </w:rPr>
        <w:t xml:space="preserve"> </w:t>
      </w:r>
      <w:r w:rsidR="2DCAEE82" w:rsidRPr="00552C41">
        <w:rPr>
          <w:rFonts w:eastAsia="Trebuchet MS" w:cs="Trebuchet MS"/>
        </w:rPr>
        <w:t xml:space="preserve">in </w:t>
      </w:r>
      <w:r w:rsidR="552EC3CE" w:rsidRPr="00552C41">
        <w:rPr>
          <w:rFonts w:eastAsia="Trebuchet MS" w:cs="Trebuchet MS"/>
        </w:rPr>
        <w:t>SSHRC programs</w:t>
      </w:r>
      <w:r w:rsidR="070B4CEC" w:rsidRPr="00552C41">
        <w:rPr>
          <w:rFonts w:eastAsia="Trebuchet MS" w:cs="Trebuchet MS"/>
        </w:rPr>
        <w:t>.</w:t>
      </w:r>
      <w:r w:rsidR="2FE76193" w:rsidRPr="00552C41">
        <w:rPr>
          <w:rFonts w:eastAsia="Trebuchet MS" w:cs="Trebuchet MS"/>
        </w:rPr>
        <w:t xml:space="preserve"> </w:t>
      </w:r>
      <w:r w:rsidR="3D4CB6D9" w:rsidRPr="00552C41">
        <w:rPr>
          <w:rFonts w:eastAsia="Trebuchet MS" w:cs="Trebuchet MS"/>
        </w:rPr>
        <w:t>A</w:t>
      </w:r>
      <w:r w:rsidR="2D137ECD" w:rsidRPr="00552C41">
        <w:rPr>
          <w:rFonts w:eastAsia="Trebuchet MS" w:cs="Trebuchet MS"/>
        </w:rPr>
        <w:t>daptive measures</w:t>
      </w:r>
      <w:r w:rsidR="00AE77F8" w:rsidRPr="00552C41">
        <w:rPr>
          <w:rFonts w:eastAsia="Trebuchet MS" w:cs="Trebuchet MS"/>
        </w:rPr>
        <w:t xml:space="preserve"> for visible and non-visible disabilities</w:t>
      </w:r>
      <w:r w:rsidR="3BE1F89D" w:rsidRPr="00552C41">
        <w:rPr>
          <w:rFonts w:eastAsia="Trebuchet MS" w:cs="Trebuchet MS"/>
        </w:rPr>
        <w:t xml:space="preserve">, including </w:t>
      </w:r>
      <w:r w:rsidR="20E83150" w:rsidRPr="00552C41">
        <w:rPr>
          <w:rFonts w:eastAsia="Trebuchet MS" w:cs="Trebuchet MS"/>
        </w:rPr>
        <w:t>deadline</w:t>
      </w:r>
      <w:r w:rsidR="58B1AAFA" w:rsidRPr="00552C41" w:rsidDel="2D137ECD">
        <w:rPr>
          <w:rFonts w:eastAsia="Trebuchet MS" w:cs="Trebuchet MS"/>
        </w:rPr>
        <w:t xml:space="preserve"> </w:t>
      </w:r>
      <w:r w:rsidR="2D137ECD" w:rsidRPr="00552C41">
        <w:rPr>
          <w:rFonts w:eastAsia="Trebuchet MS" w:cs="Trebuchet MS"/>
        </w:rPr>
        <w:t>extensions</w:t>
      </w:r>
      <w:r w:rsidR="01C5C1CE" w:rsidRPr="00552C41">
        <w:rPr>
          <w:rFonts w:eastAsia="Trebuchet MS" w:cs="Trebuchet MS"/>
        </w:rPr>
        <w:t xml:space="preserve">, are </w:t>
      </w:r>
      <w:r w:rsidR="5C60E7DC" w:rsidRPr="00552C41">
        <w:rPr>
          <w:rFonts w:eastAsia="Trebuchet MS" w:cs="Trebuchet MS"/>
        </w:rPr>
        <w:t>available</w:t>
      </w:r>
      <w:r w:rsidR="01C5C1CE" w:rsidRPr="00552C41">
        <w:rPr>
          <w:rFonts w:eastAsia="Trebuchet MS" w:cs="Trebuchet MS"/>
        </w:rPr>
        <w:t xml:space="preserve">, </w:t>
      </w:r>
      <w:r w:rsidR="40B86815" w:rsidRPr="00552C41">
        <w:rPr>
          <w:rFonts w:eastAsia="Trebuchet MS" w:cs="Trebuchet MS"/>
        </w:rPr>
        <w:t xml:space="preserve">but </w:t>
      </w:r>
      <w:r w:rsidR="02F0D986" w:rsidRPr="00552C41">
        <w:rPr>
          <w:rFonts w:eastAsia="Trebuchet MS" w:cs="Trebuchet MS"/>
        </w:rPr>
        <w:t xml:space="preserve">they </w:t>
      </w:r>
      <w:r w:rsidR="422C0C40" w:rsidRPr="00552C41">
        <w:rPr>
          <w:rFonts w:eastAsia="Trebuchet MS" w:cs="Trebuchet MS"/>
        </w:rPr>
        <w:t xml:space="preserve">are not </w:t>
      </w:r>
      <w:r w:rsidR="02F0D986" w:rsidRPr="00552C41">
        <w:rPr>
          <w:rFonts w:eastAsia="Trebuchet MS" w:cs="Trebuchet MS"/>
        </w:rPr>
        <w:t>transparently communicated</w:t>
      </w:r>
      <w:r w:rsidR="00A75AB8" w:rsidRPr="00552C41">
        <w:rPr>
          <w:rFonts w:eastAsia="Trebuchet MS" w:cs="Trebuchet MS"/>
        </w:rPr>
        <w:t xml:space="preserve"> </w:t>
      </w:r>
      <w:r w:rsidR="02F0D986" w:rsidRPr="00552C41">
        <w:rPr>
          <w:rFonts w:eastAsia="Trebuchet MS" w:cs="Trebuchet MS"/>
        </w:rPr>
        <w:t>and are pro</w:t>
      </w:r>
      <w:r w:rsidR="7C53DE80" w:rsidRPr="00552C41">
        <w:rPr>
          <w:rFonts w:eastAsia="Trebuchet MS" w:cs="Trebuchet MS"/>
        </w:rPr>
        <w:t xml:space="preserve">vided </w:t>
      </w:r>
      <w:r w:rsidR="01C5C1CE" w:rsidRPr="00552C41">
        <w:rPr>
          <w:rFonts w:eastAsia="Trebuchet MS" w:cs="Trebuchet MS"/>
        </w:rPr>
        <w:t xml:space="preserve">on a </w:t>
      </w:r>
      <w:r w:rsidR="2D137ECD" w:rsidRPr="00552C41">
        <w:rPr>
          <w:rFonts w:eastAsia="Trebuchet MS" w:cs="Trebuchet MS"/>
        </w:rPr>
        <w:t>case</w:t>
      </w:r>
      <w:r w:rsidR="0D09DCEB" w:rsidRPr="00552C41">
        <w:rPr>
          <w:rFonts w:eastAsia="Trebuchet MS" w:cs="Trebuchet MS"/>
        </w:rPr>
        <w:t>-by-case</w:t>
      </w:r>
      <w:r w:rsidR="2D137ECD" w:rsidRPr="00552C41">
        <w:rPr>
          <w:rFonts w:eastAsia="Trebuchet MS" w:cs="Trebuchet MS"/>
        </w:rPr>
        <w:t xml:space="preserve"> basis, which</w:t>
      </w:r>
      <w:r w:rsidR="31622E3C" w:rsidRPr="00552C41">
        <w:rPr>
          <w:rFonts w:eastAsia="Trebuchet MS" w:cs="Trebuchet MS"/>
        </w:rPr>
        <w:t xml:space="preserve"> </w:t>
      </w:r>
      <w:r w:rsidR="3FB88396" w:rsidRPr="00552C41">
        <w:rPr>
          <w:rFonts w:eastAsia="Trebuchet MS" w:cs="Trebuchet MS"/>
        </w:rPr>
        <w:t xml:space="preserve">can </w:t>
      </w:r>
      <w:r w:rsidR="31622E3C" w:rsidRPr="00552C41">
        <w:rPr>
          <w:rFonts w:eastAsia="Trebuchet MS" w:cs="Trebuchet MS"/>
        </w:rPr>
        <w:t>introduce inequities</w:t>
      </w:r>
      <w:r w:rsidR="28CF41DE" w:rsidRPr="00552C41">
        <w:rPr>
          <w:rFonts w:eastAsia="Trebuchet MS" w:cs="Trebuchet MS"/>
        </w:rPr>
        <w:t xml:space="preserve">.  </w:t>
      </w:r>
      <w:r w:rsidR="0CB877C3" w:rsidRPr="00552C41">
        <w:rPr>
          <w:rFonts w:eastAsia="Trebuchet MS" w:cs="Trebuchet MS"/>
        </w:rPr>
        <w:t xml:space="preserve"> </w:t>
      </w:r>
    </w:p>
    <w:p w14:paraId="1B1DBBF0" w14:textId="6447122C" w:rsidR="0007455B" w:rsidRPr="00552C41" w:rsidRDefault="603A85C5" w:rsidP="0007455B">
      <w:pPr>
        <w:pStyle w:val="Heading41"/>
      </w:pPr>
      <w:r w:rsidRPr="00552C41">
        <w:t>Actions</w:t>
      </w:r>
    </w:p>
    <w:p w14:paraId="543AE10C" w14:textId="2B532DE0" w:rsidR="000C498A" w:rsidRPr="00552C41" w:rsidRDefault="00637777" w:rsidP="00412CD6">
      <w:pPr>
        <w:pStyle w:val="ListParagraph"/>
        <w:numPr>
          <w:ilvl w:val="0"/>
          <w:numId w:val="40"/>
        </w:numPr>
        <w:spacing w:before="120"/>
        <w:ind w:left="714" w:hanging="357"/>
        <w:contextualSpacing w:val="0"/>
        <w:rPr>
          <w:rFonts w:eastAsia="Trebuchet MS" w:cs="Trebuchet MS"/>
          <w:lang w:val="en-US"/>
        </w:rPr>
      </w:pPr>
      <w:bookmarkStart w:id="84" w:name="_Hlk118453258"/>
      <w:r w:rsidRPr="00552C41">
        <w:rPr>
          <w:rFonts w:eastAsia="Trebuchet MS" w:cs="Trebuchet MS"/>
          <w:lang w:val="en-US"/>
        </w:rPr>
        <w:t>Establish a single point of access for</w:t>
      </w:r>
      <w:r w:rsidR="004642C7" w:rsidRPr="00552C41">
        <w:rPr>
          <w:rFonts w:eastAsia="Trebuchet MS" w:cs="Trebuchet MS"/>
          <w:lang w:val="en-US"/>
        </w:rPr>
        <w:t xml:space="preserve"> information on</w:t>
      </w:r>
      <w:r w:rsidRPr="00552C41">
        <w:rPr>
          <w:rFonts w:eastAsia="Trebuchet MS" w:cs="Trebuchet MS"/>
          <w:lang w:val="en-US"/>
        </w:rPr>
        <w:t xml:space="preserve"> accessibility</w:t>
      </w:r>
      <w:r w:rsidR="000C498A" w:rsidRPr="00552C41">
        <w:rPr>
          <w:rFonts w:eastAsia="Trebuchet MS" w:cs="Trebuchet MS"/>
          <w:lang w:val="en-US"/>
        </w:rPr>
        <w:t xml:space="preserve"> </w:t>
      </w:r>
      <w:r w:rsidR="006636B3" w:rsidRPr="00552C41">
        <w:rPr>
          <w:rFonts w:eastAsia="Trebuchet MS" w:cs="Trebuchet MS"/>
          <w:lang w:val="en-US"/>
        </w:rPr>
        <w:t xml:space="preserve">in </w:t>
      </w:r>
      <w:r w:rsidRPr="00552C41">
        <w:rPr>
          <w:rFonts w:eastAsia="Trebuchet MS" w:cs="Trebuchet MS"/>
          <w:lang w:val="en-US"/>
        </w:rPr>
        <w:t>SSHRC</w:t>
      </w:r>
      <w:r w:rsidR="000C498A" w:rsidRPr="00552C41">
        <w:rPr>
          <w:rFonts w:eastAsia="Trebuchet MS" w:cs="Trebuchet MS"/>
          <w:lang w:val="en-US"/>
        </w:rPr>
        <w:t xml:space="preserve"> programs</w:t>
      </w:r>
      <w:r w:rsidR="0016632D" w:rsidRPr="00552C41">
        <w:rPr>
          <w:rFonts w:eastAsia="Trebuchet MS" w:cs="Trebuchet MS"/>
          <w:lang w:val="en-US"/>
        </w:rPr>
        <w:t>.</w:t>
      </w:r>
      <w:r w:rsidR="003E2AC3" w:rsidRPr="00552C41">
        <w:rPr>
          <w:rFonts w:eastAsia="Trebuchet MS" w:cs="Trebuchet MS"/>
          <w:lang w:val="en-US"/>
        </w:rPr>
        <w:t xml:space="preserve"> </w:t>
      </w:r>
      <w:r w:rsidR="0030501C" w:rsidRPr="00552C41">
        <w:rPr>
          <w:rFonts w:eastAsia="Trebuchet MS" w:cs="Trebuchet MS"/>
          <w:lang w:val="en-US"/>
        </w:rPr>
        <w:t>In addition, r</w:t>
      </w:r>
      <w:r w:rsidR="003E2AC3" w:rsidRPr="00552C41">
        <w:rPr>
          <w:rFonts w:eastAsia="Trebuchet MS" w:cs="Trebuchet MS"/>
          <w:lang w:val="en-US"/>
        </w:rPr>
        <w:t xml:space="preserve">ename the current “Accommodation inbox” the “Accessibility inbox.” </w:t>
      </w:r>
    </w:p>
    <w:p w14:paraId="616F62F9" w14:textId="1792070F" w:rsidR="002B3BFB" w:rsidRPr="00552C41" w:rsidRDefault="2981EF14" w:rsidP="00412CD6">
      <w:pPr>
        <w:pStyle w:val="ListParagraph"/>
        <w:numPr>
          <w:ilvl w:val="0"/>
          <w:numId w:val="40"/>
        </w:numPr>
        <w:spacing w:before="120"/>
        <w:ind w:left="714" w:hanging="357"/>
        <w:contextualSpacing w:val="0"/>
        <w:rPr>
          <w:rFonts w:eastAsia="Trebuchet MS" w:cs="Trebuchet MS"/>
          <w:lang w:val="en-US"/>
        </w:rPr>
      </w:pPr>
      <w:r w:rsidRPr="00552C41">
        <w:rPr>
          <w:rFonts w:eastAsia="Trebuchet MS" w:cs="Trebuchet MS"/>
          <w:lang w:val="en-US"/>
        </w:rPr>
        <w:t xml:space="preserve">Consult with </w:t>
      </w:r>
      <w:r w:rsidR="00251977" w:rsidRPr="00552C41">
        <w:rPr>
          <w:rFonts w:eastAsia="Trebuchet MS" w:cs="Trebuchet MS"/>
          <w:lang w:val="en-US"/>
        </w:rPr>
        <w:t xml:space="preserve">institutions, </w:t>
      </w:r>
      <w:r w:rsidRPr="00552C41">
        <w:rPr>
          <w:rFonts w:eastAsia="Trebuchet MS" w:cs="Trebuchet MS"/>
          <w:lang w:val="en-US"/>
        </w:rPr>
        <w:t xml:space="preserve">CIHR and NSERC in the development of an </w:t>
      </w:r>
      <w:r w:rsidR="6F4CDA3F" w:rsidRPr="00552C41">
        <w:rPr>
          <w:rFonts w:eastAsia="Trebuchet MS" w:cs="Trebuchet MS"/>
          <w:lang w:val="en-US"/>
        </w:rPr>
        <w:t xml:space="preserve">accessible, </w:t>
      </w:r>
      <w:r w:rsidR="3552095F" w:rsidRPr="00552C41">
        <w:rPr>
          <w:rFonts w:eastAsia="Trebuchet MS" w:cs="Trebuchet MS"/>
          <w:lang w:val="en-US"/>
        </w:rPr>
        <w:t>equitable</w:t>
      </w:r>
      <w:r w:rsidR="6F4CDA3F" w:rsidRPr="00552C41">
        <w:rPr>
          <w:rFonts w:eastAsia="Trebuchet MS" w:cs="Trebuchet MS"/>
          <w:lang w:val="en-US"/>
        </w:rPr>
        <w:t xml:space="preserve">, </w:t>
      </w:r>
      <w:proofErr w:type="gramStart"/>
      <w:r w:rsidR="188747FC" w:rsidRPr="00552C41">
        <w:rPr>
          <w:rFonts w:eastAsia="Trebuchet MS" w:cs="Trebuchet MS"/>
          <w:lang w:val="en-US"/>
        </w:rPr>
        <w:t>inclusive</w:t>
      </w:r>
      <w:proofErr w:type="gramEnd"/>
      <w:r w:rsidR="3552095F" w:rsidRPr="00552C41">
        <w:rPr>
          <w:rFonts w:eastAsia="Trebuchet MS" w:cs="Trebuchet MS"/>
          <w:lang w:val="en-US"/>
        </w:rPr>
        <w:t xml:space="preserve"> and transparent </w:t>
      </w:r>
      <w:r w:rsidR="02600C3B" w:rsidRPr="00552C41">
        <w:rPr>
          <w:rFonts w:eastAsia="Trebuchet MS" w:cs="Trebuchet MS"/>
          <w:lang w:val="en-US"/>
        </w:rPr>
        <w:t>polic</w:t>
      </w:r>
      <w:r w:rsidR="58EB453A" w:rsidRPr="00552C41">
        <w:rPr>
          <w:rFonts w:eastAsia="Trebuchet MS" w:cs="Trebuchet MS"/>
          <w:lang w:val="en-US"/>
        </w:rPr>
        <w:t>y</w:t>
      </w:r>
      <w:r w:rsidR="5DA2D27C" w:rsidRPr="00552C41">
        <w:rPr>
          <w:rFonts w:eastAsia="Trebuchet MS" w:cs="Trebuchet MS"/>
          <w:lang w:val="en-US"/>
        </w:rPr>
        <w:t xml:space="preserve"> </w:t>
      </w:r>
      <w:r w:rsidR="5DA2D27C" w:rsidRPr="00552C41">
        <w:rPr>
          <w:rFonts w:eastAsia="Trebuchet MS" w:cs="Trebuchet MS"/>
          <w:lang w:val="en-US"/>
        </w:rPr>
        <w:lastRenderedPageBreak/>
        <w:t>framework</w:t>
      </w:r>
      <w:r w:rsidR="58EB453A" w:rsidRPr="00552C41">
        <w:rPr>
          <w:rFonts w:eastAsia="Trebuchet MS" w:cs="Trebuchet MS"/>
          <w:lang w:val="en-US"/>
        </w:rPr>
        <w:t xml:space="preserve"> </w:t>
      </w:r>
      <w:r w:rsidR="7DE0574E" w:rsidRPr="00552C41">
        <w:rPr>
          <w:rFonts w:eastAsia="Trebuchet MS" w:cs="Trebuchet MS"/>
          <w:lang w:val="en-US"/>
        </w:rPr>
        <w:t>that</w:t>
      </w:r>
      <w:r w:rsidR="58EB453A" w:rsidRPr="00552C41">
        <w:rPr>
          <w:rFonts w:eastAsia="Trebuchet MS" w:cs="Trebuchet MS"/>
          <w:lang w:val="en-US"/>
        </w:rPr>
        <w:t xml:space="preserve"> </w:t>
      </w:r>
      <w:r w:rsidR="150609ED" w:rsidRPr="00552C41">
        <w:rPr>
          <w:rFonts w:eastAsia="Trebuchet MS" w:cs="Trebuchet MS"/>
          <w:lang w:val="en-US"/>
        </w:rPr>
        <w:t>address</w:t>
      </w:r>
      <w:r w:rsidR="5EDD6320" w:rsidRPr="00552C41">
        <w:rPr>
          <w:rFonts w:eastAsia="Trebuchet MS" w:cs="Trebuchet MS"/>
          <w:lang w:val="en-US"/>
        </w:rPr>
        <w:t>es</w:t>
      </w:r>
      <w:r w:rsidR="58EB453A" w:rsidRPr="00552C41">
        <w:rPr>
          <w:rFonts w:eastAsia="Trebuchet MS" w:cs="Trebuchet MS"/>
          <w:lang w:val="en-US"/>
        </w:rPr>
        <w:t xml:space="preserve"> </w:t>
      </w:r>
      <w:r w:rsidR="188747FC" w:rsidRPr="00552C41">
        <w:rPr>
          <w:rFonts w:eastAsia="Trebuchet MS" w:cs="Trebuchet MS"/>
          <w:lang w:val="en-US"/>
        </w:rPr>
        <w:t xml:space="preserve">requests for </w:t>
      </w:r>
      <w:r w:rsidR="441C1E46" w:rsidRPr="00552C41">
        <w:rPr>
          <w:rFonts w:eastAsia="Trebuchet MS" w:cs="Trebuchet MS"/>
          <w:lang w:val="en-US"/>
        </w:rPr>
        <w:t xml:space="preserve">adaptive measures and </w:t>
      </w:r>
      <w:r w:rsidR="02024437" w:rsidRPr="00552C41">
        <w:rPr>
          <w:rFonts w:eastAsia="Trebuchet MS" w:cs="Trebuchet MS"/>
          <w:lang w:val="en-US"/>
        </w:rPr>
        <w:t xml:space="preserve">deadline </w:t>
      </w:r>
      <w:r w:rsidR="441C1E46" w:rsidRPr="00552C41">
        <w:rPr>
          <w:rFonts w:eastAsia="Trebuchet MS" w:cs="Trebuchet MS"/>
          <w:lang w:val="en-US"/>
        </w:rPr>
        <w:t>extension</w:t>
      </w:r>
      <w:r w:rsidR="188747FC" w:rsidRPr="00552C41">
        <w:rPr>
          <w:rFonts w:eastAsia="Trebuchet MS" w:cs="Trebuchet MS"/>
          <w:lang w:val="en-US"/>
        </w:rPr>
        <w:t>s</w:t>
      </w:r>
      <w:r w:rsidR="071FD51E" w:rsidRPr="00552C41">
        <w:rPr>
          <w:rFonts w:eastAsia="Trebuchet MS" w:cs="Trebuchet MS"/>
          <w:lang w:val="en-US"/>
        </w:rPr>
        <w:t xml:space="preserve">. </w:t>
      </w:r>
    </w:p>
    <w:p w14:paraId="34EBDC95" w14:textId="2A5B8419" w:rsidR="002B3BFB" w:rsidRPr="00552C41" w:rsidRDefault="50062B4E" w:rsidP="00412CD6">
      <w:pPr>
        <w:pStyle w:val="ListParagraph"/>
        <w:numPr>
          <w:ilvl w:val="0"/>
          <w:numId w:val="40"/>
        </w:numPr>
        <w:spacing w:before="120"/>
        <w:ind w:left="714" w:hanging="357"/>
        <w:contextualSpacing w:val="0"/>
        <w:rPr>
          <w:rFonts w:eastAsia="Trebuchet MS" w:cs="Trebuchet MS"/>
          <w:lang w:val="en-US"/>
        </w:rPr>
      </w:pPr>
      <w:r w:rsidRPr="00552C41">
        <w:rPr>
          <w:rFonts w:eastAsia="Trebuchet MS" w:cs="Trebuchet MS"/>
          <w:lang w:val="en-US"/>
        </w:rPr>
        <w:t>P</w:t>
      </w:r>
      <w:r w:rsidR="6135793A" w:rsidRPr="00552C41">
        <w:rPr>
          <w:rFonts w:eastAsia="Trebuchet MS" w:cs="Trebuchet MS"/>
          <w:lang w:val="en-US"/>
        </w:rPr>
        <w:t>rovide</w:t>
      </w:r>
      <w:r w:rsidR="1F288628" w:rsidRPr="00552C41">
        <w:rPr>
          <w:rFonts w:eastAsia="Trebuchet MS" w:cs="Trebuchet MS"/>
          <w:lang w:val="en-US"/>
        </w:rPr>
        <w:t xml:space="preserve"> a </w:t>
      </w:r>
      <w:r w:rsidR="1F977E88" w:rsidRPr="00552C41">
        <w:rPr>
          <w:rFonts w:eastAsia="Trebuchet MS" w:cs="Trebuchet MS"/>
          <w:lang w:val="en-US"/>
        </w:rPr>
        <w:t xml:space="preserve">nonexclusive </w:t>
      </w:r>
      <w:r w:rsidR="1F288628" w:rsidRPr="00552C41">
        <w:rPr>
          <w:rFonts w:eastAsia="Trebuchet MS" w:cs="Trebuchet MS"/>
          <w:lang w:val="en-US"/>
        </w:rPr>
        <w:t>list of</w:t>
      </w:r>
      <w:r w:rsidR="65E50292" w:rsidRPr="00552C41">
        <w:rPr>
          <w:rFonts w:eastAsia="Trebuchet MS" w:cs="Trebuchet MS"/>
          <w:lang w:val="en-US"/>
        </w:rPr>
        <w:t xml:space="preserve"> </w:t>
      </w:r>
      <w:r w:rsidR="1F977E88" w:rsidRPr="00552C41">
        <w:rPr>
          <w:rFonts w:eastAsia="Trebuchet MS" w:cs="Trebuchet MS"/>
          <w:lang w:val="en-US"/>
        </w:rPr>
        <w:t>the types of adaptive measures</w:t>
      </w:r>
      <w:r w:rsidR="1A46421B" w:rsidRPr="00552C41">
        <w:rPr>
          <w:rFonts w:eastAsia="Trebuchet MS" w:cs="Trebuchet MS"/>
          <w:lang w:val="en-US"/>
        </w:rPr>
        <w:t xml:space="preserve"> </w:t>
      </w:r>
      <w:r w:rsidR="76E26A41" w:rsidRPr="00552C41">
        <w:rPr>
          <w:rFonts w:eastAsia="Trebuchet MS" w:cs="Trebuchet MS"/>
          <w:lang w:val="en-US"/>
        </w:rPr>
        <w:t>available</w:t>
      </w:r>
      <w:r w:rsidR="1F977E88" w:rsidRPr="00552C41">
        <w:rPr>
          <w:rFonts w:eastAsia="Trebuchet MS" w:cs="Trebuchet MS"/>
          <w:lang w:val="en-US"/>
        </w:rPr>
        <w:t xml:space="preserve"> </w:t>
      </w:r>
      <w:bookmarkStart w:id="85" w:name="_Hlk118986936"/>
      <w:r w:rsidR="0073433A" w:rsidRPr="00552C41">
        <w:rPr>
          <w:rFonts w:eastAsia="Trebuchet MS" w:cs="Trebuchet MS"/>
          <w:lang w:val="en-US"/>
        </w:rPr>
        <w:t>(e.g.,</w:t>
      </w:r>
      <w:r w:rsidR="00433216" w:rsidRPr="00552C41">
        <w:rPr>
          <w:rFonts w:eastAsia="Trebuchet MS" w:cs="Trebuchet MS"/>
          <w:lang w:val="en-US"/>
        </w:rPr>
        <w:t xml:space="preserve"> </w:t>
      </w:r>
      <w:r w:rsidR="1F977E88" w:rsidRPr="00552C41">
        <w:rPr>
          <w:rFonts w:eastAsia="Trebuchet MS" w:cs="Trebuchet MS"/>
          <w:lang w:val="en-US"/>
        </w:rPr>
        <w:t>extension requests</w:t>
      </w:r>
      <w:r w:rsidR="0073433A" w:rsidRPr="00552C41">
        <w:rPr>
          <w:rFonts w:eastAsia="Trebuchet MS" w:cs="Trebuchet MS"/>
          <w:lang w:val="en-US"/>
        </w:rPr>
        <w:t xml:space="preserve"> or</w:t>
      </w:r>
      <w:r w:rsidR="00433216" w:rsidRPr="00552C41">
        <w:rPr>
          <w:rFonts w:eastAsia="Trebuchet MS" w:cs="Trebuchet MS"/>
          <w:lang w:val="en-US"/>
        </w:rPr>
        <w:t xml:space="preserve"> </w:t>
      </w:r>
      <w:r w:rsidR="00E155C8" w:rsidRPr="00552C41">
        <w:rPr>
          <w:rFonts w:eastAsia="Trebuchet MS" w:cs="Trebuchet MS"/>
          <w:lang w:val="en-US"/>
        </w:rPr>
        <w:t xml:space="preserve">support </w:t>
      </w:r>
      <w:proofErr w:type="gramStart"/>
      <w:r w:rsidR="00E155C8" w:rsidRPr="00552C41">
        <w:rPr>
          <w:rFonts w:eastAsia="Trebuchet MS" w:cs="Trebuchet MS"/>
          <w:lang w:val="en-US"/>
        </w:rPr>
        <w:t>submitting an</w:t>
      </w:r>
      <w:r w:rsidR="0073433A" w:rsidRPr="00552C41">
        <w:rPr>
          <w:rFonts w:eastAsia="Trebuchet MS" w:cs="Trebuchet MS"/>
          <w:lang w:val="en-US"/>
        </w:rPr>
        <w:t xml:space="preserve"> </w:t>
      </w:r>
      <w:r w:rsidR="00E155C8" w:rsidRPr="00552C41">
        <w:rPr>
          <w:rFonts w:eastAsia="Trebuchet MS" w:cs="Trebuchet MS"/>
          <w:lang w:val="en-US"/>
        </w:rPr>
        <w:t>application</w:t>
      </w:r>
      <w:proofErr w:type="gramEnd"/>
      <w:r w:rsidR="00E155C8" w:rsidRPr="00552C41">
        <w:rPr>
          <w:rFonts w:eastAsia="Trebuchet MS" w:cs="Trebuchet MS"/>
          <w:lang w:val="en-US"/>
        </w:rPr>
        <w:t xml:space="preserve"> through alternate means or format</w:t>
      </w:r>
      <w:r w:rsidR="0073433A" w:rsidRPr="00552C41">
        <w:rPr>
          <w:rFonts w:eastAsia="Trebuchet MS" w:cs="Trebuchet MS"/>
          <w:lang w:val="en-US"/>
        </w:rPr>
        <w:t>)</w:t>
      </w:r>
      <w:r w:rsidR="00E155C8" w:rsidRPr="00552C41">
        <w:rPr>
          <w:rFonts w:eastAsia="Trebuchet MS" w:cs="Trebuchet MS"/>
          <w:lang w:val="en-US"/>
        </w:rPr>
        <w:t>,</w:t>
      </w:r>
      <w:r w:rsidR="00433216" w:rsidRPr="00552C41">
        <w:rPr>
          <w:rFonts w:eastAsia="Trebuchet MS" w:cs="Trebuchet MS"/>
          <w:lang w:val="en-US"/>
        </w:rPr>
        <w:t xml:space="preserve"> </w:t>
      </w:r>
      <w:bookmarkEnd w:id="85"/>
      <w:r w:rsidR="05FE435E" w:rsidRPr="00552C41">
        <w:rPr>
          <w:rFonts w:eastAsia="Trebuchet MS" w:cs="Trebuchet MS"/>
          <w:lang w:val="en-US"/>
        </w:rPr>
        <w:t xml:space="preserve">and </w:t>
      </w:r>
      <w:r w:rsidR="6E2BB6F3" w:rsidRPr="00552C41">
        <w:rPr>
          <w:rFonts w:eastAsia="Trebuchet MS" w:cs="Trebuchet MS"/>
          <w:lang w:val="en-US"/>
        </w:rPr>
        <w:t xml:space="preserve">clearly and publicly communicate </w:t>
      </w:r>
      <w:r w:rsidR="1F288628" w:rsidRPr="00552C41">
        <w:rPr>
          <w:rFonts w:eastAsia="Trebuchet MS" w:cs="Trebuchet MS"/>
          <w:lang w:val="en-US"/>
        </w:rPr>
        <w:t xml:space="preserve">the process to </w:t>
      </w:r>
      <w:r w:rsidR="11FD6E2E" w:rsidRPr="00552C41">
        <w:rPr>
          <w:rFonts w:eastAsia="Trebuchet MS" w:cs="Trebuchet MS"/>
          <w:lang w:val="en-US"/>
        </w:rPr>
        <w:t xml:space="preserve">make such a </w:t>
      </w:r>
      <w:r w:rsidR="3E7E8B01" w:rsidRPr="00552C41">
        <w:rPr>
          <w:rFonts w:eastAsia="Trebuchet MS" w:cs="Trebuchet MS"/>
          <w:lang w:val="en-US"/>
        </w:rPr>
        <w:t>request</w:t>
      </w:r>
      <w:r w:rsidR="57C1C2B8" w:rsidRPr="00552C41">
        <w:rPr>
          <w:rFonts w:eastAsia="Trebuchet MS" w:cs="Trebuchet MS"/>
          <w:lang w:val="en-US"/>
        </w:rPr>
        <w:t>.</w:t>
      </w:r>
    </w:p>
    <w:p w14:paraId="2304784B" w14:textId="339D7C59" w:rsidR="005A696B" w:rsidRPr="00552C41" w:rsidRDefault="2B67BB1A" w:rsidP="00412CD6">
      <w:pPr>
        <w:pStyle w:val="ListParagraph"/>
        <w:numPr>
          <w:ilvl w:val="0"/>
          <w:numId w:val="40"/>
        </w:numPr>
        <w:spacing w:before="120"/>
        <w:ind w:left="714" w:hanging="357"/>
        <w:contextualSpacing w:val="0"/>
        <w:rPr>
          <w:rFonts w:eastAsia="Trebuchet MS" w:cs="Trebuchet MS"/>
          <w:lang w:val="en-US"/>
        </w:rPr>
      </w:pPr>
      <w:r w:rsidRPr="00552C41">
        <w:rPr>
          <w:rFonts w:eastAsia="Trebuchet MS" w:cs="Trebuchet MS"/>
          <w:lang w:val="en-US"/>
        </w:rPr>
        <w:t xml:space="preserve">Monitor </w:t>
      </w:r>
      <w:r w:rsidR="462A67B0" w:rsidRPr="00552C41">
        <w:rPr>
          <w:rFonts w:eastAsia="Trebuchet MS" w:cs="Trebuchet MS"/>
          <w:lang w:val="en-US"/>
        </w:rPr>
        <w:t xml:space="preserve">changes in </w:t>
      </w:r>
      <w:r w:rsidR="3CD46D08" w:rsidRPr="00552C41">
        <w:rPr>
          <w:rFonts w:eastAsia="Trebuchet MS" w:cs="Trebuchet MS"/>
          <w:lang w:val="en-US"/>
        </w:rPr>
        <w:t xml:space="preserve">accessibility requests </w:t>
      </w:r>
      <w:r w:rsidR="1A25E413" w:rsidRPr="00552C41">
        <w:rPr>
          <w:rFonts w:eastAsia="Trebuchet MS" w:cs="Trebuchet MS"/>
          <w:lang w:val="en-US"/>
        </w:rPr>
        <w:t xml:space="preserve">in the “Accessibility </w:t>
      </w:r>
      <w:r w:rsidR="0073433A" w:rsidRPr="00552C41">
        <w:rPr>
          <w:rFonts w:eastAsia="Trebuchet MS" w:cs="Trebuchet MS"/>
          <w:lang w:val="en-US"/>
        </w:rPr>
        <w:t>i</w:t>
      </w:r>
      <w:r w:rsidR="1A25E413" w:rsidRPr="00552C41">
        <w:rPr>
          <w:rFonts w:eastAsia="Trebuchet MS" w:cs="Trebuchet MS"/>
          <w:lang w:val="en-US"/>
        </w:rPr>
        <w:t>nbox”</w:t>
      </w:r>
      <w:r w:rsidR="3CD46D08" w:rsidRPr="00552C41">
        <w:rPr>
          <w:rFonts w:eastAsia="Trebuchet MS" w:cs="Trebuchet MS"/>
          <w:lang w:val="en-US"/>
        </w:rPr>
        <w:t xml:space="preserve"> </w:t>
      </w:r>
      <w:r w:rsidR="48E01576" w:rsidRPr="00552C41">
        <w:rPr>
          <w:rFonts w:eastAsia="Trebuchet MS" w:cs="Trebuchet MS"/>
          <w:lang w:val="en-US"/>
        </w:rPr>
        <w:t>to</w:t>
      </w:r>
      <w:r w:rsidR="3CD46D08" w:rsidRPr="00552C41">
        <w:rPr>
          <w:rFonts w:eastAsia="Trebuchet MS" w:cs="Trebuchet MS"/>
          <w:lang w:val="en-US"/>
        </w:rPr>
        <w:t xml:space="preserve"> </w:t>
      </w:r>
      <w:r w:rsidR="1DFC24BE" w:rsidRPr="00552C41">
        <w:rPr>
          <w:rFonts w:eastAsia="Trebuchet MS" w:cs="Trebuchet MS"/>
          <w:lang w:val="en-US"/>
        </w:rPr>
        <w:t xml:space="preserve">help the </w:t>
      </w:r>
      <w:r w:rsidR="0073433A" w:rsidRPr="00552C41">
        <w:rPr>
          <w:rFonts w:eastAsia="Trebuchet MS" w:cs="Trebuchet MS"/>
          <w:lang w:val="en-US"/>
        </w:rPr>
        <w:t>a</w:t>
      </w:r>
      <w:r w:rsidR="1DFC24BE" w:rsidRPr="00552C41">
        <w:rPr>
          <w:rFonts w:eastAsia="Trebuchet MS" w:cs="Trebuchet MS"/>
          <w:lang w:val="en-US"/>
        </w:rPr>
        <w:t xml:space="preserve">gency identify </w:t>
      </w:r>
      <w:r w:rsidR="48E01576" w:rsidRPr="00552C41">
        <w:rPr>
          <w:rFonts w:eastAsia="Trebuchet MS" w:cs="Trebuchet MS"/>
          <w:lang w:val="en-US"/>
        </w:rPr>
        <w:t>where barriers continue to exist</w:t>
      </w:r>
      <w:r w:rsidR="429B20BE" w:rsidRPr="00552C41">
        <w:rPr>
          <w:rFonts w:eastAsia="Trebuchet MS" w:cs="Trebuchet MS"/>
          <w:lang w:val="en-US"/>
        </w:rPr>
        <w:t>.</w:t>
      </w:r>
      <w:r w:rsidR="05FE435E" w:rsidRPr="00552C41">
        <w:rPr>
          <w:rFonts w:eastAsia="Trebuchet MS" w:cs="Trebuchet MS"/>
          <w:lang w:val="en-US"/>
        </w:rPr>
        <w:t xml:space="preserve"> </w:t>
      </w:r>
    </w:p>
    <w:p w14:paraId="6371036D" w14:textId="5209A261" w:rsidR="002B3BFB" w:rsidRPr="00552C41" w:rsidRDefault="509B2463" w:rsidP="00FA2ECA">
      <w:pPr>
        <w:pStyle w:val="Heading3"/>
      </w:pPr>
      <w:bookmarkStart w:id="86" w:name="_Toc121382291"/>
      <w:bookmarkEnd w:id="84"/>
      <w:r w:rsidRPr="00552C41">
        <w:t>6.</w:t>
      </w:r>
      <w:r w:rsidR="070B4CEC" w:rsidRPr="00552C41">
        <w:t xml:space="preserve">3 </w:t>
      </w:r>
      <w:r w:rsidRPr="00552C41">
        <w:t xml:space="preserve">Barrier: </w:t>
      </w:r>
      <w:r w:rsidR="7B4B11AC" w:rsidRPr="00552C41">
        <w:t>Evaluation</w:t>
      </w:r>
      <w:r w:rsidR="4D89CC14" w:rsidRPr="00552C41">
        <w:t xml:space="preserve"> criteria</w:t>
      </w:r>
      <w:bookmarkEnd w:id="86"/>
    </w:p>
    <w:p w14:paraId="5B2207E0" w14:textId="6C19AD12" w:rsidR="005F569E" w:rsidRPr="00552C41" w:rsidRDefault="4AE4A880" w:rsidP="0FB4B97A">
      <w:pPr>
        <w:rPr>
          <w:rFonts w:eastAsia="Trebuchet MS" w:cs="Trebuchet MS"/>
          <w:color w:val="000000" w:themeColor="text1"/>
          <w:lang w:val="en-US"/>
        </w:rPr>
      </w:pPr>
      <w:r w:rsidRPr="00552C41">
        <w:rPr>
          <w:rFonts w:eastAsia="Trebuchet MS" w:cs="Trebuchet MS"/>
          <w:color w:val="000000" w:themeColor="text1"/>
          <w:lang w:val="en-US"/>
        </w:rPr>
        <w:t>The criteria used to e</w:t>
      </w:r>
      <w:r w:rsidR="6BB3E22C" w:rsidRPr="00552C41">
        <w:rPr>
          <w:rFonts w:eastAsia="Trebuchet MS" w:cs="Trebuchet MS"/>
          <w:color w:val="000000" w:themeColor="text1"/>
          <w:lang w:val="en-US"/>
        </w:rPr>
        <w:t>valuat</w:t>
      </w:r>
      <w:r w:rsidR="002061F6" w:rsidRPr="00552C41">
        <w:rPr>
          <w:rFonts w:eastAsia="Trebuchet MS" w:cs="Trebuchet MS"/>
          <w:color w:val="000000" w:themeColor="text1"/>
          <w:lang w:val="en-US"/>
        </w:rPr>
        <w:t>e</w:t>
      </w:r>
      <w:r w:rsidR="6BB3E22C" w:rsidRPr="00552C41">
        <w:rPr>
          <w:rFonts w:eastAsia="Trebuchet MS" w:cs="Trebuchet MS"/>
          <w:color w:val="000000" w:themeColor="text1"/>
          <w:lang w:val="en-US"/>
        </w:rPr>
        <w:t xml:space="preserve"> </w:t>
      </w:r>
      <w:r w:rsidR="6B9235E7" w:rsidRPr="00552C41">
        <w:rPr>
          <w:rFonts w:eastAsia="Trebuchet MS" w:cs="Trebuchet MS"/>
          <w:color w:val="000000" w:themeColor="text1"/>
          <w:lang w:val="en-US"/>
        </w:rPr>
        <w:t xml:space="preserve">an </w:t>
      </w:r>
      <w:r w:rsidR="00105EEC" w:rsidRPr="00552C41">
        <w:rPr>
          <w:rFonts w:eastAsia="Trebuchet MS" w:cs="Trebuchet MS"/>
          <w:color w:val="000000" w:themeColor="text1"/>
          <w:lang w:val="en-US"/>
        </w:rPr>
        <w:t xml:space="preserve">applicant and their </w:t>
      </w:r>
      <w:r w:rsidR="6BB3E22C" w:rsidRPr="00552C41">
        <w:rPr>
          <w:rFonts w:eastAsia="Trebuchet MS" w:cs="Trebuchet MS"/>
          <w:color w:val="000000" w:themeColor="text1"/>
          <w:lang w:val="en-US"/>
        </w:rPr>
        <w:t>research</w:t>
      </w:r>
      <w:r w:rsidR="76DF4C10" w:rsidRPr="00552C41">
        <w:rPr>
          <w:rFonts w:eastAsia="Trebuchet MS" w:cs="Trebuchet MS"/>
          <w:color w:val="000000" w:themeColor="text1"/>
          <w:lang w:val="en-US"/>
        </w:rPr>
        <w:t xml:space="preserve"> proposal</w:t>
      </w:r>
      <w:r w:rsidR="39622D08" w:rsidRPr="00552C41">
        <w:rPr>
          <w:rFonts w:eastAsia="Trebuchet MS" w:cs="Trebuchet MS"/>
          <w:color w:val="000000" w:themeColor="text1"/>
          <w:lang w:val="en-US"/>
        </w:rPr>
        <w:t xml:space="preserve"> </w:t>
      </w:r>
      <w:r w:rsidR="6BB3E22C" w:rsidRPr="00552C41">
        <w:rPr>
          <w:rFonts w:eastAsia="Trebuchet MS" w:cs="Trebuchet MS"/>
          <w:color w:val="000000" w:themeColor="text1"/>
          <w:lang w:val="en-US"/>
        </w:rPr>
        <w:t xml:space="preserve">can present barriers to accessibility by prioritizing certain experiences </w:t>
      </w:r>
      <w:r w:rsidR="00F812F6" w:rsidRPr="00552C41">
        <w:rPr>
          <w:rFonts w:eastAsia="Trebuchet MS" w:cs="Trebuchet MS"/>
          <w:color w:val="000000" w:themeColor="text1"/>
          <w:lang w:val="en-US"/>
        </w:rPr>
        <w:t xml:space="preserve">or </w:t>
      </w:r>
      <w:r w:rsidR="5E63A548" w:rsidRPr="00552C41">
        <w:rPr>
          <w:rFonts w:eastAsia="Trebuchet MS" w:cs="Trebuchet MS"/>
          <w:color w:val="000000" w:themeColor="text1"/>
          <w:lang w:val="en-US"/>
        </w:rPr>
        <w:t xml:space="preserve">research </w:t>
      </w:r>
      <w:r w:rsidR="6BB3E22C" w:rsidRPr="00552C41">
        <w:rPr>
          <w:rFonts w:eastAsia="Trebuchet MS" w:cs="Trebuchet MS"/>
          <w:color w:val="000000" w:themeColor="text1"/>
          <w:lang w:val="en-US"/>
        </w:rPr>
        <w:t xml:space="preserve">outputs </w:t>
      </w:r>
      <w:r w:rsidR="3A319F62" w:rsidRPr="00552C41">
        <w:rPr>
          <w:rFonts w:eastAsia="Trebuchet MS" w:cs="Trebuchet MS"/>
          <w:color w:val="000000" w:themeColor="text1"/>
          <w:lang w:val="en-US"/>
        </w:rPr>
        <w:t xml:space="preserve">over </w:t>
      </w:r>
      <w:proofErr w:type="gramStart"/>
      <w:r w:rsidR="6BB3E22C" w:rsidRPr="00552C41">
        <w:rPr>
          <w:rFonts w:eastAsia="Trebuchet MS" w:cs="Trebuchet MS"/>
          <w:color w:val="000000" w:themeColor="text1"/>
          <w:lang w:val="en-US"/>
        </w:rPr>
        <w:t>others</w:t>
      </w:r>
      <w:r w:rsidR="009B6307" w:rsidRPr="00552C41">
        <w:rPr>
          <w:rFonts w:eastAsia="Trebuchet MS" w:cs="Trebuchet MS"/>
          <w:color w:val="000000" w:themeColor="text1"/>
          <w:lang w:val="en-US"/>
        </w:rPr>
        <w:t>, and</w:t>
      </w:r>
      <w:proofErr w:type="gramEnd"/>
      <w:r w:rsidR="009B6307" w:rsidRPr="00552C41">
        <w:rPr>
          <w:rFonts w:eastAsia="Trebuchet MS" w:cs="Trebuchet MS"/>
          <w:color w:val="000000" w:themeColor="text1"/>
          <w:lang w:val="en-US"/>
        </w:rPr>
        <w:t xml:space="preserve"> contributes to a culture of “publish or perish</w:t>
      </w:r>
      <w:r w:rsidR="6BB3E22C" w:rsidRPr="00552C41">
        <w:rPr>
          <w:rFonts w:eastAsia="Trebuchet MS" w:cs="Trebuchet MS"/>
          <w:color w:val="000000" w:themeColor="text1"/>
          <w:lang w:val="en-US"/>
        </w:rPr>
        <w:t>.</w:t>
      </w:r>
      <w:r w:rsidR="009B6307" w:rsidRPr="00552C41">
        <w:rPr>
          <w:rFonts w:eastAsia="Trebuchet MS" w:cs="Trebuchet MS"/>
          <w:color w:val="000000" w:themeColor="text1"/>
          <w:lang w:val="en-US"/>
        </w:rPr>
        <w:t>”</w:t>
      </w:r>
      <w:r w:rsidR="00EF34A9" w:rsidRPr="00552C41">
        <w:rPr>
          <w:rFonts w:eastAsia="Trebuchet MS" w:cs="Trebuchet MS"/>
          <w:color w:val="000000" w:themeColor="text1"/>
          <w:lang w:val="en-US"/>
        </w:rPr>
        <w:t xml:space="preserve"> </w:t>
      </w:r>
      <w:r w:rsidR="00C623E0" w:rsidRPr="00552C41">
        <w:rPr>
          <w:rFonts w:eastAsia="Trebuchet MS" w:cs="Trebuchet MS"/>
          <w:color w:val="000000" w:themeColor="text1"/>
          <w:lang w:val="en-US"/>
        </w:rPr>
        <w:t>Obtaining a</w:t>
      </w:r>
      <w:r w:rsidR="000D7CEB" w:rsidRPr="00552C41">
        <w:rPr>
          <w:rFonts w:eastAsia="Trebuchet MS" w:cs="Trebuchet MS"/>
          <w:color w:val="000000" w:themeColor="text1"/>
          <w:lang w:val="en-US"/>
        </w:rPr>
        <w:t xml:space="preserve">n </w:t>
      </w:r>
      <w:r w:rsidR="00C623E0" w:rsidRPr="00552C41">
        <w:rPr>
          <w:rFonts w:eastAsia="Trebuchet MS" w:cs="Trebuchet MS"/>
          <w:color w:val="000000" w:themeColor="text1"/>
          <w:lang w:val="en-US"/>
        </w:rPr>
        <w:t xml:space="preserve">equitable evaluation can </w:t>
      </w:r>
      <w:r w:rsidR="00255DCA" w:rsidRPr="00552C41">
        <w:rPr>
          <w:rFonts w:eastAsia="Trebuchet MS" w:cs="Trebuchet MS"/>
          <w:color w:val="000000" w:themeColor="text1"/>
          <w:lang w:val="en-US"/>
        </w:rPr>
        <w:t xml:space="preserve">be </w:t>
      </w:r>
      <w:r w:rsidR="6CEC75C9" w:rsidRPr="00552C41">
        <w:rPr>
          <w:rFonts w:eastAsia="Trebuchet MS" w:cs="Trebuchet MS"/>
          <w:color w:val="000000" w:themeColor="text1"/>
          <w:lang w:val="en-US"/>
        </w:rPr>
        <w:t xml:space="preserve">challenging </w:t>
      </w:r>
      <w:r w:rsidR="00255DCA" w:rsidRPr="00552C41">
        <w:rPr>
          <w:rFonts w:eastAsia="Trebuchet MS" w:cs="Trebuchet MS"/>
          <w:color w:val="000000" w:themeColor="text1"/>
          <w:lang w:val="en-US"/>
        </w:rPr>
        <w:t>in the case of ear</w:t>
      </w:r>
      <w:r w:rsidR="00EF34A9" w:rsidRPr="00552C41">
        <w:rPr>
          <w:rFonts w:eastAsia="Trebuchet MS" w:cs="Trebuchet MS"/>
          <w:color w:val="000000" w:themeColor="text1"/>
          <w:lang w:val="en-US"/>
        </w:rPr>
        <w:t>ly career researchers</w:t>
      </w:r>
      <w:r w:rsidR="000D7CEB" w:rsidRPr="00552C41">
        <w:rPr>
          <w:rFonts w:eastAsia="Trebuchet MS" w:cs="Trebuchet MS"/>
          <w:color w:val="000000" w:themeColor="text1"/>
          <w:lang w:val="en-US"/>
        </w:rPr>
        <w:t xml:space="preserve"> and/or those </w:t>
      </w:r>
      <w:r w:rsidR="0073433A" w:rsidRPr="00552C41">
        <w:rPr>
          <w:rFonts w:eastAsia="Trebuchet MS" w:cs="Trebuchet MS"/>
          <w:color w:val="000000" w:themeColor="text1"/>
          <w:lang w:val="en-US"/>
        </w:rPr>
        <w:t xml:space="preserve">with disabilities </w:t>
      </w:r>
      <w:r w:rsidR="000D7CEB" w:rsidRPr="00552C41">
        <w:rPr>
          <w:rFonts w:eastAsia="Trebuchet MS" w:cs="Trebuchet MS"/>
          <w:color w:val="000000" w:themeColor="text1"/>
          <w:lang w:val="en-US"/>
        </w:rPr>
        <w:t>who are precariously employed</w:t>
      </w:r>
      <w:r w:rsidR="00774DE0" w:rsidRPr="00552C41">
        <w:rPr>
          <w:rFonts w:eastAsia="Trebuchet MS" w:cs="Trebuchet MS"/>
          <w:color w:val="000000" w:themeColor="text1"/>
          <w:lang w:val="en-US"/>
        </w:rPr>
        <w:t xml:space="preserve"> and </w:t>
      </w:r>
      <w:r w:rsidR="00622CD3" w:rsidRPr="00552C41">
        <w:rPr>
          <w:rFonts w:eastAsia="Trebuchet MS" w:cs="Trebuchet MS"/>
          <w:color w:val="000000" w:themeColor="text1"/>
          <w:lang w:val="en-US"/>
        </w:rPr>
        <w:t xml:space="preserve">who </w:t>
      </w:r>
      <w:r w:rsidR="603C360D" w:rsidRPr="00552C41">
        <w:rPr>
          <w:rFonts w:eastAsia="Trebuchet MS" w:cs="Trebuchet MS"/>
          <w:color w:val="000000" w:themeColor="text1"/>
          <w:lang w:val="en-US"/>
        </w:rPr>
        <w:t xml:space="preserve">may </w:t>
      </w:r>
      <w:r w:rsidR="577D4B42" w:rsidRPr="00552C41">
        <w:rPr>
          <w:rFonts w:eastAsia="Trebuchet MS" w:cs="Trebuchet MS"/>
          <w:color w:val="000000" w:themeColor="text1"/>
          <w:lang w:val="en-US"/>
        </w:rPr>
        <w:t xml:space="preserve">face </w:t>
      </w:r>
      <w:r w:rsidR="6CF021C9" w:rsidRPr="00552C41">
        <w:rPr>
          <w:rFonts w:eastAsia="Trebuchet MS" w:cs="Trebuchet MS"/>
          <w:color w:val="000000" w:themeColor="text1"/>
          <w:lang w:val="en-US"/>
        </w:rPr>
        <w:t>obstacles</w:t>
      </w:r>
      <w:r w:rsidR="577D4B42" w:rsidRPr="00552C41">
        <w:rPr>
          <w:rFonts w:eastAsia="Trebuchet MS" w:cs="Trebuchet MS"/>
          <w:color w:val="000000" w:themeColor="text1"/>
          <w:lang w:val="en-US"/>
        </w:rPr>
        <w:t xml:space="preserve"> in establishing their research credentials</w:t>
      </w:r>
      <w:r w:rsidR="007417FB" w:rsidRPr="00552C41">
        <w:rPr>
          <w:rFonts w:eastAsia="Trebuchet MS" w:cs="Trebuchet MS"/>
          <w:color w:val="000000" w:themeColor="text1"/>
          <w:lang w:val="en-US"/>
        </w:rPr>
        <w:t xml:space="preserve"> or having them recognized, securing research resources, or competing for </w:t>
      </w:r>
      <w:r w:rsidR="0073433A" w:rsidRPr="00552C41">
        <w:rPr>
          <w:rFonts w:eastAsia="Trebuchet MS" w:cs="Trebuchet MS"/>
          <w:color w:val="000000" w:themeColor="text1"/>
          <w:lang w:val="en-US"/>
        </w:rPr>
        <w:t xml:space="preserve">a </w:t>
      </w:r>
      <w:r w:rsidR="007417FB" w:rsidRPr="00552C41">
        <w:rPr>
          <w:rFonts w:eastAsia="Trebuchet MS" w:cs="Trebuchet MS"/>
          <w:color w:val="000000" w:themeColor="text1"/>
          <w:lang w:val="en-US"/>
        </w:rPr>
        <w:t>limited number of research positions</w:t>
      </w:r>
      <w:r w:rsidR="00A90C0B" w:rsidRPr="00552C41">
        <w:rPr>
          <w:rFonts w:eastAsia="Trebuchet MS" w:cs="Trebuchet MS"/>
          <w:color w:val="000000" w:themeColor="text1"/>
          <w:lang w:val="en-US"/>
        </w:rPr>
        <w:t xml:space="preserve">. </w:t>
      </w:r>
      <w:r w:rsidR="482E72E3" w:rsidRPr="00552C41">
        <w:rPr>
          <w:rFonts w:eastAsia="Trebuchet MS" w:cs="Trebuchet MS"/>
          <w:color w:val="000000" w:themeColor="text1"/>
          <w:lang w:val="en-US"/>
        </w:rPr>
        <w:t xml:space="preserve">The language that SSHRC uses in its </w:t>
      </w:r>
      <w:r w:rsidR="5D860070" w:rsidRPr="00552C41">
        <w:rPr>
          <w:rFonts w:eastAsia="Trebuchet MS" w:cs="Trebuchet MS"/>
          <w:color w:val="000000" w:themeColor="text1"/>
          <w:lang w:val="en-US"/>
        </w:rPr>
        <w:t xml:space="preserve">evaluation </w:t>
      </w:r>
      <w:r w:rsidR="482E72E3" w:rsidRPr="00552C41">
        <w:rPr>
          <w:rFonts w:eastAsia="Trebuchet MS" w:cs="Trebuchet MS"/>
          <w:color w:val="000000" w:themeColor="text1"/>
          <w:lang w:val="en-US"/>
        </w:rPr>
        <w:t xml:space="preserve">criteria and program literature may </w:t>
      </w:r>
      <w:r w:rsidR="00D95165" w:rsidRPr="00552C41">
        <w:rPr>
          <w:rFonts w:eastAsia="Trebuchet MS" w:cs="Trebuchet MS"/>
          <w:color w:val="000000" w:themeColor="text1"/>
          <w:lang w:val="en-US"/>
        </w:rPr>
        <w:t>contribute to an inequitable evaluation process</w:t>
      </w:r>
      <w:r w:rsidR="784241F5" w:rsidRPr="00552C41">
        <w:rPr>
          <w:rFonts w:eastAsia="Trebuchet MS" w:cs="Trebuchet MS"/>
          <w:color w:val="000000" w:themeColor="text1"/>
          <w:lang w:val="en-US"/>
        </w:rPr>
        <w:t xml:space="preserve">.  </w:t>
      </w:r>
    </w:p>
    <w:p w14:paraId="62AA0174" w14:textId="4DF85405" w:rsidR="55407FBA" w:rsidRPr="00552C41" w:rsidRDefault="13B1BF3C" w:rsidP="55407FBA">
      <w:pPr>
        <w:rPr>
          <w:rFonts w:eastAsia="Trebuchet MS" w:cs="Trebuchet MS"/>
          <w:lang w:val="en-US"/>
        </w:rPr>
      </w:pPr>
      <w:r w:rsidRPr="00552C41">
        <w:rPr>
          <w:rFonts w:eastAsia="Trebuchet MS" w:cs="Trebuchet MS"/>
          <w:b/>
          <w:bCs/>
          <w:lang w:val="en-US"/>
        </w:rPr>
        <w:t>Actions</w:t>
      </w:r>
    </w:p>
    <w:p w14:paraId="3E173C86" w14:textId="28D23050" w:rsidR="0098602E" w:rsidRPr="00552C41" w:rsidRDefault="18A96034" w:rsidP="00412CD6">
      <w:pPr>
        <w:pStyle w:val="ListParagraph"/>
        <w:numPr>
          <w:ilvl w:val="0"/>
          <w:numId w:val="40"/>
        </w:numPr>
        <w:spacing w:before="120"/>
        <w:ind w:left="714" w:hanging="357"/>
        <w:contextualSpacing w:val="0"/>
        <w:rPr>
          <w:rFonts w:eastAsia="Trebuchet MS" w:cs="Trebuchet MS"/>
          <w:lang w:val="en-US"/>
        </w:rPr>
      </w:pPr>
      <w:bookmarkStart w:id="87" w:name="_Hlk118453686"/>
      <w:r w:rsidRPr="00552C41">
        <w:rPr>
          <w:rFonts w:eastAsia="Trebuchet MS" w:cs="Trebuchet MS"/>
          <w:lang w:val="en-US"/>
        </w:rPr>
        <w:t xml:space="preserve">Review the use of terms in evaluation criteria, </w:t>
      </w:r>
      <w:r w:rsidR="3FD0F50D" w:rsidRPr="00552C41">
        <w:rPr>
          <w:rFonts w:eastAsia="Trebuchet MS" w:cs="Trebuchet MS"/>
          <w:lang w:val="en-US"/>
        </w:rPr>
        <w:t>including but not limited to</w:t>
      </w:r>
      <w:r w:rsidRPr="00552C41">
        <w:rPr>
          <w:rFonts w:eastAsia="Trebuchet MS" w:cs="Trebuchet MS"/>
          <w:lang w:val="en-US"/>
        </w:rPr>
        <w:t xml:space="preserve"> </w:t>
      </w:r>
      <w:r w:rsidR="73630063" w:rsidRPr="00552C41">
        <w:rPr>
          <w:rFonts w:eastAsia="Trebuchet MS" w:cs="Trebuchet MS"/>
          <w:lang w:val="en-US"/>
        </w:rPr>
        <w:t xml:space="preserve">“merit review,” </w:t>
      </w:r>
      <w:r w:rsidR="3FD0F50D" w:rsidRPr="00552C41">
        <w:rPr>
          <w:rFonts w:eastAsia="Trebuchet MS" w:cs="Trebuchet MS"/>
          <w:lang w:val="en-US"/>
        </w:rPr>
        <w:t xml:space="preserve">“ability,” </w:t>
      </w:r>
      <w:r w:rsidRPr="00552C41">
        <w:rPr>
          <w:rFonts w:eastAsia="Trebuchet MS" w:cs="Trebuchet MS"/>
          <w:lang w:val="en-US"/>
        </w:rPr>
        <w:t xml:space="preserve">“capability” </w:t>
      </w:r>
      <w:r w:rsidR="0073433A" w:rsidRPr="00552C41">
        <w:rPr>
          <w:rFonts w:eastAsia="Trebuchet MS" w:cs="Trebuchet MS"/>
          <w:lang w:val="en-US"/>
        </w:rPr>
        <w:t xml:space="preserve">and </w:t>
      </w:r>
      <w:r w:rsidRPr="00552C41">
        <w:rPr>
          <w:rFonts w:eastAsia="Trebuchet MS" w:cs="Trebuchet MS"/>
          <w:lang w:val="en-US"/>
        </w:rPr>
        <w:t>“productivity</w:t>
      </w:r>
      <w:r w:rsidR="0073433A" w:rsidRPr="00552C41">
        <w:rPr>
          <w:rFonts w:eastAsia="Trebuchet MS" w:cs="Trebuchet MS"/>
          <w:lang w:val="en-US"/>
        </w:rPr>
        <w:t>,</w:t>
      </w:r>
      <w:r w:rsidRPr="00552C41">
        <w:rPr>
          <w:rFonts w:eastAsia="Trebuchet MS" w:cs="Trebuchet MS"/>
          <w:lang w:val="en-US"/>
        </w:rPr>
        <w:t>”</w:t>
      </w:r>
      <w:r w:rsidR="33B46C0E" w:rsidRPr="00552C41">
        <w:rPr>
          <w:rFonts w:eastAsia="Trebuchet MS" w:cs="Trebuchet MS"/>
          <w:lang w:val="en-US"/>
        </w:rPr>
        <w:t xml:space="preserve"> that </w:t>
      </w:r>
      <w:r w:rsidR="28C6B286" w:rsidRPr="00552C41">
        <w:rPr>
          <w:rFonts w:eastAsia="Trebuchet MS" w:cs="Trebuchet MS"/>
          <w:lang w:val="en-US"/>
        </w:rPr>
        <w:t xml:space="preserve">may prejudice the assessment of applications from </w:t>
      </w:r>
      <w:r w:rsidR="6583C866" w:rsidRPr="00552C41">
        <w:rPr>
          <w:rFonts w:eastAsia="Trebuchet MS" w:cs="Trebuchet MS"/>
          <w:lang w:val="en-US"/>
        </w:rPr>
        <w:t>persons</w:t>
      </w:r>
      <w:r w:rsidR="33B46C0E" w:rsidRPr="00552C41">
        <w:rPr>
          <w:rFonts w:eastAsia="Trebuchet MS" w:cs="Trebuchet MS"/>
          <w:lang w:val="en-US"/>
        </w:rPr>
        <w:t xml:space="preserve"> with disabilities</w:t>
      </w:r>
      <w:r w:rsidR="43077DF1" w:rsidRPr="00552C41">
        <w:rPr>
          <w:rFonts w:eastAsia="Trebuchet MS" w:cs="Trebuchet MS"/>
          <w:lang w:val="en-US"/>
        </w:rPr>
        <w:t>.</w:t>
      </w:r>
      <w:r w:rsidR="33B46C0E" w:rsidRPr="00552C41">
        <w:rPr>
          <w:rFonts w:eastAsia="Trebuchet MS" w:cs="Trebuchet MS"/>
          <w:lang w:val="en-US"/>
        </w:rPr>
        <w:t xml:space="preserve"> </w:t>
      </w:r>
    </w:p>
    <w:p w14:paraId="25F218EB" w14:textId="28BC73C7" w:rsidR="0098602E" w:rsidRPr="00552C41" w:rsidRDefault="6D24C7FA" w:rsidP="00412CD6">
      <w:pPr>
        <w:pStyle w:val="ListParagraph"/>
        <w:numPr>
          <w:ilvl w:val="0"/>
          <w:numId w:val="40"/>
        </w:numPr>
        <w:spacing w:before="120"/>
        <w:ind w:left="714" w:hanging="357"/>
        <w:contextualSpacing w:val="0"/>
        <w:rPr>
          <w:rFonts w:eastAsia="Trebuchet MS" w:cs="Trebuchet MS"/>
          <w:lang w:val="en-US"/>
        </w:rPr>
      </w:pPr>
      <w:r w:rsidRPr="00552C41">
        <w:rPr>
          <w:rFonts w:eastAsia="Trebuchet MS" w:cs="Trebuchet MS"/>
          <w:lang w:val="en-US"/>
        </w:rPr>
        <w:t>In partnership with NSERC and CIHR, review the use of evaluation criteria</w:t>
      </w:r>
      <w:r w:rsidR="3C26FB5B" w:rsidRPr="00552C41">
        <w:rPr>
          <w:rFonts w:eastAsia="Trebuchet MS" w:cs="Trebuchet MS"/>
          <w:lang w:val="en-US"/>
        </w:rPr>
        <w:t xml:space="preserve"> </w:t>
      </w:r>
      <w:r w:rsidR="525AB24C" w:rsidRPr="00552C41">
        <w:rPr>
          <w:rFonts w:eastAsia="Trebuchet MS" w:cs="Trebuchet MS"/>
          <w:lang w:val="en-US"/>
        </w:rPr>
        <w:t>that assess</w:t>
      </w:r>
      <w:r w:rsidRPr="00552C41">
        <w:rPr>
          <w:rFonts w:eastAsia="Trebuchet MS" w:cs="Trebuchet MS"/>
          <w:lang w:val="en-US"/>
        </w:rPr>
        <w:t xml:space="preserve"> </w:t>
      </w:r>
      <w:r w:rsidR="4A223DDD" w:rsidRPr="00552C41">
        <w:rPr>
          <w:rFonts w:eastAsia="Trebuchet MS" w:cs="Trebuchet MS"/>
          <w:lang w:val="en-US"/>
        </w:rPr>
        <w:t>an applicant</w:t>
      </w:r>
      <w:r w:rsidR="699AE0AC" w:rsidRPr="00552C41">
        <w:rPr>
          <w:rFonts w:eastAsia="Trebuchet MS" w:cs="Trebuchet MS"/>
          <w:lang w:val="en-US"/>
        </w:rPr>
        <w:t>’</w:t>
      </w:r>
      <w:r w:rsidR="4A223DDD" w:rsidRPr="00552C41">
        <w:rPr>
          <w:rFonts w:eastAsia="Trebuchet MS" w:cs="Trebuchet MS"/>
          <w:lang w:val="en-US"/>
        </w:rPr>
        <w:t xml:space="preserve">s </w:t>
      </w:r>
      <w:r w:rsidR="22C52959" w:rsidRPr="00552C41">
        <w:rPr>
          <w:rFonts w:eastAsia="Trebuchet MS" w:cs="Trebuchet MS"/>
          <w:lang w:val="en-US"/>
        </w:rPr>
        <w:t>“</w:t>
      </w:r>
      <w:r w:rsidR="5F31539C" w:rsidRPr="00552C41">
        <w:rPr>
          <w:rFonts w:eastAsia="Trebuchet MS" w:cs="Trebuchet MS"/>
          <w:lang w:val="en-US"/>
        </w:rPr>
        <w:t>capability</w:t>
      </w:r>
      <w:r w:rsidR="6172AA4E" w:rsidRPr="00552C41">
        <w:rPr>
          <w:rFonts w:eastAsia="Trebuchet MS" w:cs="Trebuchet MS"/>
          <w:lang w:val="en-US"/>
        </w:rPr>
        <w:t>,</w:t>
      </w:r>
      <w:r w:rsidR="22C52959" w:rsidRPr="00552C41">
        <w:rPr>
          <w:rFonts w:eastAsia="Trebuchet MS" w:cs="Trebuchet MS"/>
          <w:lang w:val="en-US"/>
        </w:rPr>
        <w:t>”</w:t>
      </w:r>
      <w:r w:rsidR="6172AA4E" w:rsidRPr="00552C41">
        <w:rPr>
          <w:rFonts w:eastAsia="Trebuchet MS" w:cs="Trebuchet MS"/>
          <w:lang w:val="en-US"/>
        </w:rPr>
        <w:t xml:space="preserve"> particularly in the case of early career researchers,</w:t>
      </w:r>
      <w:r w:rsidRPr="00552C41">
        <w:rPr>
          <w:rFonts w:eastAsia="Trebuchet MS" w:cs="Trebuchet MS"/>
          <w:lang w:val="en-US"/>
        </w:rPr>
        <w:t xml:space="preserve"> to ensure </w:t>
      </w:r>
      <w:r w:rsidR="2BC7B7BF" w:rsidRPr="00552C41">
        <w:rPr>
          <w:rFonts w:eastAsia="Trebuchet MS" w:cs="Trebuchet MS"/>
          <w:lang w:val="en-US"/>
        </w:rPr>
        <w:t xml:space="preserve">consideration of </w:t>
      </w:r>
      <w:r w:rsidR="1AAD0FC6" w:rsidRPr="00552C41">
        <w:rPr>
          <w:rFonts w:eastAsia="Trebuchet MS" w:cs="Trebuchet MS"/>
          <w:lang w:val="en-US"/>
        </w:rPr>
        <w:t xml:space="preserve">a </w:t>
      </w:r>
      <w:r w:rsidR="2BC7B7BF" w:rsidRPr="00552C41">
        <w:rPr>
          <w:rFonts w:eastAsia="Trebuchet MS" w:cs="Trebuchet MS"/>
          <w:lang w:val="en-US"/>
        </w:rPr>
        <w:t xml:space="preserve">broad range of research outputs and </w:t>
      </w:r>
      <w:r w:rsidRPr="00552C41">
        <w:rPr>
          <w:rFonts w:eastAsia="Trebuchet MS" w:cs="Trebuchet MS"/>
          <w:lang w:val="en-US"/>
        </w:rPr>
        <w:t xml:space="preserve">alignment with the agencies’ commitments to </w:t>
      </w:r>
      <w:r w:rsidR="699C039A" w:rsidRPr="00552C41">
        <w:rPr>
          <w:rFonts w:eastAsia="Trebuchet MS" w:cs="Trebuchet MS"/>
          <w:lang w:val="en-US"/>
        </w:rPr>
        <w:t xml:space="preserve">the </w:t>
      </w:r>
      <w:hyperlink r:id="rId13" w:history="1">
        <w:r w:rsidR="1496D3EC" w:rsidRPr="00552C41">
          <w:rPr>
            <w:rStyle w:val="Hyperlink"/>
            <w:rFonts w:eastAsia="Trebuchet MS" w:cs="Trebuchet MS"/>
            <w:lang w:val="en-US"/>
          </w:rPr>
          <w:t xml:space="preserve">San </w:t>
        </w:r>
        <w:r w:rsidR="399523E3" w:rsidRPr="00552C41">
          <w:rPr>
            <w:rStyle w:val="Hyperlink"/>
            <w:rFonts w:eastAsia="Trebuchet MS" w:cs="Trebuchet MS"/>
            <w:lang w:val="en-US"/>
          </w:rPr>
          <w:t>Francisco</w:t>
        </w:r>
        <w:r w:rsidR="1496D3EC" w:rsidRPr="00552C41">
          <w:rPr>
            <w:rStyle w:val="Hyperlink"/>
            <w:rFonts w:eastAsia="Trebuchet MS" w:cs="Trebuchet MS"/>
            <w:lang w:val="en-US"/>
          </w:rPr>
          <w:t xml:space="preserve"> Declaration on Research Assessment</w:t>
        </w:r>
      </w:hyperlink>
      <w:r w:rsidR="0073433A" w:rsidRPr="00552C41">
        <w:rPr>
          <w:rFonts w:eastAsia="Trebuchet MS" w:cs="Trebuchet MS"/>
          <w:lang w:val="en-US"/>
        </w:rPr>
        <w:t>,</w:t>
      </w:r>
      <w:r w:rsidR="2C4BB147" w:rsidRPr="00552C41">
        <w:rPr>
          <w:rFonts w:eastAsia="Trebuchet MS" w:cs="Trebuchet MS"/>
          <w:lang w:val="en-US"/>
        </w:rPr>
        <w:t xml:space="preserve"> </w:t>
      </w:r>
      <w:r w:rsidR="0073433A" w:rsidRPr="00552C41">
        <w:rPr>
          <w:rFonts w:eastAsia="Trebuchet MS" w:cs="Trebuchet MS"/>
          <w:lang w:val="en-US"/>
        </w:rPr>
        <w:t xml:space="preserve">which </w:t>
      </w:r>
      <w:r w:rsidR="2C4BB147" w:rsidRPr="00552C41">
        <w:rPr>
          <w:rFonts w:eastAsia="Trebuchet MS" w:cs="Trebuchet MS"/>
          <w:lang w:val="en-US"/>
        </w:rPr>
        <w:t>aims to improve how the outputs of scholarly research are evaluated</w:t>
      </w:r>
      <w:r w:rsidR="1496D3EC" w:rsidRPr="00552C41">
        <w:rPr>
          <w:rFonts w:eastAsia="Trebuchet MS" w:cs="Trebuchet MS"/>
          <w:lang w:val="en-US"/>
        </w:rPr>
        <w:t>.</w:t>
      </w:r>
      <w:r w:rsidR="62076396" w:rsidRPr="00552C41">
        <w:rPr>
          <w:rFonts w:eastAsia="Trebuchet MS" w:cs="Trebuchet MS"/>
          <w:lang w:val="en-US"/>
        </w:rPr>
        <w:t xml:space="preserve"> </w:t>
      </w:r>
    </w:p>
    <w:p w14:paraId="01746B59" w14:textId="5D57DAF3" w:rsidR="433F096D" w:rsidRPr="00552C41" w:rsidRDefault="44F0A140" w:rsidP="00412CD6">
      <w:pPr>
        <w:pStyle w:val="ListParagraph"/>
        <w:numPr>
          <w:ilvl w:val="0"/>
          <w:numId w:val="40"/>
        </w:numPr>
        <w:spacing w:before="120"/>
        <w:ind w:left="714" w:hanging="357"/>
        <w:contextualSpacing w:val="0"/>
        <w:rPr>
          <w:rFonts w:eastAsia="Trebuchet MS" w:cs="Trebuchet MS"/>
          <w:lang w:val="en-US"/>
        </w:rPr>
      </w:pPr>
      <w:r w:rsidRPr="00552C41">
        <w:rPr>
          <w:rFonts w:eastAsia="Trebuchet MS" w:cs="Trebuchet MS"/>
          <w:lang w:val="en-US"/>
        </w:rPr>
        <w:t xml:space="preserve">Consider </w:t>
      </w:r>
      <w:r w:rsidR="322BB650" w:rsidRPr="00552C41">
        <w:rPr>
          <w:rFonts w:eastAsia="Trebuchet MS" w:cs="Trebuchet MS"/>
          <w:lang w:val="en-US"/>
        </w:rPr>
        <w:t xml:space="preserve">removing the assessment of researcher “capability” </w:t>
      </w:r>
      <w:r w:rsidRPr="00552C41">
        <w:rPr>
          <w:rFonts w:eastAsia="Trebuchet MS" w:cs="Trebuchet MS"/>
          <w:lang w:val="en-US"/>
        </w:rPr>
        <w:t>for funding opportunities for early career researchers</w:t>
      </w:r>
      <w:r w:rsidR="36920C72" w:rsidRPr="00552C41">
        <w:rPr>
          <w:rFonts w:eastAsia="Trebuchet MS" w:cs="Trebuchet MS"/>
          <w:lang w:val="en-US"/>
        </w:rPr>
        <w:t xml:space="preserve"> and </w:t>
      </w:r>
      <w:r w:rsidR="2368BAC6" w:rsidRPr="00552C41">
        <w:rPr>
          <w:rFonts w:eastAsia="Trebuchet MS" w:cs="Trebuchet MS"/>
          <w:lang w:val="en-US"/>
        </w:rPr>
        <w:t xml:space="preserve">putting greater weight on the </w:t>
      </w:r>
      <w:r w:rsidR="0ABD8B48" w:rsidRPr="00552C41">
        <w:rPr>
          <w:rFonts w:eastAsia="Trebuchet MS" w:cs="Trebuchet MS"/>
          <w:lang w:val="en-US"/>
        </w:rPr>
        <w:t xml:space="preserve">quality of the </w:t>
      </w:r>
      <w:r w:rsidR="2368BAC6" w:rsidRPr="00552C41">
        <w:rPr>
          <w:rFonts w:eastAsia="Trebuchet MS" w:cs="Trebuchet MS"/>
          <w:lang w:val="en-US"/>
        </w:rPr>
        <w:t>research proposal.</w:t>
      </w:r>
      <w:r w:rsidRPr="00552C41">
        <w:rPr>
          <w:rFonts w:eastAsia="Trebuchet MS" w:cs="Trebuchet MS"/>
          <w:lang w:val="en-US"/>
        </w:rPr>
        <w:t xml:space="preserve"> </w:t>
      </w:r>
    </w:p>
    <w:p w14:paraId="3D4F4965" w14:textId="3D1DCA77" w:rsidR="0098602E" w:rsidRPr="00552C41" w:rsidRDefault="45532000" w:rsidP="00412CD6">
      <w:pPr>
        <w:pStyle w:val="ListParagraph"/>
        <w:numPr>
          <w:ilvl w:val="0"/>
          <w:numId w:val="40"/>
        </w:numPr>
        <w:spacing w:before="120"/>
        <w:ind w:left="714" w:hanging="357"/>
        <w:contextualSpacing w:val="0"/>
      </w:pPr>
      <w:r w:rsidRPr="00552C41">
        <w:rPr>
          <w:rFonts w:eastAsia="Trebuchet MS" w:cs="Trebuchet MS"/>
          <w:lang w:val="en-US"/>
        </w:rPr>
        <w:t>In concert with NSERC and CIHR, r</w:t>
      </w:r>
      <w:r w:rsidR="5B5739AA" w:rsidRPr="00552C41">
        <w:rPr>
          <w:rFonts w:eastAsia="Trebuchet MS" w:cs="Trebuchet MS"/>
          <w:lang w:val="en-US"/>
        </w:rPr>
        <w:t xml:space="preserve">eview the use of letters of support across </w:t>
      </w:r>
      <w:r w:rsidR="0D6D0585" w:rsidRPr="00552C41">
        <w:rPr>
          <w:rFonts w:eastAsia="Trebuchet MS" w:cs="Trebuchet MS"/>
          <w:lang w:val="en-US"/>
        </w:rPr>
        <w:t>applicable</w:t>
      </w:r>
      <w:r w:rsidR="5B5739AA" w:rsidRPr="00552C41">
        <w:rPr>
          <w:rFonts w:eastAsia="Trebuchet MS" w:cs="Trebuchet MS"/>
          <w:lang w:val="en-US"/>
        </w:rPr>
        <w:t xml:space="preserve"> funding programs.</w:t>
      </w:r>
    </w:p>
    <w:p w14:paraId="09A7D046" w14:textId="38F4D127" w:rsidR="00034974" w:rsidRPr="00552C41" w:rsidRDefault="00034974" w:rsidP="001141FC">
      <w:pPr>
        <w:pStyle w:val="Heading3"/>
      </w:pPr>
      <w:bookmarkStart w:id="88" w:name="_Toc121382292"/>
      <w:bookmarkEnd w:id="87"/>
      <w:r w:rsidRPr="00552C41">
        <w:t>6.</w:t>
      </w:r>
      <w:r w:rsidR="00C905A8" w:rsidRPr="00552C41">
        <w:t>4</w:t>
      </w:r>
      <w:r w:rsidRPr="00552C41">
        <w:t xml:space="preserve"> Barrier: </w:t>
      </w:r>
      <w:r w:rsidR="72741143" w:rsidRPr="00552C41">
        <w:t>“</w:t>
      </w:r>
      <w:r w:rsidR="00C86D29" w:rsidRPr="00552C41">
        <w:t>Special circumstances</w:t>
      </w:r>
      <w:r w:rsidR="1333D9DC" w:rsidRPr="00552C41">
        <w:t>”</w:t>
      </w:r>
      <w:r w:rsidR="00C86D29" w:rsidRPr="00552C41">
        <w:t>/</w:t>
      </w:r>
      <w:r w:rsidR="0AA64AD0" w:rsidRPr="00552C41">
        <w:t xml:space="preserve"> “</w:t>
      </w:r>
      <w:r w:rsidR="00CF0E0E" w:rsidRPr="00552C41">
        <w:t>c</w:t>
      </w:r>
      <w:r w:rsidR="00C86D29" w:rsidRPr="00552C41">
        <w:t>areer interruptions</w:t>
      </w:r>
      <w:r w:rsidR="721FE323" w:rsidRPr="00552C41">
        <w:t xml:space="preserve">” </w:t>
      </w:r>
      <w:r w:rsidR="00C86D29" w:rsidRPr="00552C41">
        <w:t>/</w:t>
      </w:r>
      <w:r w:rsidR="080BE625" w:rsidRPr="00552C41">
        <w:t xml:space="preserve"> “</w:t>
      </w:r>
      <w:r w:rsidR="00CF0E0E" w:rsidRPr="00552C41">
        <w:t>a</w:t>
      </w:r>
      <w:r w:rsidR="00C86D29" w:rsidRPr="00552C41">
        <w:t>llowable inclusions</w:t>
      </w:r>
      <w:r w:rsidR="75340D7D" w:rsidRPr="00552C41">
        <w:t>”</w:t>
      </w:r>
      <w:bookmarkEnd w:id="88"/>
      <w:r w:rsidR="00674626" w:rsidRPr="00552C41">
        <w:t xml:space="preserve"> </w:t>
      </w:r>
    </w:p>
    <w:p w14:paraId="21EF31E6" w14:textId="03660C36" w:rsidR="00AA0069" w:rsidRPr="00552C41" w:rsidRDefault="00AE536F" w:rsidP="0090747B">
      <w:pPr>
        <w:rPr>
          <w:rFonts w:eastAsia="Trebuchet MS" w:cs="Trebuchet MS"/>
          <w:lang w:val="en-US"/>
        </w:rPr>
      </w:pPr>
      <w:r w:rsidRPr="00552C41">
        <w:rPr>
          <w:rFonts w:eastAsia="Trebuchet MS"/>
          <w:lang w:val="en-US"/>
        </w:rPr>
        <w:t>A</w:t>
      </w:r>
      <w:r w:rsidR="00BD6B2E" w:rsidRPr="00552C41">
        <w:rPr>
          <w:rFonts w:eastAsia="Trebuchet MS"/>
          <w:lang w:val="en-US"/>
        </w:rPr>
        <w:t xml:space="preserve">pplicants are </w:t>
      </w:r>
      <w:r w:rsidRPr="00552C41">
        <w:rPr>
          <w:rFonts w:eastAsia="Trebuchet MS"/>
          <w:lang w:val="en-US"/>
        </w:rPr>
        <w:t xml:space="preserve">sometimes </w:t>
      </w:r>
      <w:r w:rsidR="00BD6B2E" w:rsidRPr="00552C41">
        <w:rPr>
          <w:rFonts w:eastAsia="Trebuchet MS"/>
          <w:lang w:val="en-US"/>
        </w:rPr>
        <w:t>provided with a</w:t>
      </w:r>
      <w:r w:rsidRPr="00552C41">
        <w:rPr>
          <w:rFonts w:eastAsia="Trebuchet MS"/>
          <w:lang w:val="en-US"/>
        </w:rPr>
        <w:t>n optional</w:t>
      </w:r>
      <w:r w:rsidR="00BD6B2E" w:rsidRPr="00552C41">
        <w:rPr>
          <w:rFonts w:eastAsia="Trebuchet MS"/>
          <w:lang w:val="en-US"/>
        </w:rPr>
        <w:t xml:space="preserve"> section</w:t>
      </w:r>
      <w:r w:rsidR="00516D33" w:rsidRPr="00552C41">
        <w:rPr>
          <w:rFonts w:eastAsia="Trebuchet MS"/>
          <w:lang w:val="en-US"/>
        </w:rPr>
        <w:t xml:space="preserve"> (variously named, depending on the funding opportunity)</w:t>
      </w:r>
      <w:r w:rsidR="00BD6B2E" w:rsidRPr="00552C41">
        <w:rPr>
          <w:rFonts w:eastAsia="Trebuchet MS"/>
          <w:lang w:val="en-US"/>
        </w:rPr>
        <w:t xml:space="preserve"> to describe</w:t>
      </w:r>
      <w:r w:rsidR="00E2343B" w:rsidRPr="00552C41">
        <w:rPr>
          <w:rFonts w:eastAsia="Trebuchet MS"/>
          <w:lang w:val="en-US"/>
        </w:rPr>
        <w:t xml:space="preserve"> life circumstances</w:t>
      </w:r>
      <w:r w:rsidR="00BD6B2E" w:rsidRPr="00552C41">
        <w:rPr>
          <w:rFonts w:eastAsia="Trebuchet MS"/>
          <w:lang w:val="en-US"/>
        </w:rPr>
        <w:t xml:space="preserve"> that have impacted their research.</w:t>
      </w:r>
      <w:r w:rsidR="00E308EA" w:rsidRPr="00552C41">
        <w:rPr>
          <w:rFonts w:eastAsia="Trebuchet MS"/>
          <w:lang w:val="en-US"/>
        </w:rPr>
        <w:t xml:space="preserve"> </w:t>
      </w:r>
      <w:r w:rsidR="0059301F" w:rsidRPr="00552C41">
        <w:rPr>
          <w:rFonts w:eastAsia="Trebuchet MS"/>
          <w:lang w:val="en-US"/>
        </w:rPr>
        <w:t xml:space="preserve">For some funding opportunities, </w:t>
      </w:r>
      <w:r w:rsidR="00BD6B2E" w:rsidRPr="00552C41">
        <w:rPr>
          <w:rFonts w:eastAsia="Trebuchet MS"/>
          <w:lang w:val="en-US"/>
        </w:rPr>
        <w:t>this</w:t>
      </w:r>
      <w:r w:rsidR="0059301F" w:rsidRPr="00552C41">
        <w:rPr>
          <w:rFonts w:eastAsia="Trebuchet MS"/>
          <w:lang w:val="en-US"/>
        </w:rPr>
        <w:t xml:space="preserve"> may be at the expense of space available to describe research contributions. </w:t>
      </w:r>
      <w:r w:rsidR="001B7795" w:rsidRPr="00552C41">
        <w:rPr>
          <w:rFonts w:eastAsia="Trebuchet MS"/>
          <w:lang w:val="en-US"/>
        </w:rPr>
        <w:t>This information is viewed by institutions</w:t>
      </w:r>
      <w:r w:rsidR="0B75A43B" w:rsidRPr="00552C41">
        <w:rPr>
          <w:rFonts w:eastAsia="Trebuchet MS"/>
          <w:lang w:val="en-US"/>
        </w:rPr>
        <w:t xml:space="preserve"> (typically the applicant’s employer)</w:t>
      </w:r>
      <w:r w:rsidR="001B7795" w:rsidRPr="00552C41">
        <w:rPr>
          <w:rFonts w:eastAsia="Trebuchet MS"/>
          <w:lang w:val="en-US"/>
        </w:rPr>
        <w:t>, SSHRC staff and reviewers</w:t>
      </w:r>
      <w:r w:rsidR="00C74B6D" w:rsidRPr="00552C41">
        <w:rPr>
          <w:rFonts w:eastAsia="Trebuchet MS"/>
          <w:lang w:val="en-US"/>
        </w:rPr>
        <w:t xml:space="preserve">. </w:t>
      </w:r>
      <w:r w:rsidR="00C74B6D" w:rsidRPr="00552C41">
        <w:rPr>
          <w:rFonts w:eastAsia="Trebuchet MS"/>
          <w:lang w:val="en-US"/>
        </w:rPr>
        <w:lastRenderedPageBreak/>
        <w:t xml:space="preserve">Applicants may </w:t>
      </w:r>
      <w:r w:rsidR="00EB398F" w:rsidRPr="00552C41">
        <w:rPr>
          <w:rFonts w:eastAsia="Trebuchet MS"/>
          <w:lang w:val="en-US"/>
        </w:rPr>
        <w:t xml:space="preserve">be in a position where it is not possible or safe </w:t>
      </w:r>
      <w:r w:rsidR="23178DA4" w:rsidRPr="00552C41">
        <w:rPr>
          <w:rFonts w:eastAsia="Trebuchet MS"/>
          <w:lang w:val="en-US"/>
        </w:rPr>
        <w:t xml:space="preserve">to share </w:t>
      </w:r>
      <w:r w:rsidR="00805CC0" w:rsidRPr="00552C41">
        <w:rPr>
          <w:rFonts w:eastAsia="Trebuchet MS"/>
          <w:lang w:val="en-US"/>
        </w:rPr>
        <w:t xml:space="preserve">this information, </w:t>
      </w:r>
      <w:r w:rsidR="00C160EB" w:rsidRPr="00552C41">
        <w:rPr>
          <w:rFonts w:eastAsia="Trebuchet MS"/>
          <w:lang w:val="en-US"/>
        </w:rPr>
        <w:t>and</w:t>
      </w:r>
      <w:r w:rsidR="00516D33" w:rsidRPr="00552C41">
        <w:rPr>
          <w:rFonts w:eastAsia="Trebuchet MS"/>
          <w:lang w:val="en-US"/>
        </w:rPr>
        <w:t>,</w:t>
      </w:r>
      <w:r w:rsidR="00A62289" w:rsidRPr="00552C41">
        <w:rPr>
          <w:rFonts w:eastAsia="Trebuchet MS"/>
          <w:lang w:val="en-US"/>
        </w:rPr>
        <w:t xml:space="preserve"> </w:t>
      </w:r>
      <w:r w:rsidR="001620A1" w:rsidRPr="00552C41">
        <w:rPr>
          <w:rFonts w:eastAsia="Trebuchet MS"/>
          <w:lang w:val="en-US"/>
        </w:rPr>
        <w:t>further, sharing</w:t>
      </w:r>
      <w:r w:rsidR="00C42FB6" w:rsidRPr="00552C41">
        <w:rPr>
          <w:rFonts w:eastAsia="Trebuchet MS"/>
          <w:lang w:val="en-US"/>
        </w:rPr>
        <w:t xml:space="preserve"> personal information may </w:t>
      </w:r>
      <w:r w:rsidR="00D34FAF" w:rsidRPr="00552C41">
        <w:rPr>
          <w:rFonts w:eastAsia="Trebuchet MS"/>
          <w:lang w:val="en-US"/>
        </w:rPr>
        <w:t>introduce negative bias</w:t>
      </w:r>
      <w:r w:rsidR="4CF5BCA0" w:rsidRPr="00552C41">
        <w:rPr>
          <w:rFonts w:eastAsia="Trebuchet MS"/>
          <w:lang w:val="en-US"/>
        </w:rPr>
        <w:t xml:space="preserve"> and stigma</w:t>
      </w:r>
      <w:r w:rsidR="001F7EE2" w:rsidRPr="00552C41">
        <w:rPr>
          <w:rFonts w:eastAsia="Trebuchet MS"/>
          <w:lang w:val="en-US"/>
        </w:rPr>
        <w:t xml:space="preserve"> during the review process</w:t>
      </w:r>
      <w:r w:rsidR="001B7795" w:rsidRPr="00552C41">
        <w:rPr>
          <w:rFonts w:eastAsia="Trebuchet MS"/>
          <w:lang w:val="en-US"/>
        </w:rPr>
        <w:t xml:space="preserve">. </w:t>
      </w:r>
      <w:r w:rsidR="000D7CEB" w:rsidRPr="00552C41">
        <w:rPr>
          <w:rFonts w:eastAsia="Trebuchet MS"/>
          <w:lang w:val="en-US"/>
        </w:rPr>
        <w:t xml:space="preserve">This can be particularly applicable to those who share information about non-visible </w:t>
      </w:r>
      <w:r w:rsidR="00433216" w:rsidRPr="00552C41">
        <w:rPr>
          <w:rFonts w:eastAsia="Trebuchet MS"/>
          <w:lang w:val="en-US"/>
        </w:rPr>
        <w:t xml:space="preserve">or not apparent </w:t>
      </w:r>
      <w:r w:rsidR="000D7CEB" w:rsidRPr="00552C41">
        <w:rPr>
          <w:rFonts w:eastAsia="Trebuchet MS"/>
          <w:lang w:val="en-US"/>
        </w:rPr>
        <w:t xml:space="preserve">disabilities, such as a cognitive or mental health disability. </w:t>
      </w:r>
      <w:r w:rsidR="00055CA2" w:rsidRPr="00552C41">
        <w:rPr>
          <w:rFonts w:eastAsia="Trebuchet MS"/>
          <w:lang w:val="en-US"/>
        </w:rPr>
        <w:t>R</w:t>
      </w:r>
      <w:r w:rsidR="00C11047" w:rsidRPr="00552C41">
        <w:rPr>
          <w:rFonts w:eastAsia="Trebuchet MS"/>
          <w:lang w:val="en-US"/>
        </w:rPr>
        <w:t>eviewers are required to complete</w:t>
      </w:r>
      <w:r w:rsidR="00516D33" w:rsidRPr="00552C41">
        <w:rPr>
          <w:rFonts w:eastAsia="Trebuchet MS"/>
          <w:lang w:val="en-US"/>
        </w:rPr>
        <w:t>,</w:t>
      </w:r>
      <w:r w:rsidR="00C11047" w:rsidRPr="00552C41">
        <w:rPr>
          <w:rFonts w:eastAsia="Trebuchet MS"/>
          <w:lang w:val="en-US"/>
        </w:rPr>
        <w:t xml:space="preserve"> at minimum</w:t>
      </w:r>
      <w:r w:rsidR="00516D33" w:rsidRPr="00552C41">
        <w:rPr>
          <w:rFonts w:eastAsia="Trebuchet MS"/>
          <w:lang w:val="en-US"/>
        </w:rPr>
        <w:t>,</w:t>
      </w:r>
      <w:r w:rsidR="00C11047" w:rsidRPr="00552C41">
        <w:rPr>
          <w:rFonts w:eastAsia="Trebuchet MS"/>
          <w:lang w:val="en-US"/>
        </w:rPr>
        <w:t xml:space="preserve"> an </w:t>
      </w:r>
      <w:hyperlink r:id="rId14">
        <w:r w:rsidR="00516D33" w:rsidRPr="00552C41">
          <w:rPr>
            <w:rStyle w:val="Hyperlink"/>
            <w:rFonts w:eastAsia="Trebuchet MS" w:cs="Trebuchet MS"/>
            <w:lang w:val="en-US"/>
          </w:rPr>
          <w:t>u</w:t>
        </w:r>
        <w:r w:rsidR="00C11047" w:rsidRPr="00552C41">
          <w:rPr>
            <w:rStyle w:val="Hyperlink"/>
            <w:rFonts w:eastAsia="Trebuchet MS" w:cs="Trebuchet MS"/>
            <w:lang w:val="en-US"/>
          </w:rPr>
          <w:t>nconscious bias training module</w:t>
        </w:r>
      </w:hyperlink>
      <w:r w:rsidR="00C11047" w:rsidRPr="00552C41">
        <w:rPr>
          <w:rFonts w:eastAsia="Trebuchet MS"/>
        </w:rPr>
        <w:t xml:space="preserve">; however, at present, </w:t>
      </w:r>
      <w:r w:rsidR="00C11047" w:rsidRPr="00552C41">
        <w:rPr>
          <w:rFonts w:eastAsia="Trebuchet MS" w:cs="Trebuchet MS"/>
          <w:lang w:val="en-US"/>
        </w:rPr>
        <w:t xml:space="preserve">SSHRC does not provide specific directions or training on how to equitably consider information </w:t>
      </w:r>
      <w:r w:rsidR="00516D33" w:rsidRPr="00552C41">
        <w:rPr>
          <w:rFonts w:eastAsia="Trebuchet MS" w:cs="Trebuchet MS"/>
          <w:lang w:val="en-US"/>
        </w:rPr>
        <w:t xml:space="preserve">about </w:t>
      </w:r>
      <w:r w:rsidR="11DC3A9F" w:rsidRPr="00552C41">
        <w:rPr>
          <w:rFonts w:eastAsia="Trebuchet MS" w:cs="Trebuchet MS"/>
          <w:lang w:val="en-US"/>
        </w:rPr>
        <w:t>an applicant’s life circumstances</w:t>
      </w:r>
      <w:r w:rsidR="00C11047" w:rsidRPr="00552C41">
        <w:rPr>
          <w:rFonts w:eastAsia="Trebuchet MS" w:cs="Trebuchet MS"/>
          <w:lang w:val="en-US"/>
        </w:rPr>
        <w:t>, including considerations such as the impact of disability.</w:t>
      </w:r>
      <w:r w:rsidR="18A98184" w:rsidRPr="00552C41">
        <w:rPr>
          <w:rFonts w:eastAsia="Trebuchet MS" w:cs="Trebuchet MS"/>
          <w:lang w:val="en-US"/>
        </w:rPr>
        <w:t xml:space="preserve"> </w:t>
      </w:r>
    </w:p>
    <w:p w14:paraId="14BEA41A" w14:textId="14F8A56E" w:rsidR="005A2000" w:rsidRPr="00552C41" w:rsidRDefault="00A015A7" w:rsidP="0090747B">
      <w:pPr>
        <w:rPr>
          <w:rFonts w:eastAsia="Trebuchet MS" w:cs="Trebuchet MS"/>
          <w:b/>
          <w:bCs/>
          <w:lang w:val="en-US"/>
        </w:rPr>
      </w:pPr>
      <w:r w:rsidRPr="00552C41">
        <w:rPr>
          <w:rFonts w:eastAsia="Trebuchet MS" w:cs="Trebuchet MS"/>
          <w:b/>
          <w:bCs/>
          <w:lang w:val="en-US"/>
        </w:rPr>
        <w:t>Actions</w:t>
      </w:r>
    </w:p>
    <w:p w14:paraId="3F57774E" w14:textId="1673521D" w:rsidR="00F37411" w:rsidRPr="00552C41" w:rsidRDefault="612687B0" w:rsidP="00F37411">
      <w:pPr>
        <w:pStyle w:val="ListParagraph"/>
        <w:numPr>
          <w:ilvl w:val="0"/>
          <w:numId w:val="56"/>
        </w:numPr>
        <w:rPr>
          <w:b/>
          <w:bCs/>
        </w:rPr>
      </w:pPr>
      <w:bookmarkStart w:id="89" w:name="_Hlk118453756"/>
      <w:r w:rsidRPr="00552C41">
        <w:t xml:space="preserve">Review and implement changes to the </w:t>
      </w:r>
      <w:r w:rsidR="1F269C3B" w:rsidRPr="00552C41">
        <w:t xml:space="preserve">life circumstances section of an </w:t>
      </w:r>
      <w:r w:rsidR="006C180A" w:rsidRPr="00552C41">
        <w:t xml:space="preserve">application, including the name of the section(s), </w:t>
      </w:r>
      <w:r w:rsidR="226CCE25" w:rsidRPr="00552C41">
        <w:t>from an EDI</w:t>
      </w:r>
      <w:r w:rsidR="22D9C055" w:rsidRPr="00552C41">
        <w:t xml:space="preserve">, </w:t>
      </w:r>
      <w:proofErr w:type="gramStart"/>
      <w:r w:rsidR="57359E5A" w:rsidRPr="00552C41">
        <w:t>accessibility</w:t>
      </w:r>
      <w:proofErr w:type="gramEnd"/>
      <w:r w:rsidR="05F2BDDB" w:rsidRPr="00552C41">
        <w:t xml:space="preserve"> and privacy</w:t>
      </w:r>
      <w:r w:rsidR="57359E5A" w:rsidRPr="00552C41">
        <w:t xml:space="preserve"> perspective</w:t>
      </w:r>
      <w:r w:rsidR="05F39BB3" w:rsidRPr="00552C41">
        <w:t>.</w:t>
      </w:r>
      <w:r w:rsidR="00520459" w:rsidRPr="00552C41">
        <w:t xml:space="preserve"> This could include considerations such as</w:t>
      </w:r>
      <w:r w:rsidR="00A42143" w:rsidRPr="00552C41">
        <w:t xml:space="preserve"> </w:t>
      </w:r>
      <w:r w:rsidR="006F058F" w:rsidRPr="00552C41">
        <w:t xml:space="preserve">developing guidelines and training for applicants and reviewers, and/or </w:t>
      </w:r>
      <w:r w:rsidR="007D0087" w:rsidRPr="00552C41">
        <w:t xml:space="preserve">establishing alternative </w:t>
      </w:r>
      <w:r w:rsidR="008F551D" w:rsidRPr="00552C41">
        <w:t>means to ensure the equitable assessment of the impact of life circumstances on research.</w:t>
      </w:r>
      <w:r w:rsidR="00520459" w:rsidRPr="00552C41">
        <w:t xml:space="preserve"> </w:t>
      </w:r>
    </w:p>
    <w:p w14:paraId="733BDBFE" w14:textId="586D3DD5" w:rsidR="001E2444" w:rsidRPr="00552C41" w:rsidRDefault="00974F65" w:rsidP="006B3341">
      <w:pPr>
        <w:pStyle w:val="Heading3"/>
        <w:rPr>
          <w:rFonts w:eastAsia="Trebuchet MS"/>
        </w:rPr>
      </w:pPr>
      <w:bookmarkStart w:id="90" w:name="_Toc121382293"/>
      <w:bookmarkEnd w:id="89"/>
      <w:r w:rsidRPr="00552C41">
        <w:t>6.</w:t>
      </w:r>
      <w:r w:rsidR="00C905A8" w:rsidRPr="00552C41">
        <w:t>5</w:t>
      </w:r>
      <w:r w:rsidRPr="00552C41">
        <w:t xml:space="preserve"> Barrier: </w:t>
      </w:r>
      <w:r w:rsidR="00630B4F" w:rsidRPr="00552C41">
        <w:t xml:space="preserve">Committee member </w:t>
      </w:r>
      <w:r w:rsidRPr="00552C41">
        <w:t xml:space="preserve">workload </w:t>
      </w:r>
      <w:r w:rsidR="2F5F454A" w:rsidRPr="00552C41">
        <w:t xml:space="preserve">and </w:t>
      </w:r>
      <w:r w:rsidR="006611AB" w:rsidRPr="00552C41">
        <w:t>committee</w:t>
      </w:r>
      <w:r w:rsidR="192101FA" w:rsidRPr="00552C41">
        <w:t xml:space="preserve"> </w:t>
      </w:r>
      <w:r w:rsidR="60CC827D" w:rsidRPr="00552C41">
        <w:t>meetings</w:t>
      </w:r>
      <w:bookmarkEnd w:id="90"/>
    </w:p>
    <w:p w14:paraId="24E6D6C2" w14:textId="37EA3876" w:rsidR="00974F65" w:rsidRPr="00552C41" w:rsidRDefault="15F34BE7" w:rsidP="272E1D06">
      <w:pPr>
        <w:rPr>
          <w:lang w:val="en-US"/>
        </w:rPr>
      </w:pPr>
      <w:r w:rsidRPr="00552C41">
        <w:rPr>
          <w:lang w:val="en-US"/>
        </w:rPr>
        <w:t xml:space="preserve">SSHRC relies on volunteers to serve on the </w:t>
      </w:r>
      <w:r w:rsidR="3FD40C50" w:rsidRPr="00552C41">
        <w:rPr>
          <w:lang w:val="en-US"/>
        </w:rPr>
        <w:t>c</w:t>
      </w:r>
      <w:r w:rsidR="694A5342" w:rsidRPr="00552C41">
        <w:rPr>
          <w:lang w:val="en-US"/>
        </w:rPr>
        <w:t>ommittee</w:t>
      </w:r>
      <w:r w:rsidR="1C59E24B" w:rsidRPr="00552C41">
        <w:rPr>
          <w:lang w:val="en-US"/>
        </w:rPr>
        <w:t xml:space="preserve">s that review applications. </w:t>
      </w:r>
      <w:r w:rsidR="26AE1197" w:rsidRPr="00552C41">
        <w:rPr>
          <w:lang w:val="en-US"/>
        </w:rPr>
        <w:t>C</w:t>
      </w:r>
      <w:r w:rsidR="03C5BB59" w:rsidRPr="00552C41">
        <w:rPr>
          <w:lang w:val="en-US"/>
        </w:rPr>
        <w:t xml:space="preserve">ommittee members </w:t>
      </w:r>
      <w:r w:rsidR="2E2FE913" w:rsidRPr="00552C41">
        <w:rPr>
          <w:lang w:val="en-US"/>
        </w:rPr>
        <w:t xml:space="preserve">are required to review </w:t>
      </w:r>
      <w:r w:rsidR="2ED61FA1" w:rsidRPr="00552C41">
        <w:rPr>
          <w:lang w:val="en-US"/>
        </w:rPr>
        <w:t>between 10</w:t>
      </w:r>
      <w:r w:rsidR="00F3443C" w:rsidRPr="00552C41">
        <w:rPr>
          <w:lang w:val="en-US"/>
        </w:rPr>
        <w:t xml:space="preserve"> and</w:t>
      </w:r>
      <w:r w:rsidR="2ED61FA1" w:rsidRPr="00552C41">
        <w:rPr>
          <w:lang w:val="en-US"/>
        </w:rPr>
        <w:t xml:space="preserve"> 50 applications</w:t>
      </w:r>
      <w:r w:rsidR="00F3443C" w:rsidRPr="00552C41">
        <w:rPr>
          <w:lang w:val="en-US"/>
        </w:rPr>
        <w:t>,</w:t>
      </w:r>
      <w:r w:rsidR="2ED61FA1" w:rsidRPr="00552C41">
        <w:rPr>
          <w:lang w:val="en-US"/>
        </w:rPr>
        <w:t xml:space="preserve"> </w:t>
      </w:r>
      <w:r w:rsidR="6F635A3D" w:rsidRPr="00552C41">
        <w:rPr>
          <w:lang w:val="en-US"/>
        </w:rPr>
        <w:t>depending on</w:t>
      </w:r>
      <w:r w:rsidR="00826210" w:rsidRPr="00552C41">
        <w:rPr>
          <w:lang w:val="en-US"/>
        </w:rPr>
        <w:t xml:space="preserve"> </w:t>
      </w:r>
      <w:r w:rsidR="2ED61FA1" w:rsidRPr="00552C41">
        <w:rPr>
          <w:lang w:val="en-US"/>
        </w:rPr>
        <w:t>the funding opportunity. The volume of work and the time constraints to submit scores can present a barrier to accessibility</w:t>
      </w:r>
      <w:r w:rsidR="02E1A8C6" w:rsidRPr="00552C41">
        <w:rPr>
          <w:lang w:val="en-US"/>
        </w:rPr>
        <w:t xml:space="preserve"> for people with both visible and </w:t>
      </w:r>
      <w:r w:rsidR="00A748D8" w:rsidRPr="00552C41">
        <w:rPr>
          <w:lang w:val="en-US"/>
        </w:rPr>
        <w:t>non-visible</w:t>
      </w:r>
      <w:r w:rsidR="02E1A8C6" w:rsidRPr="00552C41">
        <w:rPr>
          <w:lang w:val="en-US"/>
        </w:rPr>
        <w:t xml:space="preserve"> disabilities</w:t>
      </w:r>
      <w:r w:rsidR="2ED61FA1" w:rsidRPr="00552C41">
        <w:rPr>
          <w:lang w:val="en-US"/>
        </w:rPr>
        <w:t>.</w:t>
      </w:r>
      <w:r w:rsidR="2ED61FA1" w:rsidRPr="00552C41">
        <w:rPr>
          <w:rFonts w:eastAsia="Trebuchet MS" w:cs="Trebuchet MS"/>
          <w:lang w:val="en-US"/>
        </w:rPr>
        <w:t xml:space="preserve"> </w:t>
      </w:r>
      <w:r w:rsidR="000E2EE5" w:rsidRPr="00552C41">
        <w:rPr>
          <w:rFonts w:eastAsia="Trebuchet MS" w:cs="Trebuchet MS"/>
          <w:lang w:val="en-US"/>
        </w:rPr>
        <w:t>Aspects</w:t>
      </w:r>
      <w:r w:rsidR="3E7A4442" w:rsidRPr="00552C41">
        <w:rPr>
          <w:rFonts w:eastAsia="Trebuchet MS" w:cs="Trebuchet MS"/>
          <w:lang w:val="en-US"/>
        </w:rPr>
        <w:t xml:space="preserve"> of </w:t>
      </w:r>
      <w:r w:rsidR="00E85E0A" w:rsidRPr="00552C41">
        <w:rPr>
          <w:rFonts w:eastAsia="Trebuchet MS" w:cs="Trebuchet MS"/>
          <w:lang w:val="en-US"/>
        </w:rPr>
        <w:t xml:space="preserve">an </w:t>
      </w:r>
      <w:r w:rsidR="3E7A4442" w:rsidRPr="00552C41">
        <w:rPr>
          <w:rFonts w:eastAsia="Trebuchet MS" w:cs="Trebuchet MS"/>
          <w:lang w:val="en-US"/>
        </w:rPr>
        <w:t xml:space="preserve">in-person meeting and the space itself </w:t>
      </w:r>
      <w:bookmarkStart w:id="91" w:name="_Int_H4vC7UYD"/>
      <w:proofErr w:type="gramStart"/>
      <w:r w:rsidR="00CE4F91" w:rsidRPr="00552C41">
        <w:rPr>
          <w:rFonts w:eastAsia="Trebuchet MS" w:cs="Trebuchet MS"/>
          <w:lang w:val="en-US"/>
        </w:rPr>
        <w:t>can</w:t>
      </w:r>
      <w:bookmarkEnd w:id="91"/>
      <w:proofErr w:type="gramEnd"/>
      <w:r w:rsidR="00CE4F91" w:rsidRPr="00552C41">
        <w:rPr>
          <w:rFonts w:eastAsia="Trebuchet MS" w:cs="Trebuchet MS"/>
          <w:lang w:val="en-US"/>
        </w:rPr>
        <w:t xml:space="preserve"> also</w:t>
      </w:r>
      <w:r w:rsidR="000E2EE5" w:rsidRPr="00552C41">
        <w:rPr>
          <w:rFonts w:eastAsia="Trebuchet MS" w:cs="Trebuchet MS"/>
          <w:lang w:val="en-US"/>
        </w:rPr>
        <w:t xml:space="preserve"> be</w:t>
      </w:r>
      <w:r w:rsidR="3E7A4442" w:rsidRPr="00552C41">
        <w:rPr>
          <w:rFonts w:eastAsia="Trebuchet MS" w:cs="Trebuchet MS"/>
          <w:lang w:val="en-US"/>
        </w:rPr>
        <w:t xml:space="preserve"> inaccessible</w:t>
      </w:r>
      <w:r w:rsidR="0D014F41" w:rsidRPr="00552C41">
        <w:rPr>
          <w:rFonts w:eastAsia="Trebuchet MS" w:cs="Trebuchet MS"/>
          <w:lang w:val="en-US"/>
        </w:rPr>
        <w:t xml:space="preserve">. </w:t>
      </w:r>
      <w:r w:rsidR="1C79B595" w:rsidRPr="00552C41">
        <w:rPr>
          <w:rFonts w:eastAsia="Trebuchet MS" w:cs="Trebuchet MS"/>
          <w:lang w:val="en-US"/>
        </w:rPr>
        <w:t>Finally</w:t>
      </w:r>
      <w:r w:rsidR="3FD40C50" w:rsidRPr="00552C41">
        <w:rPr>
          <w:rFonts w:eastAsia="Trebuchet MS" w:cs="Trebuchet MS"/>
          <w:lang w:val="en-US"/>
        </w:rPr>
        <w:t xml:space="preserve">, </w:t>
      </w:r>
      <w:r w:rsidR="000E2EE5" w:rsidRPr="00552C41">
        <w:rPr>
          <w:lang w:val="en-US"/>
        </w:rPr>
        <w:t xml:space="preserve">any kind of </w:t>
      </w:r>
      <w:r w:rsidR="7CFD25A9" w:rsidRPr="00552C41">
        <w:rPr>
          <w:lang w:val="en-US"/>
        </w:rPr>
        <w:t>meeting</w:t>
      </w:r>
      <w:r w:rsidR="056BE5D6" w:rsidRPr="00552C41">
        <w:rPr>
          <w:lang w:val="en-US"/>
        </w:rPr>
        <w:t xml:space="preserve"> that </w:t>
      </w:r>
      <w:r w:rsidR="0AF82E49" w:rsidRPr="00552C41">
        <w:rPr>
          <w:lang w:val="en-US"/>
        </w:rPr>
        <w:t>is</w:t>
      </w:r>
      <w:r w:rsidR="056BE5D6" w:rsidRPr="00552C41">
        <w:rPr>
          <w:lang w:val="en-US"/>
        </w:rPr>
        <w:t xml:space="preserve"> scheduled for </w:t>
      </w:r>
      <w:bookmarkStart w:id="92" w:name="_Int_uSswPFe9"/>
      <w:r w:rsidR="056BE5D6" w:rsidRPr="00552C41">
        <w:rPr>
          <w:lang w:val="en-US"/>
        </w:rPr>
        <w:t>extended periods</w:t>
      </w:r>
      <w:bookmarkEnd w:id="92"/>
      <w:r w:rsidR="056BE5D6" w:rsidRPr="00552C41">
        <w:rPr>
          <w:lang w:val="en-US"/>
        </w:rPr>
        <w:t xml:space="preserve"> of time without regular breaks </w:t>
      </w:r>
      <w:r w:rsidR="1C101E1A" w:rsidRPr="00552C41">
        <w:rPr>
          <w:lang w:val="en-US"/>
        </w:rPr>
        <w:t>is</w:t>
      </w:r>
      <w:r w:rsidR="3FD40C50" w:rsidRPr="00552C41">
        <w:rPr>
          <w:lang w:val="en-US"/>
        </w:rPr>
        <w:t xml:space="preserve"> </w:t>
      </w:r>
      <w:r w:rsidR="1103E271" w:rsidRPr="00552C41">
        <w:rPr>
          <w:lang w:val="en-US"/>
        </w:rPr>
        <w:t xml:space="preserve">not accessible for all </w:t>
      </w:r>
      <w:r w:rsidR="27A1A90B" w:rsidRPr="00552C41">
        <w:rPr>
          <w:lang w:val="en-US"/>
        </w:rPr>
        <w:t>members</w:t>
      </w:r>
      <w:r w:rsidR="056BE5D6" w:rsidRPr="00552C41">
        <w:rPr>
          <w:lang w:val="en-US"/>
        </w:rPr>
        <w:t>.</w:t>
      </w:r>
      <w:r w:rsidR="1ABB6AF0" w:rsidRPr="00552C41">
        <w:rPr>
          <w:rFonts w:eastAsia="Trebuchet MS" w:cs="Trebuchet MS"/>
          <w:lang w:val="en-US"/>
        </w:rPr>
        <w:t xml:space="preserve">  </w:t>
      </w:r>
    </w:p>
    <w:p w14:paraId="6AA1B7AC" w14:textId="0A6E1C1A" w:rsidR="00974F65" w:rsidRPr="00552C41" w:rsidRDefault="001D1462" w:rsidP="3B0525EA">
      <w:pPr>
        <w:spacing w:line="257" w:lineRule="auto"/>
        <w:rPr>
          <w:rFonts w:eastAsia="Trebuchet MS" w:cs="Trebuchet MS"/>
          <w:b/>
          <w:lang w:val="en-US"/>
        </w:rPr>
      </w:pPr>
      <w:r w:rsidRPr="00552C41">
        <w:rPr>
          <w:rFonts w:eastAsia="Trebuchet MS" w:cs="Trebuchet MS"/>
          <w:b/>
          <w:bCs/>
          <w:lang w:val="en-US"/>
        </w:rPr>
        <w:t>A</w:t>
      </w:r>
      <w:r w:rsidRPr="00552C41">
        <w:rPr>
          <w:rFonts w:eastAsia="Trebuchet MS" w:cs="Trebuchet MS"/>
          <w:b/>
          <w:lang w:val="en-US"/>
        </w:rPr>
        <w:t>ctions</w:t>
      </w:r>
    </w:p>
    <w:p w14:paraId="07A3EC88" w14:textId="14E55EE2" w:rsidR="00FD3D3A" w:rsidRPr="00552C41" w:rsidRDefault="1E92797C" w:rsidP="00412CD6">
      <w:pPr>
        <w:pStyle w:val="ListParagraph"/>
        <w:numPr>
          <w:ilvl w:val="0"/>
          <w:numId w:val="45"/>
        </w:numPr>
        <w:spacing w:before="120"/>
        <w:ind w:left="714" w:hanging="357"/>
        <w:contextualSpacing w:val="0"/>
        <w:rPr>
          <w:lang w:val="en-US"/>
        </w:rPr>
      </w:pPr>
      <w:bookmarkStart w:id="93" w:name="_Hlk118453857"/>
      <w:r w:rsidRPr="00552C41">
        <w:rPr>
          <w:lang w:val="en-US"/>
        </w:rPr>
        <w:t>Develop standard practices to maximize the accessibility</w:t>
      </w:r>
      <w:r w:rsidR="1BDDF978" w:rsidRPr="00552C41">
        <w:rPr>
          <w:lang w:val="en-US"/>
        </w:rPr>
        <w:t xml:space="preserve"> and inclusiveness</w:t>
      </w:r>
      <w:r w:rsidRPr="00552C41">
        <w:rPr>
          <w:lang w:val="en-US"/>
        </w:rPr>
        <w:t xml:space="preserve"> of </w:t>
      </w:r>
      <w:r w:rsidR="660436AD" w:rsidRPr="00552C41">
        <w:rPr>
          <w:lang w:val="en-US"/>
        </w:rPr>
        <w:t xml:space="preserve">review </w:t>
      </w:r>
      <w:r w:rsidRPr="00552C41">
        <w:rPr>
          <w:lang w:val="en-US"/>
        </w:rPr>
        <w:t>meetings</w:t>
      </w:r>
      <w:r w:rsidR="1CFEC07B" w:rsidRPr="00552C41">
        <w:rPr>
          <w:lang w:val="en-US"/>
        </w:rPr>
        <w:t>, including the provision of hybrid meeting options</w:t>
      </w:r>
      <w:r w:rsidR="04D68A59" w:rsidRPr="00552C41">
        <w:rPr>
          <w:lang w:val="en-US"/>
        </w:rPr>
        <w:t xml:space="preserve">.  </w:t>
      </w:r>
      <w:r w:rsidR="07639272" w:rsidRPr="00552C41">
        <w:rPr>
          <w:lang w:val="en-US"/>
        </w:rPr>
        <w:t xml:space="preserve"> </w:t>
      </w:r>
    </w:p>
    <w:p w14:paraId="04C2C0BB" w14:textId="7BB34CCC" w:rsidR="00FD3D3A" w:rsidRPr="00552C41" w:rsidRDefault="00E45453" w:rsidP="00412CD6">
      <w:pPr>
        <w:pStyle w:val="ListParagraph"/>
        <w:numPr>
          <w:ilvl w:val="0"/>
          <w:numId w:val="45"/>
        </w:numPr>
        <w:spacing w:before="120"/>
        <w:ind w:left="714" w:hanging="357"/>
        <w:contextualSpacing w:val="0"/>
        <w:rPr>
          <w:lang w:val="en-US"/>
        </w:rPr>
      </w:pPr>
      <w:r w:rsidRPr="00552C41">
        <w:rPr>
          <w:lang w:val="en-US"/>
        </w:rPr>
        <w:t xml:space="preserve">Establish a process </w:t>
      </w:r>
      <w:r w:rsidR="004E0267" w:rsidRPr="00552C41">
        <w:rPr>
          <w:lang w:val="en-US"/>
        </w:rPr>
        <w:t xml:space="preserve">to address barriers to accessibility </w:t>
      </w:r>
      <w:r w:rsidRPr="00552C41">
        <w:rPr>
          <w:lang w:val="en-US"/>
        </w:rPr>
        <w:t>for reviewers</w:t>
      </w:r>
      <w:r w:rsidR="003B1BD8" w:rsidRPr="00552C41">
        <w:rPr>
          <w:lang w:val="en-US"/>
        </w:rPr>
        <w:t>.</w:t>
      </w:r>
    </w:p>
    <w:p w14:paraId="567FFA94" w14:textId="2139EA51" w:rsidR="00477452" w:rsidRPr="00552C41" w:rsidRDefault="6892EAE8" w:rsidP="00412CD6">
      <w:pPr>
        <w:pStyle w:val="ListParagraph"/>
        <w:numPr>
          <w:ilvl w:val="0"/>
          <w:numId w:val="40"/>
        </w:numPr>
        <w:spacing w:before="120"/>
        <w:ind w:left="714" w:hanging="357"/>
        <w:contextualSpacing w:val="0"/>
        <w:rPr>
          <w:rFonts w:eastAsia="Trebuchet MS" w:cs="Trebuchet MS"/>
          <w:lang w:val="en-US"/>
        </w:rPr>
      </w:pPr>
      <w:r w:rsidRPr="00552C41">
        <w:rPr>
          <w:rFonts w:eastAsia="Trebuchet MS" w:cs="Trebuchet MS"/>
          <w:lang w:val="en-US"/>
        </w:rPr>
        <w:t>Train reviewers</w:t>
      </w:r>
      <w:r w:rsidR="0A10F701" w:rsidRPr="00552C41">
        <w:rPr>
          <w:rFonts w:eastAsia="Trebuchet MS" w:cs="Trebuchet MS"/>
          <w:lang w:val="en-US"/>
        </w:rPr>
        <w:t xml:space="preserve">, especially </w:t>
      </w:r>
      <w:r w:rsidR="7E22B42B" w:rsidRPr="00552C41">
        <w:rPr>
          <w:rFonts w:eastAsia="Trebuchet MS" w:cs="Trebuchet MS"/>
          <w:lang w:val="en-US"/>
        </w:rPr>
        <w:t>c</w:t>
      </w:r>
      <w:r w:rsidR="375CCB1A" w:rsidRPr="00552C41">
        <w:rPr>
          <w:rFonts w:eastAsia="Trebuchet MS" w:cs="Trebuchet MS"/>
          <w:lang w:val="en-US"/>
        </w:rPr>
        <w:t xml:space="preserve">ommittee </w:t>
      </w:r>
      <w:r w:rsidR="7E22B42B" w:rsidRPr="00552C41">
        <w:rPr>
          <w:rFonts w:eastAsia="Trebuchet MS" w:cs="Trebuchet MS"/>
          <w:lang w:val="en-US"/>
        </w:rPr>
        <w:t>c</w:t>
      </w:r>
      <w:r w:rsidR="375CCB1A" w:rsidRPr="00552C41">
        <w:rPr>
          <w:rFonts w:eastAsia="Trebuchet MS" w:cs="Trebuchet MS"/>
          <w:lang w:val="en-US"/>
        </w:rPr>
        <w:t>hairs</w:t>
      </w:r>
      <w:r w:rsidR="0A10F701" w:rsidRPr="00552C41">
        <w:rPr>
          <w:rFonts w:eastAsia="Trebuchet MS" w:cs="Trebuchet MS"/>
          <w:lang w:val="en-US"/>
        </w:rPr>
        <w:t xml:space="preserve"> where applicable,</w:t>
      </w:r>
      <w:r w:rsidRPr="00552C41">
        <w:rPr>
          <w:rFonts w:eastAsia="Trebuchet MS" w:cs="Trebuchet MS"/>
          <w:lang w:val="en-US"/>
        </w:rPr>
        <w:t xml:space="preserve"> on the standard practices of accessible meetings.</w:t>
      </w:r>
    </w:p>
    <w:p w14:paraId="247E03C0" w14:textId="130E3241" w:rsidR="00F1229A" w:rsidRPr="00552C41" w:rsidRDefault="2164842D" w:rsidP="00412CD6">
      <w:pPr>
        <w:pStyle w:val="ListParagraph"/>
        <w:numPr>
          <w:ilvl w:val="0"/>
          <w:numId w:val="40"/>
        </w:numPr>
        <w:spacing w:before="120" w:line="240" w:lineRule="auto"/>
        <w:ind w:left="714" w:hanging="357"/>
        <w:contextualSpacing w:val="0"/>
        <w:rPr>
          <w:lang w:val="en-US"/>
        </w:rPr>
      </w:pPr>
      <w:r w:rsidRPr="00552C41">
        <w:rPr>
          <w:rFonts w:eastAsia="Trebuchet MS" w:cs="Trebuchet MS"/>
          <w:lang w:val="en-US"/>
        </w:rPr>
        <w:t>Investigate ways to increase the participation</w:t>
      </w:r>
      <w:r w:rsidR="2BC585C4" w:rsidRPr="00552C41">
        <w:rPr>
          <w:rFonts w:eastAsia="Trebuchet MS" w:cs="Trebuchet MS"/>
          <w:lang w:val="en-US"/>
        </w:rPr>
        <w:t xml:space="preserve"> and inclusion</w:t>
      </w:r>
      <w:r w:rsidRPr="00552C41">
        <w:rPr>
          <w:rFonts w:eastAsia="Trebuchet MS" w:cs="Trebuchet MS"/>
          <w:lang w:val="en-US"/>
        </w:rPr>
        <w:t xml:space="preserve"> of researchers with disabilities as reviewers.  </w:t>
      </w:r>
    </w:p>
    <w:p w14:paraId="3962991B" w14:textId="2A3BA185" w:rsidR="006172DD" w:rsidRPr="00552C41" w:rsidRDefault="00634FE7" w:rsidP="00F1229A">
      <w:pPr>
        <w:pStyle w:val="Heading3"/>
      </w:pPr>
      <w:bookmarkStart w:id="94" w:name="_Toc121382294"/>
      <w:bookmarkEnd w:id="93"/>
      <w:r w:rsidRPr="00552C41">
        <w:t>6</w:t>
      </w:r>
      <w:r w:rsidR="0070718A" w:rsidRPr="00552C41">
        <w:t>.</w:t>
      </w:r>
      <w:r w:rsidR="00E917DF" w:rsidRPr="00552C41">
        <w:t>6</w:t>
      </w:r>
      <w:r w:rsidRPr="00552C41">
        <w:t xml:space="preserve"> Barrier: Direct costs of research</w:t>
      </w:r>
      <w:bookmarkEnd w:id="94"/>
      <w:r w:rsidRPr="00552C41">
        <w:t xml:space="preserve"> </w:t>
      </w:r>
      <w:r w:rsidR="00F56223" w:rsidRPr="00552C41">
        <w:t xml:space="preserve"> </w:t>
      </w:r>
    </w:p>
    <w:p w14:paraId="32306458" w14:textId="7B68F215" w:rsidR="1CA4EEDE" w:rsidRPr="00552C41" w:rsidRDefault="2440AE73" w:rsidP="00503DC8">
      <w:pPr>
        <w:spacing w:line="240" w:lineRule="auto"/>
        <w:rPr>
          <w:rFonts w:eastAsia="Trebuchet MS" w:cs="Trebuchet MS"/>
          <w:lang w:val="en-US"/>
        </w:rPr>
      </w:pPr>
      <w:r w:rsidRPr="00552C41">
        <w:rPr>
          <w:rFonts w:eastAsia="Trebuchet MS" w:cs="Trebuchet MS"/>
          <w:lang w:val="en-US"/>
        </w:rPr>
        <w:t xml:space="preserve">While direct research costs associated with accessibility are eligible in research grants, the </w:t>
      </w:r>
      <w:r w:rsidR="56230658" w:rsidRPr="00552C41">
        <w:rPr>
          <w:rFonts w:eastAsia="Trebuchet MS" w:cs="Trebuchet MS"/>
          <w:lang w:val="en-US"/>
        </w:rPr>
        <w:t xml:space="preserve">current application process does </w:t>
      </w:r>
      <w:r w:rsidR="7BB41C5B" w:rsidRPr="00552C41">
        <w:rPr>
          <w:rFonts w:eastAsia="Trebuchet MS" w:cs="Trebuchet MS"/>
          <w:lang w:val="en-US"/>
        </w:rPr>
        <w:t xml:space="preserve">not </w:t>
      </w:r>
      <w:r w:rsidR="1E64A943" w:rsidRPr="00552C41">
        <w:rPr>
          <w:rFonts w:eastAsia="Trebuchet MS" w:cs="Trebuchet MS"/>
          <w:lang w:val="en-US"/>
        </w:rPr>
        <w:t>include</w:t>
      </w:r>
      <w:r w:rsidR="7BB41C5B" w:rsidRPr="00552C41">
        <w:rPr>
          <w:rFonts w:eastAsia="Trebuchet MS" w:cs="Trebuchet MS"/>
          <w:lang w:val="en-US"/>
        </w:rPr>
        <w:t xml:space="preserve"> a dedicated</w:t>
      </w:r>
      <w:r w:rsidR="2D117701" w:rsidRPr="00552C41">
        <w:rPr>
          <w:rFonts w:eastAsia="Trebuchet MS" w:cs="Trebuchet MS"/>
          <w:lang w:val="en-US"/>
        </w:rPr>
        <w:t xml:space="preserve"> </w:t>
      </w:r>
      <w:r w:rsidR="7BB41C5B" w:rsidRPr="00552C41">
        <w:rPr>
          <w:rFonts w:eastAsia="Trebuchet MS" w:cs="Trebuchet MS"/>
          <w:lang w:val="en-US"/>
        </w:rPr>
        <w:t xml:space="preserve">budget line </w:t>
      </w:r>
      <w:r w:rsidR="1E64A943" w:rsidRPr="00552C41">
        <w:rPr>
          <w:rFonts w:eastAsia="Trebuchet MS" w:cs="Trebuchet MS"/>
          <w:lang w:val="en-US"/>
        </w:rPr>
        <w:t xml:space="preserve">for </w:t>
      </w:r>
      <w:r w:rsidR="2F384A72" w:rsidRPr="00552C41">
        <w:rPr>
          <w:rFonts w:eastAsia="Trebuchet MS" w:cs="Trebuchet MS"/>
          <w:lang w:val="en-US"/>
        </w:rPr>
        <w:t xml:space="preserve">these </w:t>
      </w:r>
      <w:r w:rsidR="1E64A943" w:rsidRPr="00552C41">
        <w:rPr>
          <w:rFonts w:eastAsia="Trebuchet MS" w:cs="Trebuchet MS"/>
          <w:lang w:val="en-US"/>
        </w:rPr>
        <w:t>costs</w:t>
      </w:r>
      <w:r w:rsidR="7493760C" w:rsidRPr="00552C41">
        <w:rPr>
          <w:rFonts w:eastAsia="Trebuchet MS" w:cs="Trebuchet MS"/>
          <w:lang w:val="en-US"/>
        </w:rPr>
        <w:t xml:space="preserve">. </w:t>
      </w:r>
      <w:r w:rsidR="0B1D68C8" w:rsidRPr="00552C41">
        <w:rPr>
          <w:rFonts w:eastAsia="Trebuchet MS" w:cs="Trebuchet MS"/>
          <w:lang w:val="en-US"/>
        </w:rPr>
        <w:t>As</w:t>
      </w:r>
      <w:r w:rsidR="56230658" w:rsidRPr="00552C41">
        <w:rPr>
          <w:rFonts w:eastAsia="Trebuchet MS" w:cs="Trebuchet MS"/>
          <w:lang w:val="en-US"/>
        </w:rPr>
        <w:t xml:space="preserve"> such,</w:t>
      </w:r>
      <w:r w:rsidR="3935E2E0" w:rsidRPr="00552C41">
        <w:rPr>
          <w:rFonts w:eastAsia="Trebuchet MS" w:cs="Trebuchet MS"/>
          <w:lang w:val="en-US"/>
        </w:rPr>
        <w:t xml:space="preserve"> </w:t>
      </w:r>
      <w:r w:rsidR="49F57715" w:rsidRPr="00552C41">
        <w:rPr>
          <w:rFonts w:eastAsia="Trebuchet MS" w:cs="Trebuchet MS"/>
          <w:lang w:val="en-US"/>
        </w:rPr>
        <w:t>all</w:t>
      </w:r>
      <w:r w:rsidR="26AB64F3" w:rsidRPr="00552C41">
        <w:rPr>
          <w:rFonts w:eastAsia="Trebuchet MS" w:cs="Trebuchet MS"/>
          <w:lang w:val="en-US"/>
        </w:rPr>
        <w:t xml:space="preserve"> accessibility-related expenditures </w:t>
      </w:r>
      <w:r w:rsidR="702E776B" w:rsidRPr="00552C41">
        <w:rPr>
          <w:rFonts w:eastAsia="Trebuchet MS" w:cs="Trebuchet MS"/>
          <w:lang w:val="en-US"/>
        </w:rPr>
        <w:t>decrease the amount available for other research costs</w:t>
      </w:r>
      <w:r w:rsidR="56A0DB83" w:rsidRPr="00552C41">
        <w:rPr>
          <w:rFonts w:eastAsia="Trebuchet MS" w:cs="Trebuchet MS"/>
          <w:lang w:val="en-US"/>
        </w:rPr>
        <w:t xml:space="preserve">. </w:t>
      </w:r>
      <w:r w:rsidR="03317A4D" w:rsidRPr="00552C41">
        <w:rPr>
          <w:rFonts w:eastAsia="Trebuchet MS" w:cs="Trebuchet MS"/>
          <w:lang w:val="en-US"/>
        </w:rPr>
        <w:t>In the case of</w:t>
      </w:r>
      <w:r w:rsidR="74718CC2" w:rsidRPr="00552C41">
        <w:rPr>
          <w:rFonts w:eastAsia="Trebuchet MS" w:cs="Trebuchet MS"/>
          <w:lang w:val="en-US"/>
        </w:rPr>
        <w:t xml:space="preserve"> </w:t>
      </w:r>
      <w:r w:rsidR="03317A4D" w:rsidRPr="00552C41">
        <w:rPr>
          <w:rFonts w:eastAsia="Trebuchet MS" w:cs="Trebuchet MS"/>
          <w:lang w:val="en-US"/>
        </w:rPr>
        <w:t>scholarships and fellowships</w:t>
      </w:r>
      <w:r w:rsidR="4B819142" w:rsidRPr="00552C41">
        <w:rPr>
          <w:rFonts w:eastAsia="Trebuchet MS" w:cs="Trebuchet MS"/>
          <w:lang w:val="en-US"/>
        </w:rPr>
        <w:t>,</w:t>
      </w:r>
      <w:r w:rsidR="5C7C333E" w:rsidRPr="00552C41">
        <w:rPr>
          <w:rFonts w:eastAsia="Trebuchet MS" w:cs="Trebuchet MS"/>
          <w:lang w:val="en-US"/>
        </w:rPr>
        <w:t xml:space="preserve"> </w:t>
      </w:r>
      <w:r w:rsidR="03317A4D" w:rsidRPr="00552C41">
        <w:rPr>
          <w:rFonts w:eastAsia="Trebuchet MS" w:cs="Trebuchet MS"/>
          <w:lang w:val="en-US"/>
        </w:rPr>
        <w:t xml:space="preserve">award holders must cover </w:t>
      </w:r>
      <w:r w:rsidR="6B2C98E6" w:rsidRPr="00552C41">
        <w:rPr>
          <w:rFonts w:eastAsia="Trebuchet MS" w:cs="Trebuchet MS"/>
          <w:lang w:val="en-US"/>
        </w:rPr>
        <w:t xml:space="preserve">all </w:t>
      </w:r>
      <w:r w:rsidR="03317A4D" w:rsidRPr="00552C41">
        <w:rPr>
          <w:rFonts w:eastAsia="Trebuchet MS" w:cs="Trebuchet MS"/>
          <w:lang w:val="en-US"/>
        </w:rPr>
        <w:t xml:space="preserve">accessibility expenses, </w:t>
      </w:r>
      <w:r w:rsidR="63350270" w:rsidRPr="00552C41">
        <w:rPr>
          <w:rFonts w:eastAsia="Trebuchet MS" w:cs="Trebuchet MS"/>
          <w:lang w:val="en-US"/>
        </w:rPr>
        <w:t xml:space="preserve">for both </w:t>
      </w:r>
      <w:r w:rsidR="27DDF1B0" w:rsidRPr="00552C41">
        <w:rPr>
          <w:rFonts w:eastAsia="Trebuchet MS" w:cs="Trebuchet MS"/>
          <w:lang w:val="en-US"/>
        </w:rPr>
        <w:t>them</w:t>
      </w:r>
      <w:r w:rsidR="63350270" w:rsidRPr="00552C41">
        <w:rPr>
          <w:rFonts w:eastAsia="Trebuchet MS" w:cs="Trebuchet MS"/>
          <w:lang w:val="en-US"/>
        </w:rPr>
        <w:t xml:space="preserve"> and any participants</w:t>
      </w:r>
      <w:r w:rsidR="245A68F5" w:rsidRPr="00552C41">
        <w:rPr>
          <w:rFonts w:eastAsia="Trebuchet MS" w:cs="Trebuchet MS"/>
          <w:lang w:val="en-US"/>
        </w:rPr>
        <w:t xml:space="preserve"> in their </w:t>
      </w:r>
      <w:r w:rsidR="245A68F5" w:rsidRPr="00552C41">
        <w:rPr>
          <w:rFonts w:eastAsia="Trebuchet MS" w:cs="Trebuchet MS"/>
          <w:lang w:val="en-US"/>
        </w:rPr>
        <w:lastRenderedPageBreak/>
        <w:t>research</w:t>
      </w:r>
      <w:r w:rsidR="03317A4D" w:rsidRPr="00552C41">
        <w:rPr>
          <w:rFonts w:eastAsia="Trebuchet MS" w:cs="Trebuchet MS"/>
          <w:lang w:val="en-US"/>
        </w:rPr>
        <w:t xml:space="preserve">, from within their funds. </w:t>
      </w:r>
      <w:r w:rsidR="4B819142" w:rsidRPr="00552C41">
        <w:rPr>
          <w:rFonts w:eastAsia="Trebuchet MS" w:cs="Trebuchet MS"/>
          <w:lang w:val="en-US"/>
        </w:rPr>
        <w:t>If</w:t>
      </w:r>
      <w:r w:rsidR="6CF97836" w:rsidRPr="00552C41">
        <w:rPr>
          <w:rFonts w:eastAsia="Trebuchet MS" w:cs="Trebuchet MS"/>
          <w:lang w:val="en-US"/>
        </w:rPr>
        <w:t xml:space="preserve"> claiming </w:t>
      </w:r>
      <w:r w:rsidR="71A71968" w:rsidRPr="00552C41">
        <w:rPr>
          <w:rFonts w:eastAsia="Trebuchet MS" w:cs="Trebuchet MS"/>
          <w:lang w:val="en-US"/>
        </w:rPr>
        <w:t>personal accessibility costs, the applicant must share their disability status with</w:t>
      </w:r>
      <w:r w:rsidR="669FF70E" w:rsidRPr="00552C41">
        <w:rPr>
          <w:rFonts w:eastAsia="Trebuchet MS" w:cs="Trebuchet MS"/>
          <w:lang w:val="en-US"/>
        </w:rPr>
        <w:t xml:space="preserve"> reviewers</w:t>
      </w:r>
      <w:r w:rsidR="71A71968" w:rsidRPr="00552C41">
        <w:rPr>
          <w:rFonts w:eastAsia="Trebuchet MS" w:cs="Trebuchet MS"/>
          <w:lang w:val="en-US"/>
        </w:rPr>
        <w:t>, who</w:t>
      </w:r>
      <w:r w:rsidR="669FF70E" w:rsidRPr="00552C41">
        <w:rPr>
          <w:rFonts w:eastAsia="Trebuchet MS" w:cs="Trebuchet MS"/>
          <w:lang w:val="en-US"/>
        </w:rPr>
        <w:t xml:space="preserve"> may not have the expertise or supporting information needed to fully assess these expenses</w:t>
      </w:r>
      <w:r w:rsidR="0D5AB208" w:rsidRPr="00552C41">
        <w:rPr>
          <w:rFonts w:eastAsia="Trebuchet MS" w:cs="Trebuchet MS"/>
          <w:lang w:val="en-US"/>
        </w:rPr>
        <w:t>, each time they apply</w:t>
      </w:r>
      <w:r w:rsidR="669FF70E" w:rsidRPr="00552C41">
        <w:rPr>
          <w:rFonts w:eastAsia="Trebuchet MS" w:cs="Trebuchet MS"/>
          <w:lang w:val="en-US"/>
        </w:rPr>
        <w:t xml:space="preserve">. </w:t>
      </w:r>
    </w:p>
    <w:p w14:paraId="5F51253A" w14:textId="119CD225" w:rsidR="1CA4EEDE" w:rsidRPr="00552C41" w:rsidRDefault="1CA4EEDE" w:rsidP="272E1D06">
      <w:pPr>
        <w:spacing w:line="240" w:lineRule="auto"/>
        <w:rPr>
          <w:b/>
        </w:rPr>
      </w:pPr>
      <w:bookmarkStart w:id="95" w:name="_Hlk118453966"/>
      <w:r w:rsidRPr="00552C41">
        <w:rPr>
          <w:rFonts w:eastAsia="Trebuchet MS"/>
          <w:b/>
          <w:lang w:val="en-US"/>
        </w:rPr>
        <w:t>Actions:</w:t>
      </w:r>
    </w:p>
    <w:p w14:paraId="6D526AB2" w14:textId="12CB026C" w:rsidR="1CA4EEDE" w:rsidRPr="00552C41" w:rsidRDefault="1CA4EEDE" w:rsidP="00412CD6">
      <w:pPr>
        <w:pStyle w:val="ListParagraph"/>
        <w:numPr>
          <w:ilvl w:val="0"/>
          <w:numId w:val="48"/>
        </w:numPr>
        <w:spacing w:before="120" w:line="240" w:lineRule="auto"/>
        <w:ind w:left="714" w:hanging="357"/>
        <w:contextualSpacing w:val="0"/>
        <w:rPr>
          <w:rFonts w:eastAsia="Trebuchet MS" w:cs="Trebuchet MS"/>
          <w:lang w:val="en-US"/>
        </w:rPr>
      </w:pPr>
      <w:r w:rsidRPr="00552C41">
        <w:rPr>
          <w:rFonts w:eastAsia="Trebuchet MS" w:cs="Trebuchet MS"/>
          <w:lang w:val="en-US"/>
        </w:rPr>
        <w:t>Work with institutions</w:t>
      </w:r>
      <w:r w:rsidR="24532ED5" w:rsidRPr="00552C41">
        <w:rPr>
          <w:rFonts w:eastAsia="Trebuchet MS" w:cs="Trebuchet MS"/>
          <w:lang w:val="en-US"/>
        </w:rPr>
        <w:t>, CIHR and NSERC</w:t>
      </w:r>
      <w:r w:rsidRPr="00552C41">
        <w:rPr>
          <w:rFonts w:eastAsia="Trebuchet MS" w:cs="Trebuchet MS"/>
          <w:lang w:val="en-US"/>
        </w:rPr>
        <w:t xml:space="preserve"> to ensure guidelines on eligible accessibility expenses are clear and a transparent and streamline</w:t>
      </w:r>
      <w:r w:rsidR="006E4A72" w:rsidRPr="00552C41">
        <w:rPr>
          <w:rFonts w:eastAsia="Trebuchet MS" w:cs="Trebuchet MS"/>
          <w:lang w:val="en-US"/>
        </w:rPr>
        <w:t>d</w:t>
      </w:r>
      <w:r w:rsidRPr="00552C41">
        <w:rPr>
          <w:rFonts w:eastAsia="Trebuchet MS" w:cs="Trebuchet MS"/>
          <w:lang w:val="en-US"/>
        </w:rPr>
        <w:t xml:space="preserve"> process exists for approving these requests.</w:t>
      </w:r>
    </w:p>
    <w:p w14:paraId="111E3895" w14:textId="1128AC60" w:rsidR="1CA4EEDE" w:rsidRPr="00552C41" w:rsidRDefault="14A2DE3A" w:rsidP="00412CD6">
      <w:pPr>
        <w:pStyle w:val="ListParagraph"/>
        <w:numPr>
          <w:ilvl w:val="0"/>
          <w:numId w:val="48"/>
        </w:numPr>
        <w:spacing w:before="120" w:line="240" w:lineRule="auto"/>
        <w:ind w:left="714" w:hanging="357"/>
        <w:contextualSpacing w:val="0"/>
        <w:rPr>
          <w:rFonts w:eastAsia="Trebuchet MS" w:cs="Trebuchet MS"/>
          <w:lang w:val="en-US"/>
        </w:rPr>
      </w:pPr>
      <w:r w:rsidRPr="00552C41">
        <w:rPr>
          <w:rFonts w:eastAsia="Trebuchet MS" w:cs="Trebuchet MS"/>
          <w:lang w:val="en-US"/>
        </w:rPr>
        <w:t xml:space="preserve">Explore options to </w:t>
      </w:r>
      <w:proofErr w:type="gramStart"/>
      <w:r w:rsidRPr="00552C41">
        <w:rPr>
          <w:rFonts w:eastAsia="Trebuchet MS" w:cs="Trebuchet MS"/>
          <w:lang w:val="en-US"/>
        </w:rPr>
        <w:t>more transparently include accessibility</w:t>
      </w:r>
      <w:r w:rsidR="001222D4" w:rsidRPr="00552C41">
        <w:rPr>
          <w:rFonts w:eastAsia="Trebuchet MS" w:cs="Trebuchet MS"/>
          <w:lang w:val="en-US"/>
        </w:rPr>
        <w:t>-</w:t>
      </w:r>
      <w:r w:rsidRPr="00552C41">
        <w:rPr>
          <w:rFonts w:eastAsia="Trebuchet MS" w:cs="Trebuchet MS"/>
          <w:lang w:val="en-US"/>
        </w:rPr>
        <w:t>related costs</w:t>
      </w:r>
      <w:proofErr w:type="gramEnd"/>
      <w:r w:rsidRPr="00552C41">
        <w:rPr>
          <w:rFonts w:eastAsia="Trebuchet MS" w:cs="Trebuchet MS"/>
          <w:lang w:val="en-US"/>
        </w:rPr>
        <w:t xml:space="preserve"> </w:t>
      </w:r>
      <w:r w:rsidR="44AC30B0" w:rsidRPr="00552C41">
        <w:rPr>
          <w:rFonts w:eastAsia="Trebuchet MS" w:cs="Trebuchet MS"/>
          <w:lang w:val="en-US"/>
        </w:rPr>
        <w:t>in</w:t>
      </w:r>
      <w:r w:rsidRPr="00552C41">
        <w:rPr>
          <w:rFonts w:eastAsia="Trebuchet MS" w:cs="Trebuchet MS"/>
          <w:lang w:val="en-US"/>
        </w:rPr>
        <w:t xml:space="preserve"> application budgets and </w:t>
      </w:r>
      <w:r w:rsidR="426775B8" w:rsidRPr="00552C41">
        <w:rPr>
          <w:rFonts w:eastAsia="Trebuchet MS" w:cs="Trebuchet MS"/>
          <w:lang w:val="en-US"/>
        </w:rPr>
        <w:t xml:space="preserve">reporting. </w:t>
      </w:r>
    </w:p>
    <w:p w14:paraId="3E210E95" w14:textId="606988C2" w:rsidR="1CA4EEDE" w:rsidRPr="00552C41" w:rsidRDefault="669FF70E" w:rsidP="00412CD6">
      <w:pPr>
        <w:pStyle w:val="ListParagraph"/>
        <w:numPr>
          <w:ilvl w:val="0"/>
          <w:numId w:val="48"/>
        </w:numPr>
        <w:spacing w:before="120" w:line="240" w:lineRule="auto"/>
        <w:ind w:left="714" w:hanging="357"/>
        <w:contextualSpacing w:val="0"/>
        <w:rPr>
          <w:rFonts w:eastAsia="Trebuchet MS" w:cs="Trebuchet MS"/>
          <w:lang w:val="en-US"/>
        </w:rPr>
      </w:pPr>
      <w:r w:rsidRPr="00552C41">
        <w:rPr>
          <w:rFonts w:eastAsia="Trebuchet MS" w:cs="Trebuchet MS"/>
          <w:lang w:val="en-US"/>
        </w:rPr>
        <w:t>Include</w:t>
      </w:r>
      <w:r w:rsidR="001222D4" w:rsidRPr="00552C41">
        <w:rPr>
          <w:rFonts w:eastAsia="Trebuchet MS" w:cs="Trebuchet MS"/>
          <w:lang w:val="en-US"/>
        </w:rPr>
        <w:t>,</w:t>
      </w:r>
      <w:r w:rsidRPr="00552C41">
        <w:rPr>
          <w:rFonts w:eastAsia="Trebuchet MS" w:cs="Trebuchet MS"/>
          <w:lang w:val="en-US"/>
        </w:rPr>
        <w:t xml:space="preserve"> as part of the</w:t>
      </w:r>
      <w:r w:rsidR="534DBCBA" w:rsidRPr="00552C41">
        <w:rPr>
          <w:rFonts w:eastAsia="Trebuchet MS" w:cs="Trebuchet MS"/>
          <w:lang w:val="en-US"/>
        </w:rPr>
        <w:t xml:space="preserve"> application</w:t>
      </w:r>
      <w:r w:rsidRPr="00552C41">
        <w:rPr>
          <w:rFonts w:eastAsia="Trebuchet MS" w:cs="Trebuchet MS"/>
          <w:lang w:val="en-US"/>
        </w:rPr>
        <w:t xml:space="preserve"> instructions</w:t>
      </w:r>
      <w:r w:rsidR="001222D4" w:rsidRPr="00552C41">
        <w:rPr>
          <w:rFonts w:eastAsia="Trebuchet MS" w:cs="Trebuchet MS"/>
          <w:lang w:val="en-US"/>
        </w:rPr>
        <w:t>,</w:t>
      </w:r>
      <w:r w:rsidRPr="00552C41">
        <w:rPr>
          <w:rFonts w:eastAsia="Trebuchet MS" w:cs="Trebuchet MS"/>
          <w:lang w:val="en-US"/>
        </w:rPr>
        <w:t xml:space="preserve"> a</w:t>
      </w:r>
      <w:r w:rsidR="71ED27A6" w:rsidRPr="00552C41">
        <w:rPr>
          <w:rFonts w:eastAsia="Trebuchet MS" w:cs="Trebuchet MS"/>
          <w:lang w:val="en-US"/>
        </w:rPr>
        <w:t xml:space="preserve"> nonexclusive</w:t>
      </w:r>
      <w:r w:rsidRPr="00552C41">
        <w:rPr>
          <w:rFonts w:eastAsia="Trebuchet MS" w:cs="Trebuchet MS"/>
          <w:lang w:val="en-US"/>
        </w:rPr>
        <w:t xml:space="preserve"> list of </w:t>
      </w:r>
      <w:r w:rsidR="71ED27A6" w:rsidRPr="00552C41">
        <w:rPr>
          <w:rFonts w:eastAsia="Trebuchet MS" w:cs="Trebuchet MS"/>
          <w:lang w:val="en-US"/>
        </w:rPr>
        <w:t>pre-approved accessibility expenses</w:t>
      </w:r>
      <w:r w:rsidRPr="00552C41">
        <w:rPr>
          <w:rFonts w:eastAsia="Trebuchet MS" w:cs="Trebuchet MS"/>
          <w:lang w:val="en-US"/>
        </w:rPr>
        <w:t>.</w:t>
      </w:r>
      <w:r w:rsidR="66E2E593" w:rsidRPr="00552C41">
        <w:rPr>
          <w:rFonts w:eastAsia="Trebuchet MS" w:cs="Trebuchet MS"/>
          <w:lang w:val="en-US"/>
        </w:rPr>
        <w:t xml:space="preserve">  </w:t>
      </w:r>
      <w:r w:rsidRPr="00552C41">
        <w:rPr>
          <w:rFonts w:eastAsia="Trebuchet MS" w:cs="Trebuchet MS"/>
          <w:lang w:val="en-US"/>
        </w:rPr>
        <w:t xml:space="preserve"> </w:t>
      </w:r>
    </w:p>
    <w:p w14:paraId="1A6ADF02" w14:textId="49B5F588" w:rsidR="1CA4EEDE" w:rsidRPr="00552C41" w:rsidRDefault="1CA4EEDE" w:rsidP="00412CD6">
      <w:pPr>
        <w:pStyle w:val="ListParagraph"/>
        <w:numPr>
          <w:ilvl w:val="0"/>
          <w:numId w:val="48"/>
        </w:numPr>
        <w:spacing w:before="120" w:line="240" w:lineRule="auto"/>
        <w:ind w:left="714" w:hanging="357"/>
        <w:contextualSpacing w:val="0"/>
        <w:rPr>
          <w:rFonts w:eastAsia="Trebuchet MS" w:cs="Trebuchet MS"/>
          <w:lang w:val="en-US"/>
        </w:rPr>
      </w:pPr>
      <w:r w:rsidRPr="00552C41">
        <w:rPr>
          <w:rFonts w:eastAsia="Trebuchet MS" w:cs="Trebuchet MS"/>
          <w:lang w:val="en-US"/>
        </w:rPr>
        <w:t xml:space="preserve">Investigate </w:t>
      </w:r>
      <w:r w:rsidR="001222D4" w:rsidRPr="00552C41">
        <w:rPr>
          <w:rFonts w:eastAsia="Trebuchet MS" w:cs="Trebuchet MS"/>
          <w:lang w:val="en-US"/>
        </w:rPr>
        <w:t xml:space="preserve">ways </w:t>
      </w:r>
      <w:r w:rsidRPr="00552C41">
        <w:rPr>
          <w:rFonts w:eastAsia="Trebuchet MS" w:cs="Trebuchet MS"/>
          <w:lang w:val="en-US"/>
        </w:rPr>
        <w:t xml:space="preserve">to have SSHRC staff approve </w:t>
      </w:r>
      <w:r w:rsidR="0026580E" w:rsidRPr="00552C41">
        <w:rPr>
          <w:rFonts w:eastAsia="Trebuchet MS" w:cs="Trebuchet MS"/>
          <w:lang w:val="en-US"/>
        </w:rPr>
        <w:t>accessibility-related costs</w:t>
      </w:r>
      <w:r w:rsidRPr="00552C41">
        <w:rPr>
          <w:rFonts w:eastAsia="Trebuchet MS" w:cs="Trebuchet MS"/>
          <w:lang w:val="en-US"/>
        </w:rPr>
        <w:t xml:space="preserve"> administratively</w:t>
      </w:r>
      <w:r w:rsidR="001371A3" w:rsidRPr="00552C41">
        <w:rPr>
          <w:rFonts w:eastAsia="Trebuchet MS" w:cs="Trebuchet MS"/>
          <w:lang w:val="en-US"/>
        </w:rPr>
        <w:t>,</w:t>
      </w:r>
      <w:r w:rsidRPr="00552C41">
        <w:rPr>
          <w:rFonts w:eastAsia="Trebuchet MS" w:cs="Trebuchet MS"/>
          <w:lang w:val="en-US"/>
        </w:rPr>
        <w:t xml:space="preserve"> separate from the overall budget</w:t>
      </w:r>
      <w:r w:rsidR="001222D4" w:rsidRPr="00552C41">
        <w:rPr>
          <w:rFonts w:eastAsia="Trebuchet MS" w:cs="Trebuchet MS"/>
          <w:lang w:val="en-US"/>
        </w:rPr>
        <w:t>,</w:t>
      </w:r>
      <w:r w:rsidRPr="00552C41">
        <w:rPr>
          <w:rFonts w:eastAsia="Trebuchet MS" w:cs="Trebuchet MS"/>
          <w:lang w:val="en-US"/>
        </w:rPr>
        <w:t xml:space="preserve"> for a grant</w:t>
      </w:r>
      <w:r w:rsidR="001222D4" w:rsidRPr="00552C41">
        <w:rPr>
          <w:rFonts w:eastAsia="Trebuchet MS" w:cs="Trebuchet MS"/>
          <w:lang w:val="en-US"/>
        </w:rPr>
        <w:t>,</w:t>
      </w:r>
      <w:r w:rsidR="768AFEB8" w:rsidRPr="00552C41">
        <w:rPr>
          <w:rFonts w:eastAsia="Trebuchet MS" w:cs="Trebuchet MS"/>
          <w:lang w:val="en-US"/>
        </w:rPr>
        <w:t xml:space="preserve"> a</w:t>
      </w:r>
      <w:r w:rsidR="39221A6E" w:rsidRPr="00552C41">
        <w:rPr>
          <w:rFonts w:eastAsia="Trebuchet MS" w:cs="Trebuchet MS"/>
          <w:lang w:val="en-US"/>
        </w:rPr>
        <w:t xml:space="preserve">nd/or a process </w:t>
      </w:r>
      <w:r w:rsidR="001222D4" w:rsidRPr="00552C41">
        <w:rPr>
          <w:rFonts w:eastAsia="Trebuchet MS" w:cs="Trebuchet MS"/>
          <w:lang w:val="en-US"/>
        </w:rPr>
        <w:t xml:space="preserve">for </w:t>
      </w:r>
      <w:r w:rsidR="39221A6E" w:rsidRPr="00552C41">
        <w:rPr>
          <w:rFonts w:eastAsia="Trebuchet MS" w:cs="Trebuchet MS"/>
          <w:lang w:val="en-US"/>
        </w:rPr>
        <w:t xml:space="preserve">managing </w:t>
      </w:r>
      <w:r w:rsidR="000B5801" w:rsidRPr="00552C41">
        <w:rPr>
          <w:rFonts w:eastAsia="Trebuchet MS" w:cs="Trebuchet MS"/>
          <w:lang w:val="en-US"/>
        </w:rPr>
        <w:t>accessibility-related costs</w:t>
      </w:r>
      <w:r w:rsidR="19912605" w:rsidRPr="00552C41">
        <w:rPr>
          <w:rFonts w:eastAsia="Trebuchet MS" w:cs="Trebuchet MS"/>
          <w:lang w:val="en-US"/>
        </w:rPr>
        <w:t xml:space="preserve"> </w:t>
      </w:r>
      <w:r w:rsidR="39221A6E" w:rsidRPr="00552C41">
        <w:rPr>
          <w:rFonts w:eastAsia="Trebuchet MS" w:cs="Trebuchet MS"/>
          <w:lang w:val="en-US"/>
        </w:rPr>
        <w:t xml:space="preserve">at </w:t>
      </w:r>
      <w:r w:rsidR="31C14790" w:rsidRPr="00552C41">
        <w:rPr>
          <w:rFonts w:eastAsia="Trebuchet MS" w:cs="Trebuchet MS"/>
          <w:lang w:val="en-US"/>
        </w:rPr>
        <w:t>institutions</w:t>
      </w:r>
      <w:r w:rsidR="39221A6E" w:rsidRPr="00552C41">
        <w:rPr>
          <w:rFonts w:eastAsia="Trebuchet MS" w:cs="Trebuchet MS"/>
          <w:lang w:val="en-US"/>
        </w:rPr>
        <w:t xml:space="preserve"> with</w:t>
      </w:r>
      <w:r w:rsidR="5BA9873A" w:rsidRPr="00552C41">
        <w:rPr>
          <w:rFonts w:eastAsia="Trebuchet MS" w:cs="Trebuchet MS"/>
          <w:lang w:val="en-US"/>
        </w:rPr>
        <w:t xml:space="preserve">out </w:t>
      </w:r>
      <w:r w:rsidR="39221A6E" w:rsidRPr="00552C41">
        <w:rPr>
          <w:rFonts w:eastAsia="Trebuchet MS" w:cs="Trebuchet MS"/>
          <w:lang w:val="en-US"/>
        </w:rPr>
        <w:t xml:space="preserve">sharing </w:t>
      </w:r>
      <w:r w:rsidR="4320FEC3" w:rsidRPr="00552C41">
        <w:rPr>
          <w:rFonts w:eastAsia="Trebuchet MS" w:cs="Trebuchet MS"/>
          <w:lang w:val="en-US"/>
        </w:rPr>
        <w:t xml:space="preserve">personal </w:t>
      </w:r>
      <w:r w:rsidR="39221A6E" w:rsidRPr="00552C41">
        <w:rPr>
          <w:rFonts w:eastAsia="Trebuchet MS" w:cs="Trebuchet MS"/>
          <w:lang w:val="en-US"/>
        </w:rPr>
        <w:t>information.</w:t>
      </w:r>
    </w:p>
    <w:p w14:paraId="72343832" w14:textId="469D164D" w:rsidR="1CA4EEDE" w:rsidRPr="00552C41" w:rsidRDefault="24031FF8" w:rsidP="00412CD6">
      <w:pPr>
        <w:pStyle w:val="ListParagraph"/>
        <w:numPr>
          <w:ilvl w:val="0"/>
          <w:numId w:val="48"/>
        </w:numPr>
        <w:spacing w:before="120" w:line="240" w:lineRule="auto"/>
        <w:ind w:left="714" w:hanging="357"/>
        <w:contextualSpacing w:val="0"/>
        <w:rPr>
          <w:rFonts w:eastAsia="Trebuchet MS" w:cs="Trebuchet MS"/>
          <w:lang w:val="en-US"/>
        </w:rPr>
      </w:pPr>
      <w:r w:rsidRPr="00552C41">
        <w:rPr>
          <w:rFonts w:eastAsia="Trebuchet MS" w:cs="Trebuchet MS"/>
          <w:lang w:val="en-US"/>
        </w:rPr>
        <w:t xml:space="preserve">Investigate, with NSERC and CIHR, </w:t>
      </w:r>
      <w:r w:rsidR="11C0D556" w:rsidRPr="00552C41">
        <w:rPr>
          <w:rFonts w:eastAsia="Trebuchet MS" w:cs="Trebuchet MS"/>
          <w:lang w:val="en-US"/>
        </w:rPr>
        <w:t xml:space="preserve">whether to </w:t>
      </w:r>
      <w:r w:rsidRPr="00552C41">
        <w:rPr>
          <w:rFonts w:eastAsia="Trebuchet MS" w:cs="Trebuchet MS"/>
          <w:lang w:val="en-US"/>
        </w:rPr>
        <w:t>creat</w:t>
      </w:r>
      <w:r w:rsidR="1C171B18" w:rsidRPr="00552C41">
        <w:rPr>
          <w:rFonts w:eastAsia="Trebuchet MS" w:cs="Trebuchet MS"/>
          <w:lang w:val="en-US"/>
        </w:rPr>
        <w:t>e a</w:t>
      </w:r>
      <w:r w:rsidRPr="00552C41">
        <w:rPr>
          <w:rFonts w:eastAsia="Trebuchet MS" w:cs="Trebuchet MS"/>
          <w:lang w:val="en-US"/>
        </w:rPr>
        <w:t xml:space="preserve"> </w:t>
      </w:r>
      <w:r w:rsidR="7C1407C7" w:rsidRPr="00552C41">
        <w:rPr>
          <w:rFonts w:eastAsia="Trebuchet MS" w:cs="Trebuchet MS"/>
          <w:lang w:val="en-US"/>
        </w:rPr>
        <w:t>dedicated</w:t>
      </w:r>
      <w:r w:rsidRPr="00552C41">
        <w:rPr>
          <w:rFonts w:eastAsia="Trebuchet MS" w:cs="Trebuchet MS"/>
          <w:lang w:val="en-US"/>
        </w:rPr>
        <w:t xml:space="preserve"> budget allocation to support the accessibility expenses of researchers</w:t>
      </w:r>
      <w:r w:rsidR="686A9F73" w:rsidRPr="00552C41">
        <w:rPr>
          <w:rFonts w:eastAsia="Trebuchet MS" w:cs="Trebuchet MS"/>
          <w:lang w:val="en-US"/>
        </w:rPr>
        <w:t>,</w:t>
      </w:r>
      <w:r w:rsidRPr="00552C41">
        <w:rPr>
          <w:rFonts w:eastAsia="Trebuchet MS" w:cs="Trebuchet MS"/>
          <w:lang w:val="en-US"/>
        </w:rPr>
        <w:t xml:space="preserve"> </w:t>
      </w:r>
      <w:r w:rsidR="359DEE65" w:rsidRPr="00552C41">
        <w:rPr>
          <w:rFonts w:eastAsia="Trebuchet MS" w:cs="Trebuchet MS"/>
          <w:lang w:val="en-US"/>
        </w:rPr>
        <w:t xml:space="preserve">research trainees </w:t>
      </w:r>
      <w:r w:rsidRPr="00552C41">
        <w:rPr>
          <w:rFonts w:eastAsia="Trebuchet MS" w:cs="Trebuchet MS"/>
          <w:lang w:val="en-US"/>
        </w:rPr>
        <w:t xml:space="preserve">(including scholarship and fellowship holders) and </w:t>
      </w:r>
      <w:r w:rsidR="0026486D" w:rsidRPr="00552C41">
        <w:rPr>
          <w:rFonts w:eastAsia="Trebuchet MS" w:cs="Trebuchet MS"/>
          <w:lang w:val="en-US"/>
        </w:rPr>
        <w:t>all others involved in the research</w:t>
      </w:r>
      <w:r w:rsidR="001222D4" w:rsidRPr="00552C41">
        <w:rPr>
          <w:rFonts w:eastAsia="Trebuchet MS" w:cs="Trebuchet MS"/>
          <w:lang w:val="en-US"/>
        </w:rPr>
        <w:t>,</w:t>
      </w:r>
      <w:r w:rsidR="06E8C559" w:rsidRPr="00552C41">
        <w:rPr>
          <w:rFonts w:eastAsia="Trebuchet MS" w:cs="Trebuchet MS"/>
          <w:lang w:val="en-US"/>
        </w:rPr>
        <w:t xml:space="preserve"> </w:t>
      </w:r>
      <w:r w:rsidR="673A7EC1" w:rsidRPr="00552C41">
        <w:rPr>
          <w:rFonts w:eastAsia="Trebuchet MS" w:cs="Trebuchet MS"/>
          <w:lang w:val="en-US"/>
        </w:rPr>
        <w:t>rather than covering those costs through individual research grants (</w:t>
      </w:r>
      <w:proofErr w:type="gramStart"/>
      <w:r w:rsidR="06E8C559" w:rsidRPr="00552C41">
        <w:rPr>
          <w:rFonts w:eastAsia="Trebuchet MS" w:cs="Trebuchet MS"/>
          <w:lang w:val="en-US"/>
        </w:rPr>
        <w:t>similar to</w:t>
      </w:r>
      <w:proofErr w:type="gramEnd"/>
      <w:r w:rsidR="06E8C559" w:rsidRPr="00552C41">
        <w:rPr>
          <w:rFonts w:eastAsia="Trebuchet MS" w:cs="Trebuchet MS"/>
          <w:lang w:val="en-US"/>
        </w:rPr>
        <w:t xml:space="preserve"> </w:t>
      </w:r>
      <w:r w:rsidR="2FB881B4" w:rsidRPr="00552C41">
        <w:rPr>
          <w:rFonts w:eastAsia="Trebuchet MS" w:cs="Trebuchet MS"/>
          <w:lang w:val="en-US"/>
        </w:rPr>
        <w:t xml:space="preserve">support for </w:t>
      </w:r>
      <w:r w:rsidR="06E8C559" w:rsidRPr="00552C41">
        <w:rPr>
          <w:rFonts w:eastAsia="Trebuchet MS" w:cs="Trebuchet MS"/>
          <w:lang w:val="en-US"/>
        </w:rPr>
        <w:t>paid parental leave</w:t>
      </w:r>
      <w:r w:rsidR="1D2AC403" w:rsidRPr="00552C41">
        <w:rPr>
          <w:rFonts w:eastAsia="Trebuchet MS" w:cs="Trebuchet MS"/>
          <w:lang w:val="en-US"/>
        </w:rPr>
        <w:t>)</w:t>
      </w:r>
      <w:r w:rsidR="51C07031" w:rsidRPr="00552C41">
        <w:rPr>
          <w:rFonts w:eastAsia="Trebuchet MS" w:cs="Trebuchet MS"/>
          <w:lang w:val="en-US"/>
        </w:rPr>
        <w:t>.</w:t>
      </w:r>
      <w:r w:rsidRPr="00552C41">
        <w:rPr>
          <w:rFonts w:eastAsia="Trebuchet MS" w:cs="Trebuchet MS"/>
          <w:lang w:val="en-US"/>
        </w:rPr>
        <w:t xml:space="preserve"> </w:t>
      </w:r>
    </w:p>
    <w:p w14:paraId="49FCABFE" w14:textId="3DED6CD4" w:rsidR="00980F34" w:rsidRPr="00552C41" w:rsidRDefault="00980F34" w:rsidP="00980F34">
      <w:pPr>
        <w:pStyle w:val="Heading2"/>
      </w:pPr>
      <w:bookmarkStart w:id="96" w:name="_7._Transportation"/>
      <w:bookmarkStart w:id="97" w:name="_Toc111107538"/>
      <w:bookmarkStart w:id="98" w:name="_Toc121382295"/>
      <w:bookmarkEnd w:id="95"/>
      <w:bookmarkEnd w:id="96"/>
      <w:r w:rsidRPr="00552C41">
        <w:t>7. Transportation</w:t>
      </w:r>
      <w:bookmarkEnd w:id="97"/>
      <w:bookmarkEnd w:id="98"/>
    </w:p>
    <w:p w14:paraId="17A70FC6" w14:textId="740BB46B" w:rsidR="008F77D7" w:rsidRPr="00552C41" w:rsidRDefault="00594000" w:rsidP="00B2288E">
      <w:pPr>
        <w:rPr>
          <w:b/>
          <w:bCs/>
        </w:rPr>
      </w:pPr>
      <w:r w:rsidRPr="00552C41">
        <w:br/>
      </w:r>
      <w:r w:rsidR="008F77D7" w:rsidRPr="00552C41">
        <w:rPr>
          <w:b/>
          <w:bCs/>
        </w:rPr>
        <w:t xml:space="preserve">As part of service delivery, employees and </w:t>
      </w:r>
      <w:r w:rsidR="261EA9A6" w:rsidRPr="00552C41">
        <w:rPr>
          <w:b/>
          <w:bCs/>
        </w:rPr>
        <w:t xml:space="preserve">members of the research </w:t>
      </w:r>
      <w:r w:rsidR="47C09262" w:rsidRPr="00552C41">
        <w:rPr>
          <w:b/>
          <w:bCs/>
        </w:rPr>
        <w:t>community</w:t>
      </w:r>
      <w:r w:rsidR="008F77D7" w:rsidRPr="00552C41">
        <w:rPr>
          <w:b/>
          <w:bCs/>
        </w:rPr>
        <w:t xml:space="preserve"> are at times transported to various locations</w:t>
      </w:r>
      <w:r w:rsidR="00980F34" w:rsidRPr="00552C41">
        <w:rPr>
          <w:b/>
          <w:bCs/>
        </w:rPr>
        <w:t>.</w:t>
      </w:r>
    </w:p>
    <w:p w14:paraId="7F14E19D" w14:textId="39596F26" w:rsidR="008F77D7" w:rsidRPr="00552C41" w:rsidRDefault="008F77D7" w:rsidP="008F77D7">
      <w:pPr>
        <w:pStyle w:val="Heading3"/>
      </w:pPr>
      <w:bookmarkStart w:id="99" w:name="_Toc121382296"/>
      <w:r w:rsidRPr="00552C41">
        <w:t xml:space="preserve">7.1 Barrier: Prioritizing </w:t>
      </w:r>
      <w:proofErr w:type="gramStart"/>
      <w:r w:rsidR="006F2C1C" w:rsidRPr="00552C41">
        <w:t>l</w:t>
      </w:r>
      <w:r w:rsidRPr="00552C41">
        <w:t>ower</w:t>
      </w:r>
      <w:r w:rsidR="00FF147D" w:rsidRPr="00552C41">
        <w:t>-</w:t>
      </w:r>
      <w:r w:rsidR="006F2C1C" w:rsidRPr="00552C41">
        <w:t>c</w:t>
      </w:r>
      <w:r w:rsidRPr="00552C41">
        <w:t>ost</w:t>
      </w:r>
      <w:proofErr w:type="gramEnd"/>
      <w:r w:rsidRPr="00552C41">
        <w:t xml:space="preserve"> </w:t>
      </w:r>
      <w:r w:rsidR="006F2C1C" w:rsidRPr="00552C41">
        <w:t>t</w:t>
      </w:r>
      <w:r w:rsidRPr="00552C41">
        <w:t>ransportation</w:t>
      </w:r>
      <w:bookmarkEnd w:id="99"/>
    </w:p>
    <w:p w14:paraId="5F203733" w14:textId="1DB0BC90" w:rsidR="008F77D7" w:rsidRPr="00552C41" w:rsidRDefault="008F77D7" w:rsidP="008F77D7">
      <w:r w:rsidRPr="00552C41">
        <w:t xml:space="preserve">When booking transportation, </w:t>
      </w:r>
      <w:r w:rsidR="0D6A7848" w:rsidRPr="00552C41">
        <w:t xml:space="preserve">staff </w:t>
      </w:r>
      <w:r w:rsidR="005E0632" w:rsidRPr="00552C41">
        <w:t xml:space="preserve">and members of the external community </w:t>
      </w:r>
      <w:r w:rsidR="006F2C1C" w:rsidRPr="00552C41">
        <w:t xml:space="preserve">are required to </w:t>
      </w:r>
      <w:r w:rsidR="0D6A7848" w:rsidRPr="00552C41">
        <w:t>cho</w:t>
      </w:r>
      <w:r w:rsidR="005E0632" w:rsidRPr="00552C41">
        <w:t>o</w:t>
      </w:r>
      <w:r w:rsidR="0D6A7848" w:rsidRPr="00552C41">
        <w:t xml:space="preserve">se </w:t>
      </w:r>
      <w:r w:rsidRPr="00552C41">
        <w:t>the most economical option, rather than the most accessible option.</w:t>
      </w:r>
    </w:p>
    <w:p w14:paraId="71F28068" w14:textId="77777777" w:rsidR="008F77D7" w:rsidRPr="00552C41" w:rsidRDefault="008F77D7" w:rsidP="008F77D7">
      <w:pPr>
        <w:pStyle w:val="Heading41"/>
      </w:pPr>
      <w:r w:rsidRPr="00552C41">
        <w:t>Actions</w:t>
      </w:r>
    </w:p>
    <w:p w14:paraId="527A459B" w14:textId="4C2D0120" w:rsidR="007C5186" w:rsidRPr="00552C41" w:rsidRDefault="007C5186" w:rsidP="007C5186">
      <w:pPr>
        <w:pStyle w:val="ListSSHRC"/>
      </w:pPr>
      <w:r w:rsidRPr="00552C41">
        <w:t xml:space="preserve">Explore opportunities to integrate accessibility considerations and options when planning and booking travel. </w:t>
      </w:r>
    </w:p>
    <w:p w14:paraId="503F95E1" w14:textId="77777777" w:rsidR="004178DB" w:rsidRPr="00552C41" w:rsidRDefault="004178DB">
      <w:pPr>
        <w:spacing w:after="0" w:line="240" w:lineRule="auto"/>
        <w:rPr>
          <w:rFonts w:ascii="Georgia" w:hAnsi="Georgia" w:cs="Arial"/>
          <w:caps/>
          <w:noProof/>
          <w:kern w:val="32"/>
          <w:sz w:val="32"/>
          <w:szCs w:val="32"/>
          <w:lang w:val="en-US"/>
        </w:rPr>
      </w:pPr>
      <w:r w:rsidRPr="00552C41">
        <w:rPr>
          <w:b/>
          <w:bCs/>
          <w:caps/>
          <w:noProof/>
          <w:lang w:val="en-US"/>
        </w:rPr>
        <w:br w:type="page"/>
      </w:r>
    </w:p>
    <w:p w14:paraId="4F9EF503" w14:textId="041C03B2" w:rsidR="00CA30DC" w:rsidRPr="00552C41" w:rsidRDefault="00C2109C" w:rsidP="00253DDF">
      <w:pPr>
        <w:pStyle w:val="Heading1"/>
        <w:ind w:left="720" w:hanging="720"/>
        <w:rPr>
          <w:caps/>
          <w:lang w:val="en-US"/>
        </w:rPr>
      </w:pPr>
      <w:bookmarkStart w:id="100" w:name="_Toc121382297"/>
      <w:r w:rsidRPr="00552C41">
        <w:rPr>
          <w:b w:val="0"/>
          <w:bCs w:val="0"/>
          <w:caps/>
          <w:noProof/>
          <w:lang w:val="en-US"/>
        </w:rPr>
        <w:lastRenderedPageBreak/>
        <w:t>I</w:t>
      </w:r>
      <w:r w:rsidR="00F91224" w:rsidRPr="00552C41">
        <w:rPr>
          <w:b w:val="0"/>
          <w:bCs w:val="0"/>
          <w:caps/>
          <w:noProof/>
          <w:lang w:val="en-US"/>
        </w:rPr>
        <w:t>V</w:t>
      </w:r>
      <w:r w:rsidR="55052847" w:rsidRPr="00552C41">
        <w:rPr>
          <w:b w:val="0"/>
          <w:bCs w:val="0"/>
          <w:caps/>
          <w:noProof/>
          <w:lang w:val="en-US"/>
        </w:rPr>
        <w:t>. C</w:t>
      </w:r>
      <w:r w:rsidR="00F91224" w:rsidRPr="00552C41">
        <w:rPr>
          <w:b w:val="0"/>
          <w:bCs w:val="0"/>
          <w:noProof/>
          <w:lang w:val="en-US"/>
        </w:rPr>
        <w:t>onsultation, monitoring and governance</w:t>
      </w:r>
      <w:bookmarkEnd w:id="100"/>
    </w:p>
    <w:p w14:paraId="7904B376" w14:textId="5A1E0680" w:rsidR="00CA30DC" w:rsidRPr="00552C41" w:rsidRDefault="00CA30DC" w:rsidP="00CA30DC">
      <w:pPr>
        <w:pStyle w:val="Heading2"/>
      </w:pPr>
      <w:bookmarkStart w:id="101" w:name="_Toc111107540"/>
      <w:bookmarkStart w:id="102" w:name="_Toc121382298"/>
      <w:r w:rsidRPr="00552C41">
        <w:t>1. Consultation</w:t>
      </w:r>
      <w:bookmarkEnd w:id="101"/>
      <w:r w:rsidR="00E51801" w:rsidRPr="00552C41">
        <w:t>s</w:t>
      </w:r>
      <w:bookmarkEnd w:id="102"/>
    </w:p>
    <w:p w14:paraId="3F91C3BA" w14:textId="203FACAD" w:rsidR="003F2E43" w:rsidRPr="00552C41" w:rsidRDefault="001937EF" w:rsidP="00CA30DC">
      <w:r w:rsidRPr="00552C41">
        <w:t>The internal components of this plan were compiled separately from the external components, with consultations taking place separately on both sides.</w:t>
      </w:r>
    </w:p>
    <w:p w14:paraId="1B350C5F" w14:textId="482BCCAC" w:rsidR="003F2E43" w:rsidRPr="00552C41" w:rsidRDefault="003F2E43" w:rsidP="003F2E43">
      <w:pPr>
        <w:pStyle w:val="Heading3"/>
      </w:pPr>
      <w:bookmarkStart w:id="103" w:name="_Toc121382299"/>
      <w:r w:rsidRPr="00552C41">
        <w:t>Internal consultations</w:t>
      </w:r>
      <w:bookmarkEnd w:id="103"/>
    </w:p>
    <w:p w14:paraId="34B4A750" w14:textId="1AFD99EC" w:rsidR="463E2B93" w:rsidRPr="00552C41" w:rsidRDefault="07ED79D9" w:rsidP="463E2B93">
      <w:r w:rsidRPr="00552C41">
        <w:t>SSHRC’s</w:t>
      </w:r>
      <w:r w:rsidR="28FF0199" w:rsidRPr="00552C41">
        <w:t xml:space="preserve"> internal consultation can be traced back to early 2020 when the agency undertook a preliminary analysis of its workplace and practices to gain a better understanding of the issues and conditions within the workplace that created barriers for persons with disabilities. Building on the foundation of barriers the preliminary analysis identified, an external consultant was contracted in 2022 to consult with the newly formed </w:t>
      </w:r>
      <w:r w:rsidR="00A31419" w:rsidRPr="00552C41">
        <w:t xml:space="preserve">the </w:t>
      </w:r>
      <w:proofErr w:type="spellStart"/>
      <w:r w:rsidR="28FF0199" w:rsidRPr="00552C41">
        <w:t>PwDN</w:t>
      </w:r>
      <w:proofErr w:type="spellEnd"/>
      <w:r w:rsidR="28FF0199" w:rsidRPr="00552C41">
        <w:t xml:space="preserve">. The </w:t>
      </w:r>
      <w:proofErr w:type="spellStart"/>
      <w:r w:rsidR="28FF0199" w:rsidRPr="00552C41">
        <w:t>PwDN</w:t>
      </w:r>
      <w:proofErr w:type="spellEnd"/>
      <w:r w:rsidR="28FF0199" w:rsidRPr="00552C41">
        <w:t xml:space="preserve"> consist</w:t>
      </w:r>
      <w:r w:rsidR="7173F4AD" w:rsidRPr="00552C41">
        <w:t>s</w:t>
      </w:r>
      <w:r w:rsidR="28FF0199" w:rsidRPr="00552C41">
        <w:t xml:space="preserve"> of employees from various levels at </w:t>
      </w:r>
      <w:r w:rsidRPr="00552C41">
        <w:t>SSHRC</w:t>
      </w:r>
      <w:r w:rsidR="28FF0199" w:rsidRPr="00552C41">
        <w:t xml:space="preserve"> and</w:t>
      </w:r>
      <w:r w:rsidR="6B105D28" w:rsidRPr="00552C41">
        <w:t xml:space="preserve"> NSERC</w:t>
      </w:r>
      <w:r w:rsidR="73D89007" w:rsidRPr="00552C41">
        <w:t>.</w:t>
      </w:r>
      <w:r w:rsidR="28FF0199" w:rsidRPr="00552C41">
        <w:t xml:space="preserve"> The consultatio</w:t>
      </w:r>
      <w:r w:rsidR="7173F4AD" w:rsidRPr="00552C41">
        <w:t>ns, which took place between June and August 2022,</w:t>
      </w:r>
      <w:r w:rsidR="28FF0199" w:rsidRPr="00552C41">
        <w:t xml:space="preserve"> included surveys, interviews and focus groups, which were conducted confidentiall</w:t>
      </w:r>
      <w:r w:rsidR="37E758BE" w:rsidRPr="00552C41">
        <w:t>y</w:t>
      </w:r>
      <w:r w:rsidR="28FF0199" w:rsidRPr="00552C41">
        <w:t xml:space="preserve"> to ensure the safety and comfort of participants and to encourage honest feedback</w:t>
      </w:r>
      <w:r w:rsidR="55052847" w:rsidRPr="00552C41">
        <w:t>.</w:t>
      </w:r>
    </w:p>
    <w:p w14:paraId="1AD44CBE" w14:textId="0E06A4F1" w:rsidR="1DC99015" w:rsidRPr="00552C41" w:rsidRDefault="5A420932" w:rsidP="463E2B93">
      <w:r w:rsidRPr="00552C41">
        <w:t xml:space="preserve">Members of the </w:t>
      </w:r>
      <w:proofErr w:type="spellStart"/>
      <w:r w:rsidRPr="00552C41">
        <w:t>PwDN</w:t>
      </w:r>
      <w:proofErr w:type="spellEnd"/>
      <w:r w:rsidRPr="00552C41">
        <w:t xml:space="preserve"> were also offered accessibility tours in September 2022. The purpose of th</w:t>
      </w:r>
      <w:r w:rsidR="25DD7E4A" w:rsidRPr="00552C41">
        <w:t>e</w:t>
      </w:r>
      <w:r w:rsidRPr="00552C41">
        <w:t xml:space="preserve"> tours </w:t>
      </w:r>
      <w:r w:rsidR="1F539EB7" w:rsidRPr="00552C41">
        <w:t>was</w:t>
      </w:r>
      <w:r w:rsidRPr="00552C41">
        <w:t xml:space="preserve"> </w:t>
      </w:r>
      <w:r w:rsidR="66BF1C48" w:rsidRPr="00552C41">
        <w:t>to</w:t>
      </w:r>
      <w:r w:rsidRPr="00552C41">
        <w:t xml:space="preserve"> familiari</w:t>
      </w:r>
      <w:r w:rsidR="008D60E3" w:rsidRPr="00552C41">
        <w:t>z</w:t>
      </w:r>
      <w:r w:rsidRPr="00552C41">
        <w:t>e members with the new headquarters, provide an overview of building and workspace accessibility features, and gather feedbac</w:t>
      </w:r>
      <w:r w:rsidR="545861AE" w:rsidRPr="00552C41">
        <w:t>k</w:t>
      </w:r>
      <w:r w:rsidR="43C4BF2A" w:rsidRPr="00552C41">
        <w:t xml:space="preserve"> on remaining barriers to accessibility in our built environment</w:t>
      </w:r>
      <w:r w:rsidR="545861AE" w:rsidRPr="00552C41">
        <w:t xml:space="preserve">. The feedback gathered will help </w:t>
      </w:r>
      <w:r w:rsidR="7D79670A" w:rsidRPr="00552C41">
        <w:t>prioritize</w:t>
      </w:r>
      <w:r w:rsidR="545861AE" w:rsidRPr="00552C41">
        <w:t xml:space="preserve"> improvements over the short- and long-term</w:t>
      </w:r>
      <w:r w:rsidR="08FFD353" w:rsidRPr="00552C41">
        <w:t>.</w:t>
      </w:r>
      <w:r w:rsidR="3690F6FE" w:rsidRPr="00552C41">
        <w:t xml:space="preserve"> Members of both the </w:t>
      </w:r>
      <w:proofErr w:type="spellStart"/>
      <w:r w:rsidR="3690F6FE" w:rsidRPr="00552C41">
        <w:t>PwDN</w:t>
      </w:r>
      <w:proofErr w:type="spellEnd"/>
      <w:r w:rsidR="3690F6FE" w:rsidRPr="00552C41">
        <w:t xml:space="preserve"> and EEDAC will be consulted on an ongoing basis on workplace accessibility barr</w:t>
      </w:r>
      <w:r w:rsidR="5891B04F" w:rsidRPr="00552C41">
        <w:t>iers as we continue to work toward a barrier-free workplace.</w:t>
      </w:r>
    </w:p>
    <w:p w14:paraId="678D3193" w14:textId="2A602618" w:rsidR="003F2E43" w:rsidRPr="00552C41" w:rsidRDefault="003F2E43" w:rsidP="003F2E43">
      <w:pPr>
        <w:pStyle w:val="Heading3"/>
      </w:pPr>
      <w:bookmarkStart w:id="104" w:name="_Toc121382300"/>
      <w:r w:rsidRPr="00552C41">
        <w:t>External consultations</w:t>
      </w:r>
      <w:bookmarkEnd w:id="104"/>
    </w:p>
    <w:p w14:paraId="6D306474" w14:textId="222FC8A0" w:rsidR="00B848BE" w:rsidRPr="00552C41" w:rsidRDefault="22C32F4A" w:rsidP="677AD791">
      <w:pPr>
        <w:rPr>
          <w:lang w:val="en-US"/>
        </w:rPr>
      </w:pPr>
      <w:r w:rsidRPr="00552C41">
        <w:rPr>
          <w:lang w:val="en-US"/>
        </w:rPr>
        <w:t>An</w:t>
      </w:r>
      <w:r w:rsidR="4CA3A631" w:rsidRPr="00552C41">
        <w:rPr>
          <w:lang w:val="en-US"/>
        </w:rPr>
        <w:t xml:space="preserve"> external </w:t>
      </w:r>
      <w:r w:rsidRPr="00552C41">
        <w:rPr>
          <w:lang w:val="en-US"/>
        </w:rPr>
        <w:t xml:space="preserve">advisory </w:t>
      </w:r>
      <w:r w:rsidR="4CA3A631" w:rsidRPr="00552C41">
        <w:rPr>
          <w:lang w:val="en-US"/>
        </w:rPr>
        <w:t>committee</w:t>
      </w:r>
      <w:r w:rsidR="00620AA6" w:rsidRPr="00552C41">
        <w:rPr>
          <w:lang w:val="en-US"/>
        </w:rPr>
        <w:t>,</w:t>
      </w:r>
      <w:r w:rsidR="4CA3A631" w:rsidRPr="00552C41">
        <w:rPr>
          <w:lang w:val="en-US"/>
        </w:rPr>
        <w:t xml:space="preserve"> </w:t>
      </w:r>
      <w:r w:rsidR="00A27B1C" w:rsidRPr="00552C41">
        <w:rPr>
          <w:lang w:val="en-US"/>
        </w:rPr>
        <w:t>composed of</w:t>
      </w:r>
      <w:r w:rsidR="000E2EE5" w:rsidRPr="00552C41">
        <w:rPr>
          <w:lang w:val="en-US"/>
        </w:rPr>
        <w:t xml:space="preserve"> researchers and students from across Canada</w:t>
      </w:r>
      <w:r w:rsidR="3296461C" w:rsidRPr="00552C41">
        <w:rPr>
          <w:lang w:val="en-US"/>
        </w:rPr>
        <w:t xml:space="preserve"> and with a diverse range of lived experience and self-identification</w:t>
      </w:r>
      <w:r w:rsidR="00620AA6" w:rsidRPr="00552C41">
        <w:rPr>
          <w:lang w:val="en-US"/>
        </w:rPr>
        <w:t>,</w:t>
      </w:r>
      <w:r w:rsidR="000E2EE5" w:rsidRPr="00552C41">
        <w:rPr>
          <w:lang w:val="en-US"/>
        </w:rPr>
        <w:t xml:space="preserve"> </w:t>
      </w:r>
      <w:r w:rsidRPr="00552C41">
        <w:rPr>
          <w:lang w:val="en-US"/>
        </w:rPr>
        <w:t xml:space="preserve">was </w:t>
      </w:r>
      <w:r w:rsidR="4CA3A631" w:rsidRPr="00552C41">
        <w:rPr>
          <w:lang w:val="en-US"/>
        </w:rPr>
        <w:t>formed in June 2022</w:t>
      </w:r>
      <w:r w:rsidRPr="00552C41">
        <w:rPr>
          <w:lang w:val="en-US"/>
        </w:rPr>
        <w:t xml:space="preserve"> to </w:t>
      </w:r>
      <w:r w:rsidR="77674228" w:rsidRPr="00552C41">
        <w:rPr>
          <w:lang w:val="en-US"/>
        </w:rPr>
        <w:t xml:space="preserve">identify barriers to accessibility in SSHRC programs and recommend actions to </w:t>
      </w:r>
      <w:r w:rsidR="00057DCF" w:rsidRPr="00552C41">
        <w:rPr>
          <w:lang w:val="en-US"/>
        </w:rPr>
        <w:t>reduce and prevent</w:t>
      </w:r>
      <w:r w:rsidR="77674228" w:rsidRPr="00552C41">
        <w:rPr>
          <w:lang w:val="en-US"/>
        </w:rPr>
        <w:t xml:space="preserve"> those barriers</w:t>
      </w:r>
      <w:r w:rsidRPr="00552C41">
        <w:rPr>
          <w:lang w:val="en-US"/>
        </w:rPr>
        <w:t>.</w:t>
      </w:r>
      <w:r w:rsidR="4CA3A631" w:rsidRPr="00552C41">
        <w:rPr>
          <w:lang w:val="en-US"/>
        </w:rPr>
        <w:t xml:space="preserve"> The </w:t>
      </w:r>
      <w:r w:rsidR="3586A12C" w:rsidRPr="00552C41">
        <w:rPr>
          <w:lang w:val="en-US"/>
        </w:rPr>
        <w:t xml:space="preserve">committee, </w:t>
      </w:r>
      <w:r w:rsidR="48D61F2F" w:rsidRPr="00552C41">
        <w:rPr>
          <w:lang w:val="en-US"/>
        </w:rPr>
        <w:t xml:space="preserve">named </w:t>
      </w:r>
      <w:r w:rsidR="6C8DA34D" w:rsidRPr="00552C41">
        <w:rPr>
          <w:lang w:val="en-US"/>
        </w:rPr>
        <w:t xml:space="preserve">the </w:t>
      </w:r>
      <w:r w:rsidR="4CA3A631" w:rsidRPr="00552C41">
        <w:rPr>
          <w:lang w:val="en-US"/>
        </w:rPr>
        <w:t>Advisory Committee on Accessibility and Systemic Ableism</w:t>
      </w:r>
      <w:r w:rsidR="004E0267" w:rsidRPr="00552C41">
        <w:rPr>
          <w:lang w:val="en-US"/>
        </w:rPr>
        <w:t xml:space="preserve"> (ACASA)</w:t>
      </w:r>
      <w:r w:rsidR="6C8DA34D" w:rsidRPr="00552C41">
        <w:rPr>
          <w:lang w:val="en-US"/>
        </w:rPr>
        <w:t>,</w:t>
      </w:r>
      <w:r w:rsidR="4CA3A631" w:rsidRPr="00552C41">
        <w:rPr>
          <w:lang w:val="en-US"/>
        </w:rPr>
        <w:t xml:space="preserve"> </w:t>
      </w:r>
      <w:r w:rsidR="42F3BAED" w:rsidRPr="00552C41">
        <w:rPr>
          <w:lang w:val="en-US"/>
        </w:rPr>
        <w:t xml:space="preserve">held </w:t>
      </w:r>
      <w:r w:rsidR="004E0267" w:rsidRPr="00552C41">
        <w:rPr>
          <w:lang w:val="en-US"/>
        </w:rPr>
        <w:t xml:space="preserve">10 </w:t>
      </w:r>
      <w:r w:rsidR="42F3BAED" w:rsidRPr="00552C41">
        <w:rPr>
          <w:lang w:val="en-US"/>
        </w:rPr>
        <w:t xml:space="preserve">meetings between June and </w:t>
      </w:r>
      <w:r w:rsidR="004E0267" w:rsidRPr="00552C41">
        <w:rPr>
          <w:lang w:val="en-US"/>
        </w:rPr>
        <w:t xml:space="preserve">December </w:t>
      </w:r>
      <w:r w:rsidR="42F3BAED" w:rsidRPr="00552C41">
        <w:rPr>
          <w:lang w:val="en-US"/>
        </w:rPr>
        <w:t xml:space="preserve">and </w:t>
      </w:r>
      <w:r w:rsidR="4CA3A631" w:rsidRPr="00552C41">
        <w:rPr>
          <w:lang w:val="en-US"/>
        </w:rPr>
        <w:t xml:space="preserve">will continue to meet </w:t>
      </w:r>
      <w:r w:rsidR="0026486D" w:rsidRPr="00552C41">
        <w:rPr>
          <w:lang w:val="en-US"/>
        </w:rPr>
        <w:t>regularly</w:t>
      </w:r>
      <w:r w:rsidR="00ED4AAA" w:rsidRPr="00552C41">
        <w:rPr>
          <w:lang w:val="en-US"/>
        </w:rPr>
        <w:t xml:space="preserve"> </w:t>
      </w:r>
      <w:r w:rsidR="4CA3A631" w:rsidRPr="00552C41">
        <w:rPr>
          <w:lang w:val="en-US"/>
        </w:rPr>
        <w:t>until June 2023 to fulfill its one-year mandate.</w:t>
      </w:r>
      <w:r w:rsidR="004E0267" w:rsidRPr="00552C41">
        <w:rPr>
          <w:lang w:val="en-US"/>
        </w:rPr>
        <w:t xml:space="preserve"> As consultations are still ongoing, the plan is SSHRC’s inaugural response to the committee’s</w:t>
      </w:r>
      <w:r w:rsidR="547D63D3" w:rsidRPr="00552C41">
        <w:rPr>
          <w:lang w:val="en-US"/>
        </w:rPr>
        <w:t xml:space="preserve"> interim recommendations</w:t>
      </w:r>
      <w:r w:rsidR="004E0267" w:rsidRPr="00552C41">
        <w:rPr>
          <w:lang w:val="en-US"/>
        </w:rPr>
        <w:t xml:space="preserve">. It does not necessarily reflect the committee’s full advice, which will be finalized in </w:t>
      </w:r>
      <w:r w:rsidR="00D272B6" w:rsidRPr="00552C41">
        <w:rPr>
          <w:lang w:val="en-US"/>
        </w:rPr>
        <w:t xml:space="preserve">2023. SSHRC is committed to continuing to work with and learn from </w:t>
      </w:r>
      <w:proofErr w:type="gramStart"/>
      <w:r w:rsidR="00D272B6" w:rsidRPr="00552C41">
        <w:rPr>
          <w:lang w:val="en-US"/>
        </w:rPr>
        <w:t>ACASA, and</w:t>
      </w:r>
      <w:proofErr w:type="gramEnd"/>
      <w:r w:rsidR="00D272B6" w:rsidRPr="00552C41">
        <w:rPr>
          <w:lang w:val="en-US"/>
        </w:rPr>
        <w:t xml:space="preserve"> will review and update its plan following the publication of the committee’s </w:t>
      </w:r>
      <w:r w:rsidR="547D63D3" w:rsidRPr="00552C41">
        <w:rPr>
          <w:lang w:val="en-US"/>
        </w:rPr>
        <w:t xml:space="preserve">final report. </w:t>
      </w:r>
      <w:r w:rsidR="584C16F6" w:rsidRPr="00552C41">
        <w:rPr>
          <w:lang w:val="en-US"/>
        </w:rPr>
        <w:t xml:space="preserve">In addition, SSHRC undertook a series of focus groups in November 2022 </w:t>
      </w:r>
      <w:r w:rsidR="200CF9AD" w:rsidRPr="00552C41">
        <w:rPr>
          <w:lang w:val="en-US"/>
        </w:rPr>
        <w:t xml:space="preserve">that included </w:t>
      </w:r>
      <w:r w:rsidR="584C16F6" w:rsidRPr="00552C41">
        <w:rPr>
          <w:lang w:val="en-US"/>
        </w:rPr>
        <w:t xml:space="preserve">almost 50 </w:t>
      </w:r>
      <w:r w:rsidR="187143E3" w:rsidRPr="00552C41">
        <w:rPr>
          <w:lang w:val="en-US"/>
        </w:rPr>
        <w:t xml:space="preserve">researchers </w:t>
      </w:r>
      <w:r w:rsidR="584C16F6" w:rsidRPr="00552C41">
        <w:rPr>
          <w:lang w:val="en-US"/>
        </w:rPr>
        <w:t xml:space="preserve">who expressed an interest in </w:t>
      </w:r>
      <w:r w:rsidR="672B2CC4" w:rsidRPr="00552C41">
        <w:rPr>
          <w:lang w:val="en-US"/>
        </w:rPr>
        <w:t>participating</w:t>
      </w:r>
      <w:r w:rsidR="584C16F6" w:rsidRPr="00552C41">
        <w:rPr>
          <w:lang w:val="en-US"/>
        </w:rPr>
        <w:t xml:space="preserve"> in SSHRC’s </w:t>
      </w:r>
      <w:r w:rsidR="10E1B693" w:rsidRPr="00552C41">
        <w:rPr>
          <w:lang w:val="en-US"/>
        </w:rPr>
        <w:t>consultations</w:t>
      </w:r>
      <w:r w:rsidR="584C16F6" w:rsidRPr="00552C41">
        <w:rPr>
          <w:lang w:val="en-US"/>
        </w:rPr>
        <w:t>.</w:t>
      </w:r>
      <w:r w:rsidR="559A08AE" w:rsidRPr="00552C41">
        <w:rPr>
          <w:lang w:val="en-US"/>
        </w:rPr>
        <w:t xml:space="preserve"> </w:t>
      </w:r>
    </w:p>
    <w:p w14:paraId="2F2652F9" w14:textId="237A284F" w:rsidR="00A2551C" w:rsidRPr="00552C41" w:rsidRDefault="00E03C54" w:rsidP="009E4609">
      <w:pPr>
        <w:pStyle w:val="Heading2"/>
      </w:pPr>
      <w:bookmarkStart w:id="105" w:name="_Toc121382301"/>
      <w:r w:rsidRPr="00552C41">
        <w:lastRenderedPageBreak/>
        <w:t>2.</w:t>
      </w:r>
      <w:r w:rsidR="2096C712" w:rsidRPr="00552C41">
        <w:t xml:space="preserve">Timeline, </w:t>
      </w:r>
      <w:proofErr w:type="gramStart"/>
      <w:r w:rsidR="00561953" w:rsidRPr="00552C41">
        <w:t>m</w:t>
      </w:r>
      <w:r w:rsidRPr="00552C41">
        <w:t>onitoring</w:t>
      </w:r>
      <w:proofErr w:type="gramEnd"/>
      <w:r w:rsidR="394FF221" w:rsidRPr="00552C41">
        <w:t xml:space="preserve"> and </w:t>
      </w:r>
      <w:r w:rsidR="00561953" w:rsidRPr="00552C41">
        <w:t>g</w:t>
      </w:r>
      <w:r w:rsidR="394FF221" w:rsidRPr="00552C41">
        <w:t>overnance</w:t>
      </w:r>
      <w:bookmarkEnd w:id="105"/>
    </w:p>
    <w:p w14:paraId="6E7C50E1" w14:textId="56084E58" w:rsidR="00B848BE" w:rsidRPr="00552C41" w:rsidRDefault="61ED1A6D" w:rsidP="67614C78">
      <w:r w:rsidRPr="00552C41">
        <w:t xml:space="preserve">The progress and success of this plan will be a shared responsibility across the </w:t>
      </w:r>
      <w:r w:rsidR="00ED4AAA" w:rsidRPr="00552C41">
        <w:t>a</w:t>
      </w:r>
      <w:r w:rsidRPr="00552C41">
        <w:t xml:space="preserve">gency. The </w:t>
      </w:r>
      <w:r w:rsidR="0C7C820C" w:rsidRPr="00552C41">
        <w:t>overall</w:t>
      </w:r>
      <w:r w:rsidRPr="00552C41">
        <w:t xml:space="preserve"> </w:t>
      </w:r>
      <w:r w:rsidR="00356E02" w:rsidRPr="00552C41">
        <w:t>development</w:t>
      </w:r>
      <w:r w:rsidRPr="00552C41">
        <w:t xml:space="preserve"> of SSHRC’s </w:t>
      </w:r>
      <w:r w:rsidR="00ED4AAA" w:rsidRPr="00552C41">
        <w:t>a</w:t>
      </w:r>
      <w:r w:rsidRPr="00552C41">
        <w:t xml:space="preserve">ccessibility </w:t>
      </w:r>
      <w:r w:rsidR="00ED4AAA" w:rsidRPr="00552C41">
        <w:t>p</w:t>
      </w:r>
      <w:r w:rsidRPr="00552C41">
        <w:t xml:space="preserve">lan has been overseen by a bi-agency (NSERC and SSHRC) committee known as the Accessibility </w:t>
      </w:r>
      <w:r w:rsidR="584F86AB" w:rsidRPr="00552C41">
        <w:t>Steering Committee. This committee includes representatives from senior management, employees with disabilities</w:t>
      </w:r>
      <w:r w:rsidR="7E20F32B" w:rsidRPr="00552C41">
        <w:t>,</w:t>
      </w:r>
      <w:r w:rsidR="156AE153" w:rsidRPr="00552C41">
        <w:t xml:space="preserve"> </w:t>
      </w:r>
      <w:r w:rsidR="6F5AFAB8" w:rsidRPr="00552C41">
        <w:t>programs and services representatives and liaisons,</w:t>
      </w:r>
      <w:r w:rsidR="584F86AB" w:rsidRPr="00552C41">
        <w:t xml:space="preserve"> and subject matter experts. The </w:t>
      </w:r>
      <w:r w:rsidR="004D5BBF" w:rsidRPr="00552C41">
        <w:t xml:space="preserve">committee </w:t>
      </w:r>
      <w:r w:rsidR="0F5236E8" w:rsidRPr="00552C41">
        <w:t>will continue to:</w:t>
      </w:r>
    </w:p>
    <w:p w14:paraId="47D7E385" w14:textId="17B27132" w:rsidR="00B848BE" w:rsidRPr="00552C41" w:rsidRDefault="00811260" w:rsidP="00B0243B">
      <w:pPr>
        <w:pStyle w:val="ListParagraph"/>
        <w:numPr>
          <w:ilvl w:val="0"/>
          <w:numId w:val="5"/>
        </w:numPr>
        <w:ind w:left="714" w:hanging="357"/>
        <w:contextualSpacing w:val="0"/>
      </w:pPr>
      <w:r w:rsidRPr="00552C41">
        <w:t>o</w:t>
      </w:r>
      <w:r w:rsidR="4D51FB04" w:rsidRPr="00552C41">
        <w:t>versee and align internal and external actions</w:t>
      </w:r>
      <w:r w:rsidR="68FBC4EA" w:rsidRPr="00552C41">
        <w:t xml:space="preserve"> on improving accessibility</w:t>
      </w:r>
      <w:r w:rsidR="6EA9FE7F" w:rsidRPr="00552C41">
        <w:t>, such as information technology and communications</w:t>
      </w:r>
      <w:r w:rsidR="15BEF157" w:rsidRPr="00552C41">
        <w:t xml:space="preserve"> improvements for programs and </w:t>
      </w:r>
      <w:proofErr w:type="gramStart"/>
      <w:r w:rsidR="15BEF157" w:rsidRPr="00552C41">
        <w:t>services</w:t>
      </w:r>
      <w:r w:rsidR="68FBC4EA" w:rsidRPr="00552C41">
        <w:t>;</w:t>
      </w:r>
      <w:proofErr w:type="gramEnd"/>
    </w:p>
    <w:p w14:paraId="666F1FBC" w14:textId="33AD3BDE" w:rsidR="00B848BE" w:rsidRPr="00552C41" w:rsidRDefault="00811260" w:rsidP="00B0243B">
      <w:pPr>
        <w:pStyle w:val="ListParagraph"/>
        <w:numPr>
          <w:ilvl w:val="0"/>
          <w:numId w:val="5"/>
        </w:numPr>
        <w:ind w:left="714" w:hanging="357"/>
        <w:contextualSpacing w:val="0"/>
      </w:pPr>
      <w:r w:rsidRPr="00552C41">
        <w:t>e</w:t>
      </w:r>
      <w:r w:rsidR="68FBC4EA" w:rsidRPr="00552C41">
        <w:t xml:space="preserve">ndorse </w:t>
      </w:r>
      <w:r w:rsidR="0F472F2F" w:rsidRPr="00552C41">
        <w:t xml:space="preserve">internal </w:t>
      </w:r>
      <w:r w:rsidR="005A3225" w:rsidRPr="00552C41">
        <w:t>implementation</w:t>
      </w:r>
      <w:r w:rsidR="001E0432" w:rsidRPr="00552C41">
        <w:t xml:space="preserve"> </w:t>
      </w:r>
      <w:r w:rsidR="68FBC4EA" w:rsidRPr="00552C41">
        <w:t>plans,</w:t>
      </w:r>
      <w:r w:rsidR="001E0432" w:rsidRPr="00552C41">
        <w:t xml:space="preserve"> </w:t>
      </w:r>
      <w:r w:rsidR="03646751" w:rsidRPr="00552C41">
        <w:t xml:space="preserve">as well as </w:t>
      </w:r>
      <w:r w:rsidR="68FBC4EA" w:rsidRPr="00552C41">
        <w:t>costs and timelines for t</w:t>
      </w:r>
      <w:r w:rsidR="5AB5AF99" w:rsidRPr="00552C41">
        <w:t>ar</w:t>
      </w:r>
      <w:r w:rsidR="68FBC4EA" w:rsidRPr="00552C41">
        <w:t>geted accessibility improv</w:t>
      </w:r>
      <w:r w:rsidR="57E4846B" w:rsidRPr="00552C41">
        <w:t>ements</w:t>
      </w:r>
      <w:r w:rsidR="1D73473D" w:rsidRPr="00552C41">
        <w:t xml:space="preserve"> for programs and </w:t>
      </w:r>
      <w:proofErr w:type="gramStart"/>
      <w:r w:rsidR="1D73473D" w:rsidRPr="00552C41">
        <w:t>services</w:t>
      </w:r>
      <w:r w:rsidR="57E4846B" w:rsidRPr="00552C41">
        <w:t>;</w:t>
      </w:r>
      <w:proofErr w:type="gramEnd"/>
    </w:p>
    <w:p w14:paraId="024D7F07" w14:textId="504881AF" w:rsidR="00B848BE" w:rsidRPr="00552C41" w:rsidRDefault="00811260" w:rsidP="00B0243B">
      <w:pPr>
        <w:pStyle w:val="ListParagraph"/>
        <w:numPr>
          <w:ilvl w:val="0"/>
          <w:numId w:val="5"/>
        </w:numPr>
        <w:ind w:left="714" w:hanging="357"/>
        <w:contextualSpacing w:val="0"/>
      </w:pPr>
      <w:r w:rsidRPr="00552C41">
        <w:t>u</w:t>
      </w:r>
      <w:r w:rsidR="57E4846B" w:rsidRPr="00552C41">
        <w:t>nderstand and monitor the progress of the plan at an enterprise level</w:t>
      </w:r>
      <w:r w:rsidR="008D1221" w:rsidRPr="00552C41">
        <w:t xml:space="preserve"> (</w:t>
      </w:r>
      <w:r w:rsidRPr="00552C41">
        <w:t xml:space="preserve">through </w:t>
      </w:r>
      <w:r w:rsidR="008D1221" w:rsidRPr="00552C41">
        <w:t>progress reports)</w:t>
      </w:r>
      <w:r w:rsidR="57E4846B" w:rsidRPr="00552C41">
        <w:t xml:space="preserve">; and </w:t>
      </w:r>
    </w:p>
    <w:p w14:paraId="36BF8881" w14:textId="08A3FD4E" w:rsidR="00B848BE" w:rsidRPr="00552C41" w:rsidRDefault="00811260" w:rsidP="00B0243B">
      <w:pPr>
        <w:pStyle w:val="ListParagraph"/>
        <w:numPr>
          <w:ilvl w:val="0"/>
          <w:numId w:val="5"/>
        </w:numPr>
        <w:ind w:left="714" w:hanging="357"/>
        <w:contextualSpacing w:val="0"/>
      </w:pPr>
      <w:r w:rsidRPr="00552C41">
        <w:t>s</w:t>
      </w:r>
      <w:r w:rsidR="57E4846B" w:rsidRPr="00552C41">
        <w:t>upport the identification and prior</w:t>
      </w:r>
      <w:r w:rsidR="6623B57E" w:rsidRPr="00552C41">
        <w:t>i</w:t>
      </w:r>
      <w:r w:rsidR="57E4846B" w:rsidRPr="00552C41">
        <w:t>tization of opportunities to remove barriers to accessibility.</w:t>
      </w:r>
    </w:p>
    <w:p w14:paraId="74A2BFF5" w14:textId="6BD7A08B" w:rsidR="2D78DC62" w:rsidRPr="00552C41" w:rsidRDefault="6CD1D32B">
      <w:r w:rsidRPr="00552C41">
        <w:t>Regarding programs and services, the Advisory Committee on Access</w:t>
      </w:r>
      <w:r w:rsidR="164291C5" w:rsidRPr="00552C41">
        <w:t xml:space="preserve">ibility and Systemic Ableism will continue </w:t>
      </w:r>
      <w:r w:rsidR="1EA6C08D" w:rsidRPr="00552C41">
        <w:t xml:space="preserve">its current mandate </w:t>
      </w:r>
      <w:r w:rsidR="53C938A9" w:rsidRPr="00552C41">
        <w:t xml:space="preserve">until June 2023. </w:t>
      </w:r>
      <w:r w:rsidR="2AF96082" w:rsidRPr="00552C41">
        <w:t>T</w:t>
      </w:r>
      <w:r w:rsidR="53C938A9" w:rsidRPr="00552C41">
        <w:t xml:space="preserve">he </w:t>
      </w:r>
      <w:r w:rsidR="00811260" w:rsidRPr="00552C41">
        <w:t>c</w:t>
      </w:r>
      <w:r w:rsidR="53C938A9" w:rsidRPr="00552C41">
        <w:t>ommittee will pr</w:t>
      </w:r>
      <w:r w:rsidR="47F9BB69" w:rsidRPr="00552C41">
        <w:t xml:space="preserve">ovide </w:t>
      </w:r>
      <w:r w:rsidR="1FD2E1DD" w:rsidRPr="00552C41">
        <w:t>guidance</w:t>
      </w:r>
      <w:r w:rsidR="47F9BB69" w:rsidRPr="00552C41">
        <w:t xml:space="preserve"> </w:t>
      </w:r>
      <w:r w:rsidR="00811260" w:rsidRPr="00552C41">
        <w:t xml:space="preserve">on </w:t>
      </w:r>
      <w:r w:rsidR="47F9BB69" w:rsidRPr="00552C41">
        <w:t xml:space="preserve">the </w:t>
      </w:r>
      <w:r w:rsidR="1F765464" w:rsidRPr="00552C41">
        <w:t>implementation</w:t>
      </w:r>
      <w:r w:rsidR="47F9BB69" w:rsidRPr="00552C41">
        <w:t xml:space="preserve"> plan </w:t>
      </w:r>
      <w:r w:rsidR="393192D0" w:rsidRPr="00552C41">
        <w:t xml:space="preserve">that </w:t>
      </w:r>
      <w:r w:rsidR="5AA18A61" w:rsidRPr="00552C41">
        <w:t>includes</w:t>
      </w:r>
      <w:r w:rsidR="393192D0" w:rsidRPr="00552C41">
        <w:t xml:space="preserve"> </w:t>
      </w:r>
      <w:r w:rsidR="63F507F5" w:rsidRPr="00552C41">
        <w:t>prioritization</w:t>
      </w:r>
      <w:r w:rsidR="393192D0" w:rsidRPr="00552C41">
        <w:t xml:space="preserve"> and timelines, </w:t>
      </w:r>
      <w:r w:rsidR="47F9BB69" w:rsidRPr="00552C41">
        <w:t xml:space="preserve">as well as </w:t>
      </w:r>
      <w:r w:rsidR="6FE7EC2A" w:rsidRPr="00552C41">
        <w:t xml:space="preserve">the </w:t>
      </w:r>
      <w:r w:rsidR="47F9BB69" w:rsidRPr="00552C41">
        <w:t>me</w:t>
      </w:r>
      <w:r w:rsidR="31BD93CC" w:rsidRPr="00552C41">
        <w:t>chanism</w:t>
      </w:r>
      <w:r w:rsidR="47F9BB69" w:rsidRPr="00552C41">
        <w:t xml:space="preserve"> </w:t>
      </w:r>
      <w:r w:rsidR="699390F7" w:rsidRPr="00552C41">
        <w:t xml:space="preserve">that would be most appropriate </w:t>
      </w:r>
      <w:r w:rsidR="47F9BB69" w:rsidRPr="00552C41">
        <w:t xml:space="preserve">to </w:t>
      </w:r>
      <w:r w:rsidR="022F2B93" w:rsidRPr="00552C41">
        <w:t xml:space="preserve">monitor progress and provide ongoing feedback. </w:t>
      </w:r>
      <w:r w:rsidR="58EB793D" w:rsidRPr="00552C41">
        <w:t xml:space="preserve"> </w:t>
      </w:r>
    </w:p>
    <w:p w14:paraId="4027B002" w14:textId="4A36EEB4" w:rsidR="00B848BE" w:rsidRPr="00552C41" w:rsidRDefault="57E4846B" w:rsidP="1768EA34">
      <w:r w:rsidRPr="00552C41">
        <w:t>P</w:t>
      </w:r>
      <w:r w:rsidR="426EE3C5" w:rsidRPr="00552C41">
        <w:t xml:space="preserve">rogress on the plan will be </w:t>
      </w:r>
      <w:r w:rsidR="6782DC61" w:rsidRPr="00552C41">
        <w:t xml:space="preserve">provided to the </w:t>
      </w:r>
      <w:r w:rsidR="004D5BBF" w:rsidRPr="00552C41">
        <w:t xml:space="preserve">committee </w:t>
      </w:r>
      <w:r w:rsidR="6782DC61" w:rsidRPr="00552C41">
        <w:t xml:space="preserve">on a bi-annual basis and will be </w:t>
      </w:r>
      <w:r w:rsidR="426EE3C5" w:rsidRPr="00552C41">
        <w:t xml:space="preserve">monitored through </w:t>
      </w:r>
      <w:r w:rsidR="5CDB88B9" w:rsidRPr="00552C41">
        <w:t xml:space="preserve">several </w:t>
      </w:r>
      <w:r w:rsidR="426EE3C5" w:rsidRPr="00552C41">
        <w:t xml:space="preserve">avenues, </w:t>
      </w:r>
      <w:r w:rsidR="2DDC3E5E" w:rsidRPr="00552C41">
        <w:t>such as</w:t>
      </w:r>
      <w:r w:rsidR="426EE3C5" w:rsidRPr="00552C41">
        <w:t xml:space="preserve">: </w:t>
      </w:r>
    </w:p>
    <w:p w14:paraId="11C9B359" w14:textId="7C8F1C84" w:rsidR="00B848BE" w:rsidRPr="00552C41" w:rsidRDefault="00B848BE" w:rsidP="00B0243B">
      <w:pPr>
        <w:pStyle w:val="ListParagraph"/>
        <w:numPr>
          <w:ilvl w:val="0"/>
          <w:numId w:val="4"/>
        </w:numPr>
        <w:spacing w:before="120"/>
        <w:ind w:left="714" w:hanging="357"/>
        <w:contextualSpacing w:val="0"/>
      </w:pPr>
      <w:r w:rsidRPr="00552C41">
        <w:t xml:space="preserve">Public </w:t>
      </w:r>
      <w:r w:rsidR="00811260" w:rsidRPr="00552C41">
        <w:t>s</w:t>
      </w:r>
      <w:r w:rsidRPr="00552C41">
        <w:t xml:space="preserve">ervice </w:t>
      </w:r>
      <w:r w:rsidR="00811260" w:rsidRPr="00552C41">
        <w:t>e</w:t>
      </w:r>
      <w:r w:rsidRPr="00552C41">
        <w:t xml:space="preserve">mployee </w:t>
      </w:r>
      <w:r w:rsidR="00811260" w:rsidRPr="00552C41">
        <w:t>s</w:t>
      </w:r>
      <w:r w:rsidRPr="00552C41">
        <w:t>urvey</w:t>
      </w:r>
    </w:p>
    <w:p w14:paraId="32F8068B" w14:textId="28EB945A" w:rsidR="00B848BE" w:rsidRPr="00552C41" w:rsidRDefault="00B848BE" w:rsidP="00B0243B">
      <w:pPr>
        <w:pStyle w:val="ListParagraph"/>
        <w:numPr>
          <w:ilvl w:val="0"/>
          <w:numId w:val="4"/>
        </w:numPr>
        <w:spacing w:before="120"/>
        <w:ind w:left="714" w:hanging="357"/>
        <w:contextualSpacing w:val="0"/>
      </w:pPr>
      <w:r w:rsidRPr="00552C41">
        <w:t xml:space="preserve">Human </w:t>
      </w:r>
      <w:r w:rsidR="00811260" w:rsidRPr="00552C41">
        <w:t>r</w:t>
      </w:r>
      <w:r w:rsidRPr="00552C41">
        <w:t xml:space="preserve">esources staffing and retention </w:t>
      </w:r>
      <w:proofErr w:type="gramStart"/>
      <w:r w:rsidRPr="00552C41">
        <w:t>data</w:t>
      </w:r>
      <w:proofErr w:type="gramEnd"/>
    </w:p>
    <w:p w14:paraId="6AA6F82E" w14:textId="12FE0F6C" w:rsidR="00B848BE" w:rsidRPr="00552C41" w:rsidRDefault="00B848BE" w:rsidP="00B0243B">
      <w:pPr>
        <w:pStyle w:val="ListParagraph"/>
        <w:numPr>
          <w:ilvl w:val="0"/>
          <w:numId w:val="4"/>
        </w:numPr>
        <w:spacing w:before="120"/>
        <w:ind w:left="714" w:hanging="357"/>
        <w:contextualSpacing w:val="0"/>
        <w:rPr>
          <w:lang w:val="en-US"/>
        </w:rPr>
      </w:pPr>
      <w:r w:rsidRPr="00552C41">
        <w:t>Training completion and feedback data</w:t>
      </w:r>
    </w:p>
    <w:p w14:paraId="0E39B3B5" w14:textId="70A71343" w:rsidR="2D78DC62" w:rsidRPr="00552C41" w:rsidRDefault="023354CE" w:rsidP="00B0243B">
      <w:pPr>
        <w:pStyle w:val="ListParagraph"/>
        <w:numPr>
          <w:ilvl w:val="0"/>
          <w:numId w:val="4"/>
        </w:numPr>
        <w:spacing w:before="120"/>
        <w:ind w:left="714" w:hanging="357"/>
        <w:contextualSpacing w:val="0"/>
        <w:rPr>
          <w:lang w:val="en-US"/>
        </w:rPr>
      </w:pPr>
      <w:r w:rsidRPr="00552C41">
        <w:t>C</w:t>
      </w:r>
      <w:r w:rsidR="3A7CA3F8" w:rsidRPr="00552C41">
        <w:t xml:space="preserve">onsultation with the </w:t>
      </w:r>
      <w:proofErr w:type="spellStart"/>
      <w:r w:rsidR="3A7CA3F8" w:rsidRPr="00552C41">
        <w:t>PwDN</w:t>
      </w:r>
      <w:proofErr w:type="spellEnd"/>
      <w:r w:rsidR="3C8486D4" w:rsidRPr="00552C41">
        <w:t>,</w:t>
      </w:r>
      <w:r w:rsidR="1A052A66" w:rsidRPr="00552C41">
        <w:t xml:space="preserve"> EEDAC</w:t>
      </w:r>
      <w:r w:rsidR="04587338" w:rsidRPr="00552C41">
        <w:t xml:space="preserve"> </w:t>
      </w:r>
      <w:r w:rsidR="7F34326C" w:rsidRPr="00552C41">
        <w:t>and the research community</w:t>
      </w:r>
    </w:p>
    <w:p w14:paraId="33DBE4D8" w14:textId="549AF7FC" w:rsidR="2D78DC62" w:rsidRPr="00552C41" w:rsidRDefault="426EE3C5" w:rsidP="00B0243B">
      <w:pPr>
        <w:pStyle w:val="ListParagraph"/>
        <w:numPr>
          <w:ilvl w:val="0"/>
          <w:numId w:val="4"/>
        </w:numPr>
        <w:spacing w:before="120"/>
        <w:ind w:left="714" w:hanging="357"/>
        <w:contextualSpacing w:val="0"/>
        <w:rPr>
          <w:lang w:val="en-US"/>
        </w:rPr>
      </w:pPr>
      <w:r w:rsidRPr="00552C41">
        <w:t xml:space="preserve">Feedback mechanisms highlighted </w:t>
      </w:r>
      <w:r w:rsidR="6E487476" w:rsidRPr="00552C41">
        <w:t>in the feedback process</w:t>
      </w:r>
      <w:r w:rsidR="025347F6" w:rsidRPr="00552C41">
        <w:t xml:space="preserve"> section</w:t>
      </w:r>
      <w:r w:rsidR="00505E84" w:rsidRPr="00552C41">
        <w:t xml:space="preserve"> o</w:t>
      </w:r>
      <w:r w:rsidRPr="00552C41">
        <w:t xml:space="preserve">f this </w:t>
      </w:r>
      <w:proofErr w:type="gramStart"/>
      <w:r w:rsidRPr="00552C41">
        <w:t>plan</w:t>
      </w:r>
      <w:proofErr w:type="gramEnd"/>
    </w:p>
    <w:p w14:paraId="74851368" w14:textId="2C2397A4" w:rsidR="00CA30DC" w:rsidRPr="00552C41" w:rsidRDefault="3E6EF33D" w:rsidP="00B848BE">
      <w:r w:rsidRPr="00552C41">
        <w:t xml:space="preserve">To guide the </w:t>
      </w:r>
      <w:r w:rsidR="2E139EB3" w:rsidRPr="00552C41">
        <w:t xml:space="preserve">detailed </w:t>
      </w:r>
      <w:r w:rsidRPr="00552C41">
        <w:t>implementation of the actions described above, SSHRC will develop</w:t>
      </w:r>
      <w:r w:rsidR="0E4A1834" w:rsidRPr="00552C41">
        <w:t xml:space="preserve"> </w:t>
      </w:r>
      <w:r w:rsidR="7AAA5FC6" w:rsidRPr="00552C41">
        <w:t>an implementation plan</w:t>
      </w:r>
      <w:r w:rsidR="37A2AE7A" w:rsidRPr="00552C41">
        <w:t xml:space="preserve"> in Spring 2023 </w:t>
      </w:r>
      <w:r w:rsidR="747903DA" w:rsidRPr="00552C41">
        <w:t>that will identify specific actions and milestones</w:t>
      </w:r>
      <w:r w:rsidR="00923C97" w:rsidRPr="00552C41">
        <w:t>,</w:t>
      </w:r>
      <w:r w:rsidR="747903DA" w:rsidRPr="00552C41">
        <w:t xml:space="preserve"> against w</w:t>
      </w:r>
      <w:r w:rsidR="51A7417D" w:rsidRPr="00552C41">
        <w:t xml:space="preserve">hich progress will be monitored. </w:t>
      </w:r>
      <w:r w:rsidR="23B9FB19" w:rsidRPr="00552C41">
        <w:t>By December 31, 2023</w:t>
      </w:r>
      <w:r w:rsidR="6C50A00D" w:rsidRPr="00552C41">
        <w:t>, SSHRC will publish an annual progress report</w:t>
      </w:r>
      <w:r w:rsidR="26AE82AB" w:rsidRPr="00552C41">
        <w:t xml:space="preserve">, and the </w:t>
      </w:r>
      <w:r w:rsidR="004D5BBF" w:rsidRPr="00552C41">
        <w:t>a</w:t>
      </w:r>
      <w:r w:rsidR="26AE82AB" w:rsidRPr="00552C41">
        <w:t xml:space="preserve">ccessibility </w:t>
      </w:r>
      <w:r w:rsidR="004D5BBF" w:rsidRPr="00552C41">
        <w:t>p</w:t>
      </w:r>
      <w:r w:rsidR="26AE82AB" w:rsidRPr="00552C41">
        <w:t>lan wil</w:t>
      </w:r>
      <w:r w:rsidR="026E178D" w:rsidRPr="00552C41">
        <w:t xml:space="preserve">l be updated to </w:t>
      </w:r>
      <w:proofErr w:type="gramStart"/>
      <w:r w:rsidR="026E178D" w:rsidRPr="00552C41">
        <w:t xml:space="preserve">take </w:t>
      </w:r>
      <w:r w:rsidR="007B7C92" w:rsidRPr="00552C41">
        <w:t>into account</w:t>
      </w:r>
      <w:proofErr w:type="gramEnd"/>
      <w:r w:rsidR="007B7C92" w:rsidRPr="00552C41">
        <w:t xml:space="preserve"> </w:t>
      </w:r>
      <w:r w:rsidR="026E178D" w:rsidRPr="00552C41">
        <w:t xml:space="preserve">progress and </w:t>
      </w:r>
      <w:r w:rsidR="1BAFAE9B" w:rsidRPr="00552C41">
        <w:t>further</w:t>
      </w:r>
      <w:r w:rsidR="026E178D" w:rsidRPr="00552C41">
        <w:t xml:space="preserve"> recommendations from </w:t>
      </w:r>
      <w:r w:rsidR="00A31419" w:rsidRPr="00552C41">
        <w:t>ACASA</w:t>
      </w:r>
      <w:r w:rsidR="026E178D" w:rsidRPr="00552C41">
        <w:t xml:space="preserve"> </w:t>
      </w:r>
      <w:r w:rsidR="1BAFAE9B" w:rsidRPr="00552C41">
        <w:t xml:space="preserve">and the </w:t>
      </w:r>
      <w:proofErr w:type="spellStart"/>
      <w:r w:rsidR="00A31419" w:rsidRPr="00552C41">
        <w:t>PwDN</w:t>
      </w:r>
      <w:proofErr w:type="spellEnd"/>
      <w:r w:rsidR="6C50A00D" w:rsidRPr="00552C41">
        <w:t>.</w:t>
      </w:r>
      <w:r w:rsidR="48B06AE9" w:rsidRPr="00552C41">
        <w:t xml:space="preserve"> </w:t>
      </w:r>
      <w:r w:rsidR="5FBCA2D6" w:rsidRPr="00552C41">
        <w:t xml:space="preserve">In the third year after the publication of this </w:t>
      </w:r>
      <w:r w:rsidR="004D5BBF" w:rsidRPr="00552C41">
        <w:t>p</w:t>
      </w:r>
      <w:r w:rsidR="47F29701" w:rsidRPr="00552C41">
        <w:t>lan</w:t>
      </w:r>
      <w:r w:rsidR="5FBCA2D6" w:rsidRPr="00552C41">
        <w:t xml:space="preserve">, </w:t>
      </w:r>
      <w:r w:rsidR="6E033349" w:rsidRPr="00552C41">
        <w:t>SSHRC</w:t>
      </w:r>
      <w:r w:rsidR="5FBCA2D6" w:rsidRPr="00552C41">
        <w:t xml:space="preserve"> will </w:t>
      </w:r>
      <w:r w:rsidR="1F315EF3" w:rsidRPr="00552C41">
        <w:t xml:space="preserve">revise the plan to </w:t>
      </w:r>
      <w:r w:rsidR="47F29701" w:rsidRPr="00552C41">
        <w:t>incorporat</w:t>
      </w:r>
      <w:r w:rsidR="07C61399" w:rsidRPr="00552C41">
        <w:t>e</w:t>
      </w:r>
      <w:r w:rsidR="5FBCA2D6" w:rsidRPr="00552C41">
        <w:t xml:space="preserve"> any new barriers </w:t>
      </w:r>
      <w:r w:rsidR="0D26B42E" w:rsidRPr="00552C41">
        <w:t xml:space="preserve">identified </w:t>
      </w:r>
      <w:r w:rsidR="5FBCA2D6" w:rsidRPr="00552C41">
        <w:t xml:space="preserve">and </w:t>
      </w:r>
      <w:r w:rsidR="44B94069" w:rsidRPr="00552C41">
        <w:t xml:space="preserve">to </w:t>
      </w:r>
      <w:r w:rsidR="47F29701" w:rsidRPr="00552C41">
        <w:t>adjust</w:t>
      </w:r>
      <w:r w:rsidR="5FBCA2D6" w:rsidRPr="00552C41">
        <w:t xml:space="preserve"> goals to best represent the progress already made and the progress still to come. </w:t>
      </w:r>
    </w:p>
    <w:p w14:paraId="61AE2129" w14:textId="77777777" w:rsidR="00C13197" w:rsidRPr="00552C41" w:rsidRDefault="00C13197">
      <w:pPr>
        <w:spacing w:after="0" w:line="240" w:lineRule="auto"/>
        <w:rPr>
          <w:rFonts w:ascii="Georgia" w:hAnsi="Georgia" w:cs="Arial"/>
          <w:caps/>
          <w:noProof/>
          <w:kern w:val="32"/>
          <w:sz w:val="32"/>
          <w:szCs w:val="32"/>
        </w:rPr>
      </w:pPr>
      <w:bookmarkStart w:id="106" w:name="_Appendix_A:_Definitions"/>
      <w:bookmarkStart w:id="107" w:name="_Toc111107542"/>
      <w:bookmarkEnd w:id="106"/>
      <w:r w:rsidRPr="00552C41">
        <w:rPr>
          <w:b/>
          <w:bCs/>
          <w:caps/>
          <w:noProof/>
        </w:rPr>
        <w:br w:type="page"/>
      </w:r>
    </w:p>
    <w:p w14:paraId="2645F570" w14:textId="2CDE27EB" w:rsidR="00264689" w:rsidRPr="00552C41" w:rsidRDefault="44EBF287" w:rsidP="00264689">
      <w:pPr>
        <w:pStyle w:val="Heading1"/>
        <w:rPr>
          <w:b w:val="0"/>
          <w:bCs w:val="0"/>
          <w:noProof/>
        </w:rPr>
      </w:pPr>
      <w:bookmarkStart w:id="108" w:name="_Toc121382302"/>
      <w:r w:rsidRPr="00552C41">
        <w:rPr>
          <w:b w:val="0"/>
          <w:bCs w:val="0"/>
          <w:caps/>
          <w:noProof/>
        </w:rPr>
        <w:lastRenderedPageBreak/>
        <w:t>A</w:t>
      </w:r>
      <w:r w:rsidRPr="00552C41">
        <w:rPr>
          <w:b w:val="0"/>
          <w:bCs w:val="0"/>
          <w:noProof/>
        </w:rPr>
        <w:t>ppendix</w:t>
      </w:r>
      <w:r w:rsidRPr="00552C41">
        <w:rPr>
          <w:b w:val="0"/>
          <w:bCs w:val="0"/>
          <w:caps/>
          <w:noProof/>
        </w:rPr>
        <w:t xml:space="preserve"> A: D</w:t>
      </w:r>
      <w:r w:rsidRPr="00552C41">
        <w:rPr>
          <w:b w:val="0"/>
          <w:bCs w:val="0"/>
          <w:noProof/>
        </w:rPr>
        <w:t>efinitions</w:t>
      </w:r>
      <w:bookmarkEnd w:id="107"/>
      <w:r w:rsidRPr="00552C41">
        <w:rPr>
          <w:b w:val="0"/>
          <w:bCs w:val="0"/>
          <w:noProof/>
        </w:rPr>
        <w:t xml:space="preserve"> and acronyms</w:t>
      </w:r>
      <w:bookmarkEnd w:id="108"/>
    </w:p>
    <w:p w14:paraId="16BF7FC1" w14:textId="6316EADB" w:rsidR="00264689" w:rsidRPr="00552C41" w:rsidRDefault="008011C4" w:rsidP="00264689">
      <w:r w:rsidRPr="00552C41">
        <w:t xml:space="preserve">(as defined by the </w:t>
      </w:r>
      <w:r w:rsidRPr="00552C41">
        <w:rPr>
          <w:i/>
          <w:iCs/>
        </w:rPr>
        <w:t>Accessible Canada Act</w:t>
      </w:r>
      <w:r w:rsidRPr="00552C41">
        <w:t>, 2019)</w:t>
      </w:r>
      <w:r w:rsidRPr="00552C41">
        <w:br/>
      </w:r>
    </w:p>
    <w:p w14:paraId="20FC03DA" w14:textId="478CF9AE" w:rsidR="002F56EF" w:rsidRPr="00552C41" w:rsidRDefault="002F56EF" w:rsidP="00CA30DC">
      <w:pPr>
        <w:rPr>
          <w:b/>
          <w:bCs/>
          <w:u w:val="single"/>
        </w:rPr>
      </w:pPr>
      <w:r w:rsidRPr="00552C41">
        <w:rPr>
          <w:b/>
          <w:bCs/>
          <w:u w:val="single"/>
        </w:rPr>
        <w:t>Acronyms used in this document</w:t>
      </w:r>
      <w:r w:rsidR="008C2CE4" w:rsidRPr="00552C41">
        <w:rPr>
          <w:b/>
          <w:bCs/>
          <w:u w:val="single"/>
        </w:rPr>
        <w:t>:</w:t>
      </w:r>
    </w:p>
    <w:p w14:paraId="7C848853" w14:textId="44312413" w:rsidR="00C60039" w:rsidRPr="00552C41" w:rsidRDefault="00C60039" w:rsidP="00FB1EDA">
      <w:pPr>
        <w:pStyle w:val="ListParagraph"/>
        <w:numPr>
          <w:ilvl w:val="0"/>
          <w:numId w:val="57"/>
        </w:numPr>
        <w:spacing w:before="120"/>
        <w:ind w:left="714" w:hanging="357"/>
        <w:contextualSpacing w:val="0"/>
      </w:pPr>
      <w:r w:rsidRPr="00552C41">
        <w:rPr>
          <w:b/>
          <w:bCs/>
        </w:rPr>
        <w:t xml:space="preserve">ACASA: </w:t>
      </w:r>
      <w:r w:rsidR="00E92F4B" w:rsidRPr="00552C41">
        <w:rPr>
          <w:noProof/>
          <w:lang w:val="en-US"/>
        </w:rPr>
        <w:t>Advisory Committee on Accessibility and System Ableism</w:t>
      </w:r>
    </w:p>
    <w:p w14:paraId="06D09727" w14:textId="77777777" w:rsidR="00940CED" w:rsidRPr="00552C41" w:rsidRDefault="00940CED" w:rsidP="00FB1EDA">
      <w:pPr>
        <w:pStyle w:val="ListParagraph"/>
        <w:numPr>
          <w:ilvl w:val="0"/>
          <w:numId w:val="57"/>
        </w:numPr>
        <w:spacing w:before="120"/>
        <w:ind w:left="714" w:hanging="357"/>
        <w:contextualSpacing w:val="0"/>
      </w:pPr>
      <w:r w:rsidRPr="00552C41">
        <w:rPr>
          <w:b/>
          <w:bCs/>
        </w:rPr>
        <w:t>CIHR</w:t>
      </w:r>
      <w:r w:rsidRPr="00552C41">
        <w:t xml:space="preserve">: Canadian Institutes for Health Research </w:t>
      </w:r>
    </w:p>
    <w:p w14:paraId="70A6A8D5" w14:textId="2C3E3C84" w:rsidR="00337CE9" w:rsidRPr="00552C41" w:rsidRDefault="00337CE9" w:rsidP="00FB1EDA">
      <w:pPr>
        <w:pStyle w:val="ListParagraph"/>
        <w:numPr>
          <w:ilvl w:val="0"/>
          <w:numId w:val="57"/>
        </w:numPr>
        <w:spacing w:before="120"/>
        <w:ind w:left="714" w:hanging="357"/>
        <w:contextualSpacing w:val="0"/>
      </w:pPr>
      <w:r w:rsidRPr="00552C41">
        <w:rPr>
          <w:b/>
          <w:bCs/>
        </w:rPr>
        <w:t>CV</w:t>
      </w:r>
      <w:r w:rsidRPr="00552C41">
        <w:t xml:space="preserve">: Curriculum vitae </w:t>
      </w:r>
    </w:p>
    <w:p w14:paraId="39EAAADA" w14:textId="6314E709" w:rsidR="00940CED" w:rsidRPr="00552C41" w:rsidRDefault="00940CED" w:rsidP="00FB1EDA">
      <w:pPr>
        <w:pStyle w:val="ListParagraph"/>
        <w:numPr>
          <w:ilvl w:val="0"/>
          <w:numId w:val="57"/>
        </w:numPr>
        <w:spacing w:before="120"/>
        <w:ind w:left="714" w:hanging="357"/>
        <w:contextualSpacing w:val="0"/>
      </w:pPr>
      <w:r w:rsidRPr="00552C41">
        <w:rPr>
          <w:b/>
          <w:bCs/>
        </w:rPr>
        <w:t>EDI</w:t>
      </w:r>
      <w:r w:rsidRPr="00552C41">
        <w:t xml:space="preserve">: Equity, </w:t>
      </w:r>
      <w:proofErr w:type="gramStart"/>
      <w:r w:rsidRPr="00552C41">
        <w:t>diversity</w:t>
      </w:r>
      <w:proofErr w:type="gramEnd"/>
      <w:r w:rsidRPr="00552C41">
        <w:t xml:space="preserve"> and inclusion</w:t>
      </w:r>
    </w:p>
    <w:p w14:paraId="7AA94B3A" w14:textId="0C95DBA0" w:rsidR="00940CED" w:rsidRPr="00552C41" w:rsidRDefault="00940CED" w:rsidP="00FB1EDA">
      <w:pPr>
        <w:pStyle w:val="ListParagraph"/>
        <w:numPr>
          <w:ilvl w:val="0"/>
          <w:numId w:val="57"/>
        </w:numPr>
        <w:spacing w:before="120"/>
        <w:ind w:left="714" w:hanging="357"/>
        <w:contextualSpacing w:val="0"/>
      </w:pPr>
      <w:r w:rsidRPr="00552C41">
        <w:rPr>
          <w:b/>
          <w:bCs/>
        </w:rPr>
        <w:t>EEDAC</w:t>
      </w:r>
      <w:r w:rsidRPr="00552C41">
        <w:t>: Employment Equity and Diversity Advisory Committee</w:t>
      </w:r>
    </w:p>
    <w:p w14:paraId="10C46E55" w14:textId="0C95DBA0" w:rsidR="003145B7" w:rsidRPr="00552C41" w:rsidRDefault="003145B7" w:rsidP="00FB1EDA">
      <w:pPr>
        <w:pStyle w:val="ListParagraph"/>
        <w:numPr>
          <w:ilvl w:val="0"/>
          <w:numId w:val="57"/>
        </w:numPr>
        <w:spacing w:before="120"/>
        <w:ind w:left="714" w:hanging="357"/>
        <w:contextualSpacing w:val="0"/>
      </w:pPr>
      <w:r w:rsidRPr="00552C41">
        <w:rPr>
          <w:b/>
          <w:bCs/>
        </w:rPr>
        <w:t>GC</w:t>
      </w:r>
      <w:r w:rsidRPr="00552C41">
        <w:t>: Government of Canada</w:t>
      </w:r>
    </w:p>
    <w:p w14:paraId="2C1CF1E0" w14:textId="77777777" w:rsidR="00940CED" w:rsidRPr="00552C41" w:rsidRDefault="00940CED" w:rsidP="00FB1EDA">
      <w:pPr>
        <w:pStyle w:val="ListParagraph"/>
        <w:numPr>
          <w:ilvl w:val="0"/>
          <w:numId w:val="57"/>
        </w:numPr>
        <w:spacing w:before="120"/>
        <w:ind w:left="714" w:hanging="357"/>
        <w:contextualSpacing w:val="0"/>
      </w:pPr>
      <w:r w:rsidRPr="00552C41">
        <w:rPr>
          <w:b/>
          <w:bCs/>
        </w:rPr>
        <w:t>NSERC</w:t>
      </w:r>
      <w:r w:rsidRPr="00552C41">
        <w:t>: Natural Sciences and Engineering Research Council of Canada</w:t>
      </w:r>
    </w:p>
    <w:p w14:paraId="44853EE4" w14:textId="19257969" w:rsidR="00DF664F" w:rsidRPr="00552C41" w:rsidRDefault="00DF664F" w:rsidP="00FB1EDA">
      <w:pPr>
        <w:pStyle w:val="ListParagraph"/>
        <w:numPr>
          <w:ilvl w:val="0"/>
          <w:numId w:val="57"/>
        </w:numPr>
        <w:spacing w:before="120"/>
        <w:ind w:left="714" w:hanging="357"/>
        <w:contextualSpacing w:val="0"/>
      </w:pPr>
      <w:r w:rsidRPr="00552C41">
        <w:rPr>
          <w:b/>
          <w:bCs/>
        </w:rPr>
        <w:t xml:space="preserve">PSPC: </w:t>
      </w:r>
      <w:r w:rsidRPr="00552C41">
        <w:t>Public Services and Procurement Canada</w:t>
      </w:r>
    </w:p>
    <w:p w14:paraId="6D77DC7D" w14:textId="269BDD4B" w:rsidR="00940CED" w:rsidRPr="00552C41" w:rsidRDefault="00940CED" w:rsidP="00FB1EDA">
      <w:pPr>
        <w:pStyle w:val="ListParagraph"/>
        <w:numPr>
          <w:ilvl w:val="0"/>
          <w:numId w:val="57"/>
        </w:numPr>
        <w:spacing w:before="120"/>
        <w:ind w:left="714" w:hanging="357"/>
        <w:contextualSpacing w:val="0"/>
      </w:pPr>
      <w:proofErr w:type="spellStart"/>
      <w:r w:rsidRPr="00552C41">
        <w:rPr>
          <w:b/>
          <w:bCs/>
        </w:rPr>
        <w:t>PwDN</w:t>
      </w:r>
      <w:proofErr w:type="spellEnd"/>
      <w:r w:rsidRPr="00552C41">
        <w:t>: Persons with Disabilities Network</w:t>
      </w:r>
    </w:p>
    <w:p w14:paraId="5D691149" w14:textId="60208F25" w:rsidR="00DF664F" w:rsidRPr="00552C41" w:rsidRDefault="00DF664F" w:rsidP="00FB1EDA">
      <w:pPr>
        <w:pStyle w:val="ListParagraph"/>
        <w:numPr>
          <w:ilvl w:val="0"/>
          <w:numId w:val="57"/>
        </w:numPr>
        <w:spacing w:before="120"/>
        <w:ind w:left="714" w:hanging="357"/>
        <w:contextualSpacing w:val="0"/>
      </w:pPr>
      <w:r w:rsidRPr="00552C41">
        <w:rPr>
          <w:b/>
          <w:bCs/>
        </w:rPr>
        <w:t>SSC:</w:t>
      </w:r>
      <w:r w:rsidRPr="00552C41">
        <w:t xml:space="preserve"> Shared Services Canada</w:t>
      </w:r>
    </w:p>
    <w:p w14:paraId="15890A3B" w14:textId="4DAF6957" w:rsidR="005B0649" w:rsidRPr="00552C41" w:rsidRDefault="005B0649" w:rsidP="00FB1EDA">
      <w:pPr>
        <w:pStyle w:val="ListParagraph"/>
        <w:numPr>
          <w:ilvl w:val="0"/>
          <w:numId w:val="57"/>
        </w:numPr>
        <w:spacing w:before="120"/>
        <w:ind w:left="714" w:hanging="357"/>
        <w:contextualSpacing w:val="0"/>
      </w:pPr>
      <w:r w:rsidRPr="00552C41">
        <w:rPr>
          <w:b/>
          <w:bCs/>
        </w:rPr>
        <w:t>SSHRC</w:t>
      </w:r>
      <w:r w:rsidRPr="00552C41">
        <w:t>: Social Sciences and Humanities Research Council</w:t>
      </w:r>
    </w:p>
    <w:p w14:paraId="27641423" w14:textId="77777777" w:rsidR="002F56EF" w:rsidRPr="00552C41" w:rsidRDefault="002F56EF" w:rsidP="00CA30DC">
      <w:pPr>
        <w:rPr>
          <w:b/>
          <w:bCs/>
        </w:rPr>
      </w:pPr>
    </w:p>
    <w:p w14:paraId="5B8937C5" w14:textId="247886F2" w:rsidR="00D214FA" w:rsidRPr="00552C41" w:rsidRDefault="00D214FA" w:rsidP="00CA30DC">
      <w:pPr>
        <w:rPr>
          <w:b/>
          <w:bCs/>
          <w:u w:val="single"/>
        </w:rPr>
      </w:pPr>
      <w:r w:rsidRPr="00552C41">
        <w:rPr>
          <w:b/>
          <w:bCs/>
          <w:u w:val="single"/>
        </w:rPr>
        <w:t xml:space="preserve">Definitions: </w:t>
      </w:r>
    </w:p>
    <w:p w14:paraId="18E85BE2" w14:textId="65E73A91" w:rsidR="00CA30DC" w:rsidRPr="00552C41" w:rsidRDefault="00E2160D" w:rsidP="00CA30DC">
      <w:r w:rsidRPr="00552C41">
        <w:rPr>
          <w:b/>
          <w:bCs/>
        </w:rPr>
        <w:t>Accessibility</w:t>
      </w:r>
      <w:r w:rsidR="00CA30DC" w:rsidRPr="00552C41">
        <w:rPr>
          <w:b/>
          <w:bCs/>
        </w:rPr>
        <w:t xml:space="preserve">: </w:t>
      </w:r>
      <w:r w:rsidR="4811C8FA" w:rsidRPr="00552C41">
        <w:t xml:space="preserve">refers to the quality </w:t>
      </w:r>
      <w:r w:rsidR="19E2FE31" w:rsidRPr="00552C41">
        <w:t>of</w:t>
      </w:r>
      <w:r w:rsidR="4811C8FA" w:rsidRPr="00552C41">
        <w:t xml:space="preserve"> being able to fully participate without barriers. </w:t>
      </w:r>
    </w:p>
    <w:p w14:paraId="1A732E5F" w14:textId="7CB0BB7D" w:rsidR="00CA30DC" w:rsidRPr="00552C41" w:rsidRDefault="00E2160D" w:rsidP="00CA30DC">
      <w:pPr>
        <w:rPr>
          <w:b/>
          <w:bCs/>
        </w:rPr>
      </w:pPr>
      <w:r w:rsidRPr="00552C41">
        <w:rPr>
          <w:b/>
          <w:bCs/>
        </w:rPr>
        <w:t>Accommodation</w:t>
      </w:r>
      <w:r w:rsidR="00CA30DC" w:rsidRPr="00552C41">
        <w:rPr>
          <w:b/>
          <w:bCs/>
        </w:rPr>
        <w:t xml:space="preserve">: </w:t>
      </w:r>
      <w:r w:rsidR="42EEB3F4" w:rsidRPr="00552C41">
        <w:t>refers to the removal of barriers on an individual basis.</w:t>
      </w:r>
      <w:r w:rsidR="42EEB3F4" w:rsidRPr="00552C41">
        <w:rPr>
          <w:b/>
          <w:bCs/>
        </w:rPr>
        <w:t xml:space="preserve"> </w:t>
      </w:r>
    </w:p>
    <w:p w14:paraId="4DBC5202" w14:textId="504E7B9E" w:rsidR="007E7727" w:rsidRPr="00552C41" w:rsidRDefault="007E7727" w:rsidP="00CA30DC">
      <w:r w:rsidRPr="00552C41">
        <w:rPr>
          <w:b/>
          <w:bCs/>
        </w:rPr>
        <w:t>Applicant</w:t>
      </w:r>
      <w:r w:rsidR="00264689" w:rsidRPr="00552C41">
        <w:rPr>
          <w:b/>
          <w:bCs/>
        </w:rPr>
        <w:t xml:space="preserve">: </w:t>
      </w:r>
      <w:r w:rsidR="001055B6" w:rsidRPr="00552C41">
        <w:t xml:space="preserve">for the purpose of this document, </w:t>
      </w:r>
      <w:r w:rsidR="007A49E6" w:rsidRPr="00552C41">
        <w:t xml:space="preserve">includes all </w:t>
      </w:r>
      <w:r w:rsidR="0024208D" w:rsidRPr="00552C41">
        <w:t xml:space="preserve">persons contributing to the development and submission of an application, including </w:t>
      </w:r>
      <w:r w:rsidR="00743A20" w:rsidRPr="00552C41">
        <w:t>principal investigator</w:t>
      </w:r>
      <w:r w:rsidR="009548C4" w:rsidRPr="00552C41">
        <w:t xml:space="preserve"> </w:t>
      </w:r>
      <w:r w:rsidR="00743A20" w:rsidRPr="00552C41">
        <w:t>/</w:t>
      </w:r>
      <w:r w:rsidR="009548C4" w:rsidRPr="00552C41">
        <w:t xml:space="preserve"> </w:t>
      </w:r>
      <w:r w:rsidR="00743A20" w:rsidRPr="00552C41">
        <w:t xml:space="preserve">project director, </w:t>
      </w:r>
      <w:r w:rsidR="0024208D" w:rsidRPr="00552C41">
        <w:t>co-applicant</w:t>
      </w:r>
      <w:r w:rsidR="00A52B9E" w:rsidRPr="00552C41">
        <w:t>/</w:t>
      </w:r>
      <w:r w:rsidR="00D72331" w:rsidRPr="00552C41">
        <w:br/>
      </w:r>
      <w:r w:rsidR="00A52B9E" w:rsidRPr="00552C41">
        <w:t>investigator</w:t>
      </w:r>
      <w:r w:rsidR="00F33FED" w:rsidRPr="00552C41">
        <w:t>/director</w:t>
      </w:r>
      <w:r w:rsidR="0024208D" w:rsidRPr="00552C41">
        <w:t>, collaborators, referees,</w:t>
      </w:r>
      <w:r w:rsidR="00F33FED" w:rsidRPr="00552C41">
        <w:t xml:space="preserve"> team member</w:t>
      </w:r>
      <w:r w:rsidR="006B0EFE" w:rsidRPr="00552C41">
        <w:t xml:space="preserve"> or partner.</w:t>
      </w:r>
      <w:r w:rsidR="00F33FED" w:rsidRPr="00552C41">
        <w:t xml:space="preserve"> </w:t>
      </w:r>
      <w:r w:rsidR="0024208D" w:rsidRPr="00552C41">
        <w:t xml:space="preserve"> </w:t>
      </w:r>
    </w:p>
    <w:p w14:paraId="4CC1E5FC" w14:textId="591FD00C" w:rsidR="00CA30DC" w:rsidRPr="00552C41" w:rsidRDefault="00E2160D" w:rsidP="00CA30DC">
      <w:r w:rsidRPr="00552C41">
        <w:rPr>
          <w:b/>
          <w:bCs/>
        </w:rPr>
        <w:t>Barrier</w:t>
      </w:r>
      <w:r w:rsidR="00CA30DC" w:rsidRPr="00552C41">
        <w:rPr>
          <w:b/>
          <w:bCs/>
        </w:rPr>
        <w:t xml:space="preserve">: </w:t>
      </w:r>
      <w:r w:rsidR="62927793" w:rsidRPr="00552C41">
        <w:t xml:space="preserve">means anything—including </w:t>
      </w:r>
      <w:r w:rsidR="003012B9" w:rsidRPr="00552C41">
        <w:t xml:space="preserve">anything </w:t>
      </w:r>
      <w:r w:rsidR="62927793" w:rsidRPr="00552C41">
        <w:t xml:space="preserve">physical, architectural, </w:t>
      </w:r>
      <w:proofErr w:type="gramStart"/>
      <w:r w:rsidR="005C0A91" w:rsidRPr="00552C41">
        <w:t>technological</w:t>
      </w:r>
      <w:proofErr w:type="gramEnd"/>
      <w:r w:rsidR="62927793" w:rsidRPr="00552C41">
        <w:t xml:space="preserve"> or attitudinal,</w:t>
      </w:r>
      <w:r w:rsidR="003012B9" w:rsidRPr="00552C41">
        <w:t xml:space="preserve"> or</w:t>
      </w:r>
      <w:r w:rsidR="62927793" w:rsidRPr="00552C41">
        <w:t xml:space="preserve"> based on information or communications</w:t>
      </w:r>
      <w:r w:rsidR="003012B9" w:rsidRPr="00552C41">
        <w:t>,</w:t>
      </w:r>
      <w:r w:rsidR="62927793" w:rsidRPr="00552C41">
        <w:t xml:space="preserve"> or that is the result of a policy or practice</w:t>
      </w:r>
      <w:r w:rsidR="003012B9" w:rsidRPr="00552C41">
        <w:t>—</w:t>
      </w:r>
      <w:r w:rsidR="62927793" w:rsidRPr="00552C41">
        <w:t>that hinders the full and equal participation in society of perso</w:t>
      </w:r>
      <w:r w:rsidR="4ECC5A61" w:rsidRPr="00552C41">
        <w:t xml:space="preserve">ns with an impairment, including a physical, mental, intellectual, cognitive, learning, communication or sensory impairment or a functional limitation. </w:t>
      </w:r>
    </w:p>
    <w:p w14:paraId="6E3B9D25" w14:textId="68B0A73E" w:rsidR="00362D0A" w:rsidRPr="00552C41" w:rsidRDefault="00362D0A" w:rsidP="00CA30DC">
      <w:r w:rsidRPr="00552C41">
        <w:rPr>
          <w:b/>
          <w:bCs/>
        </w:rPr>
        <w:t>“Capability”</w:t>
      </w:r>
      <w:r w:rsidRPr="00552C41">
        <w:t xml:space="preserve">: currently, the name of an evaluation criterion employed by several SSHRC funding opportunities. </w:t>
      </w:r>
    </w:p>
    <w:p w14:paraId="4194BB34" w14:textId="457AB2D5" w:rsidR="00CA30DC" w:rsidRPr="00552C41" w:rsidRDefault="00E2160D" w:rsidP="00CA30DC">
      <w:r w:rsidRPr="00552C41">
        <w:rPr>
          <w:b/>
          <w:bCs/>
        </w:rPr>
        <w:t>Disability</w:t>
      </w:r>
      <w:r w:rsidR="00CA30DC" w:rsidRPr="00552C41">
        <w:rPr>
          <w:b/>
          <w:bCs/>
        </w:rPr>
        <w:t xml:space="preserve">: </w:t>
      </w:r>
      <w:r w:rsidR="3439D5F9" w:rsidRPr="00552C41">
        <w:t>means any impairment, including a physical, mental, intellectual</w:t>
      </w:r>
      <w:r w:rsidR="00B47BD1" w:rsidRPr="00552C41">
        <w:t>,</w:t>
      </w:r>
      <w:r w:rsidR="3439D5F9" w:rsidRPr="00552C41">
        <w:t xml:space="preserve"> cognitive, learning, </w:t>
      </w:r>
      <w:proofErr w:type="gramStart"/>
      <w:r w:rsidR="005C0A91" w:rsidRPr="00552C41">
        <w:t>communication</w:t>
      </w:r>
      <w:proofErr w:type="gramEnd"/>
      <w:r w:rsidR="3439D5F9" w:rsidRPr="00552C41">
        <w:t xml:space="preserve"> or sensory impairment—or a functional limitation—whether permanent, </w:t>
      </w:r>
      <w:r w:rsidR="005C0A91" w:rsidRPr="00552C41">
        <w:t>temporary</w:t>
      </w:r>
      <w:r w:rsidR="3439D5F9" w:rsidRPr="00552C41">
        <w:t xml:space="preserve"> or episodic in nature, or evident or not, that, in interaction with a barrier, hinders a person’s full and equal participation in soc</w:t>
      </w:r>
      <w:r w:rsidR="4D4548AB" w:rsidRPr="00552C41">
        <w:t>iety.</w:t>
      </w:r>
    </w:p>
    <w:p w14:paraId="4F22A860" w14:textId="0065B751" w:rsidR="005B0649" w:rsidRPr="00552C41" w:rsidRDefault="005B0649" w:rsidP="00CA30DC">
      <w:r w:rsidRPr="00552C41">
        <w:rPr>
          <w:b/>
          <w:bCs/>
        </w:rPr>
        <w:t xml:space="preserve">Extranet: </w:t>
      </w:r>
      <w:r w:rsidRPr="00552C41">
        <w:t>the website-based platform used by SSHRC for multiple purposes.</w:t>
      </w:r>
    </w:p>
    <w:p w14:paraId="77AFDB55" w14:textId="31552089" w:rsidR="00362D0A" w:rsidRPr="00552C41" w:rsidRDefault="5C565652" w:rsidP="677AD791">
      <w:pPr>
        <w:rPr>
          <w:rFonts w:eastAsia="Trebuchet MS" w:cs="Trebuchet MS"/>
          <w:color w:val="333333"/>
        </w:rPr>
      </w:pPr>
      <w:r w:rsidRPr="00552C41">
        <w:rPr>
          <w:b/>
          <w:bCs/>
        </w:rPr>
        <w:lastRenderedPageBreak/>
        <w:t>Institution:</w:t>
      </w:r>
      <w:r w:rsidR="28F0EBF2" w:rsidRPr="00552C41">
        <w:t xml:space="preserve"> </w:t>
      </w:r>
      <w:r w:rsidR="00B47BD1" w:rsidRPr="00552C41">
        <w:rPr>
          <w:rFonts w:eastAsia="Trebuchet MS" w:cs="Trebuchet MS"/>
        </w:rPr>
        <w:t>a</w:t>
      </w:r>
      <w:r w:rsidR="39C4932D" w:rsidRPr="00552C41">
        <w:rPr>
          <w:rFonts w:eastAsia="Trebuchet MS" w:cs="Trebuchet MS"/>
        </w:rPr>
        <w:t xml:space="preserve"> public or private not-for-profit degree- or diploma-level university, university college or college established in accordance with appropriate provincial or territorial legislation</w:t>
      </w:r>
      <w:r w:rsidR="0026145A" w:rsidRPr="00552C41">
        <w:rPr>
          <w:rFonts w:eastAsia="Trebuchet MS" w:cs="Trebuchet MS"/>
        </w:rPr>
        <w:t xml:space="preserve"> </w:t>
      </w:r>
      <w:hyperlink r:id="rId15" w:history="1"/>
      <w:hyperlink r:id="rId16" w:anchor="a22" w:history="1"/>
      <w:hyperlink r:id="rId17" w:history="1"/>
      <w:r w:rsidR="151A4D06" w:rsidRPr="00552C41">
        <w:rPr>
          <w:rFonts w:eastAsia="Trebuchet MS" w:cs="Trebuchet MS"/>
          <w:color w:val="333333"/>
        </w:rPr>
        <w:t>that may apply to SSHRC to become eligible to administer funds on behalf of an award recipient</w:t>
      </w:r>
      <w:r w:rsidR="066882B2" w:rsidRPr="00552C41">
        <w:rPr>
          <w:rFonts w:eastAsia="Trebuchet MS" w:cs="Trebuchet MS"/>
          <w:color w:val="333333"/>
        </w:rPr>
        <w:t xml:space="preserve">. </w:t>
      </w:r>
      <w:r w:rsidR="517F40F6" w:rsidRPr="00552C41">
        <w:rPr>
          <w:rFonts w:eastAsia="Trebuchet MS" w:cs="Trebuchet MS"/>
          <w:color w:val="333333"/>
        </w:rPr>
        <w:t xml:space="preserve"> </w:t>
      </w:r>
      <w:hyperlink r:id="rId18" w:history="1"/>
    </w:p>
    <w:p w14:paraId="7408A29B" w14:textId="5F7F6B13" w:rsidR="00362D0A" w:rsidRPr="00552C41" w:rsidRDefault="00000000" w:rsidP="677AD791">
      <w:pPr>
        <w:rPr>
          <w:rFonts w:eastAsia="Trebuchet MS" w:cs="Trebuchet MS"/>
          <w:color w:val="333333"/>
        </w:rPr>
      </w:pPr>
      <w:hyperlink r:id="rId19" w:anchor="a22" w:history="1"/>
      <w:r w:rsidR="00362D0A" w:rsidRPr="00552C41">
        <w:rPr>
          <w:b/>
          <w:bCs/>
        </w:rPr>
        <w:t>Merit review</w:t>
      </w:r>
      <w:r w:rsidR="00362D0A" w:rsidRPr="00552C41">
        <w:t>: the term used by SSHRC to describe the evaluation process</w:t>
      </w:r>
      <w:r w:rsidR="00DA5AB8" w:rsidRPr="00552C41">
        <w:t xml:space="preserve">, including committee scoring and ranking </w:t>
      </w:r>
      <w:r w:rsidR="00B3288C" w:rsidRPr="00552C41">
        <w:t xml:space="preserve">of </w:t>
      </w:r>
      <w:r w:rsidR="00DA5AB8" w:rsidRPr="00552C41">
        <w:t>applications</w:t>
      </w:r>
      <w:r w:rsidR="00362D0A" w:rsidRPr="00552C41">
        <w:t>.</w:t>
      </w:r>
    </w:p>
    <w:p w14:paraId="45B2AE88" w14:textId="2065263C" w:rsidR="00244804" w:rsidRDefault="00244804" w:rsidP="00CA30DC">
      <w:r w:rsidRPr="00552C41">
        <w:rPr>
          <w:b/>
          <w:bCs/>
        </w:rPr>
        <w:t>Tri-agencies</w:t>
      </w:r>
      <w:r w:rsidRPr="00552C41">
        <w:t xml:space="preserve">: </w:t>
      </w:r>
      <w:r w:rsidR="00B47BD1" w:rsidRPr="00552C41">
        <w:t>t</w:t>
      </w:r>
      <w:r w:rsidRPr="00552C41">
        <w:t xml:space="preserve">he term used to refer to all three federal funding agencies, </w:t>
      </w:r>
      <w:r w:rsidR="00AE53BE" w:rsidRPr="00552C41">
        <w:t>SSHRC, NSERC and CIHR.</w:t>
      </w:r>
      <w:r w:rsidR="00AE53BE">
        <w:t xml:space="preserve"> </w:t>
      </w:r>
    </w:p>
    <w:p w14:paraId="6A1743D9" w14:textId="77777777" w:rsidR="00834E9B" w:rsidRPr="00834E9B" w:rsidRDefault="00834E9B" w:rsidP="00CA30DC"/>
    <w:p w14:paraId="5E0E13B4" w14:textId="77777777" w:rsidR="007E7727" w:rsidRPr="00B31856" w:rsidRDefault="007E7727" w:rsidP="00CA30DC"/>
    <w:sectPr w:rsidR="007E7727" w:rsidRPr="00B31856" w:rsidSect="0084166C">
      <w:headerReference w:type="even" r:id="rId20"/>
      <w:headerReference w:type="default" r:id="rId21"/>
      <w:footerReference w:type="even" r:id="rId22"/>
      <w:footerReference w:type="default" r:id="rId23"/>
      <w:headerReference w:type="first" r:id="rId24"/>
      <w:footerReference w:type="first" r:id="rId25"/>
      <w:pgSz w:w="12240" w:h="15840"/>
      <w:pgMar w:top="1440" w:right="2160" w:bottom="1440" w:left="216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E1A3F" w14:textId="77777777" w:rsidR="0084166C" w:rsidRDefault="0084166C">
      <w:r>
        <w:separator/>
      </w:r>
    </w:p>
  </w:endnote>
  <w:endnote w:type="continuationSeparator" w:id="0">
    <w:p w14:paraId="63571958" w14:textId="77777777" w:rsidR="0084166C" w:rsidRDefault="0084166C">
      <w:r>
        <w:continuationSeparator/>
      </w:r>
    </w:p>
  </w:endnote>
  <w:endnote w:type="continuationNotice" w:id="1">
    <w:p w14:paraId="4835CCB0" w14:textId="77777777" w:rsidR="0084166C" w:rsidRDefault="008416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BC26D" w14:textId="77777777" w:rsidR="000A4A20" w:rsidRPr="008B2421" w:rsidRDefault="000A4A20" w:rsidP="008B2421">
    <w:pPr>
      <w:pStyle w:val="Footer"/>
      <w:pBdr>
        <w:top w:val="single" w:sz="6" w:space="1" w:color="808080"/>
      </w:pBdr>
      <w:tabs>
        <w:tab w:val="clear" w:pos="8640"/>
        <w:tab w:val="right" w:pos="7920"/>
      </w:tabs>
      <w:rPr>
        <w:rFonts w:ascii="Arial" w:hAnsi="Arial" w:cs="Arial"/>
        <w:b/>
        <w:szCs w:val="20"/>
      </w:rPr>
    </w:pPr>
    <w:r w:rsidRPr="008B2421">
      <w:rPr>
        <w:rFonts w:ascii="Arial" w:hAnsi="Arial" w:cs="Arial"/>
        <w:color w:val="333333"/>
        <w:spacing w:val="10"/>
        <w:sz w:val="18"/>
        <w:szCs w:val="18"/>
      </w:rPr>
      <w:t>SSHRC</w:t>
    </w:r>
    <w:r>
      <w:rPr>
        <w:rFonts w:ascii="Arial" w:hAnsi="Arial" w:cs="Arial"/>
        <w:spacing w:val="10"/>
        <w:sz w:val="18"/>
        <w:szCs w:val="18"/>
      </w:rPr>
      <w:t xml:space="preserve"> </w:t>
    </w:r>
    <w:r w:rsidRPr="00ED2412">
      <w:rPr>
        <w:rFonts w:ascii="Arial" w:hAnsi="Arial" w:cs="Arial"/>
        <w:spacing w:val="10"/>
        <w:sz w:val="18"/>
        <w:szCs w:val="18"/>
      </w:rPr>
      <w:t>|</w:t>
    </w:r>
    <w:r>
      <w:rPr>
        <w:rFonts w:ascii="Arial" w:hAnsi="Arial" w:cs="Arial"/>
        <w:spacing w:val="10"/>
        <w:sz w:val="18"/>
        <w:szCs w:val="18"/>
      </w:rPr>
      <w:t xml:space="preserve"> </w:t>
    </w:r>
    <w:r w:rsidRPr="00412A23">
      <w:rPr>
        <w:rFonts w:ascii="Arial" w:hAnsi="Arial" w:cs="Arial"/>
        <w:color w:val="333333"/>
        <w:spacing w:val="10"/>
        <w:sz w:val="18"/>
        <w:szCs w:val="18"/>
        <w:highlight w:val="yellow"/>
      </w:rPr>
      <w:t>Division</w:t>
    </w:r>
    <w:r w:rsidRPr="00111759">
      <w:rPr>
        <w:rFonts w:ascii="Arial" w:hAnsi="Arial" w:cs="Arial"/>
        <w:szCs w:val="20"/>
      </w:rPr>
      <w:tab/>
    </w:r>
    <w:r w:rsidRPr="00111759">
      <w:rPr>
        <w:rFonts w:ascii="Arial" w:hAnsi="Arial" w:cs="Arial"/>
        <w:szCs w:val="20"/>
      </w:rPr>
      <w:tab/>
    </w:r>
    <w:r w:rsidRPr="008B2421">
      <w:rPr>
        <w:rFonts w:ascii="Arial" w:hAnsi="Arial" w:cs="Arial"/>
        <w:b/>
        <w:color w:val="333333"/>
        <w:szCs w:val="20"/>
      </w:rPr>
      <w:fldChar w:fldCharType="begin"/>
    </w:r>
    <w:r w:rsidRPr="008B2421">
      <w:rPr>
        <w:rFonts w:ascii="Arial" w:hAnsi="Arial" w:cs="Arial"/>
        <w:b/>
        <w:color w:val="333333"/>
        <w:szCs w:val="20"/>
      </w:rPr>
      <w:instrText xml:space="preserve"> PAGE </w:instrText>
    </w:r>
    <w:r w:rsidRPr="008B2421">
      <w:rPr>
        <w:rFonts w:ascii="Arial" w:hAnsi="Arial" w:cs="Arial"/>
        <w:b/>
        <w:color w:val="333333"/>
        <w:szCs w:val="20"/>
      </w:rPr>
      <w:fldChar w:fldCharType="separate"/>
    </w:r>
    <w:r w:rsidR="00714F55">
      <w:rPr>
        <w:rFonts w:ascii="Arial" w:hAnsi="Arial" w:cs="Arial"/>
        <w:b/>
        <w:noProof/>
        <w:color w:val="333333"/>
        <w:szCs w:val="20"/>
      </w:rPr>
      <w:t>2</w:t>
    </w:r>
    <w:r w:rsidRPr="008B2421">
      <w:rPr>
        <w:rFonts w:ascii="Arial" w:hAnsi="Arial" w:cs="Arial"/>
        <w:b/>
        <w:color w:val="333333"/>
        <w:szCs w:val="20"/>
      </w:rPr>
      <w:fldChar w:fldCharType="end"/>
    </w:r>
    <w:r w:rsidRPr="00111759">
      <w:rPr>
        <w:rFonts w:ascii="Arial" w:hAnsi="Arial" w:cs="Arial"/>
        <w:b/>
        <w:szCs w:val="20"/>
      </w:rPr>
      <w:t xml:space="preserve"> </w:t>
    </w:r>
    <w:r w:rsidRPr="00ED2412">
      <w:rPr>
        <w:rFonts w:ascii="Arial" w:hAnsi="Arial" w:cs="Arial"/>
        <w:b/>
        <w:szCs w:val="20"/>
      </w:rPr>
      <w:t xml:space="preserve">| </w:t>
    </w:r>
    <w:r w:rsidRPr="008B2421">
      <w:rPr>
        <w:rFonts w:ascii="Arial" w:hAnsi="Arial" w:cs="Arial"/>
        <w:b/>
        <w:color w:val="333333"/>
        <w:szCs w:val="20"/>
      </w:rPr>
      <w:fldChar w:fldCharType="begin"/>
    </w:r>
    <w:r w:rsidRPr="008B2421">
      <w:rPr>
        <w:rFonts w:ascii="Arial" w:hAnsi="Arial" w:cs="Arial"/>
        <w:b/>
        <w:color w:val="333333"/>
        <w:szCs w:val="20"/>
      </w:rPr>
      <w:instrText xml:space="preserve"> NUMPAGES </w:instrText>
    </w:r>
    <w:r w:rsidRPr="008B2421">
      <w:rPr>
        <w:rFonts w:ascii="Arial" w:hAnsi="Arial" w:cs="Arial"/>
        <w:b/>
        <w:color w:val="333333"/>
        <w:szCs w:val="20"/>
      </w:rPr>
      <w:fldChar w:fldCharType="separate"/>
    </w:r>
    <w:r w:rsidR="00714F55">
      <w:rPr>
        <w:rFonts w:ascii="Arial" w:hAnsi="Arial" w:cs="Arial"/>
        <w:b/>
        <w:noProof/>
        <w:color w:val="333333"/>
        <w:szCs w:val="20"/>
      </w:rPr>
      <w:t>6</w:t>
    </w:r>
    <w:r w:rsidRPr="008B2421">
      <w:rPr>
        <w:rFonts w:ascii="Arial" w:hAnsi="Arial" w:cs="Arial"/>
        <w:b/>
        <w:color w:val="333333"/>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322C8" w14:textId="1496F545" w:rsidR="000A4A20" w:rsidRPr="00F23517" w:rsidRDefault="000A4A20" w:rsidP="008B2421">
    <w:pPr>
      <w:pStyle w:val="Footer"/>
      <w:pBdr>
        <w:top w:val="single" w:sz="6" w:space="1" w:color="808080"/>
      </w:pBdr>
      <w:tabs>
        <w:tab w:val="clear" w:pos="8640"/>
        <w:tab w:val="right" w:pos="7920"/>
      </w:tabs>
      <w:rPr>
        <w:rFonts w:ascii="Arial" w:hAnsi="Arial" w:cs="Arial"/>
        <w:b/>
        <w:szCs w:val="20"/>
      </w:rPr>
    </w:pPr>
    <w:r w:rsidRPr="00ED2412">
      <w:rPr>
        <w:rFonts w:ascii="Arial" w:hAnsi="Arial" w:cs="Arial"/>
        <w:spacing w:val="10"/>
        <w:sz w:val="18"/>
        <w:szCs w:val="18"/>
      </w:rPr>
      <w:t>SSHRC</w:t>
    </w:r>
    <w:r w:rsidRPr="00F23517">
      <w:rPr>
        <w:rFonts w:ascii="Arial" w:hAnsi="Arial" w:cs="Arial"/>
        <w:spacing w:val="10"/>
        <w:sz w:val="18"/>
        <w:szCs w:val="18"/>
      </w:rPr>
      <w:t xml:space="preserve"> </w:t>
    </w:r>
    <w:r w:rsidRPr="00ED2412">
      <w:rPr>
        <w:rFonts w:ascii="Arial" w:hAnsi="Arial" w:cs="Arial"/>
        <w:spacing w:val="10"/>
        <w:sz w:val="18"/>
        <w:szCs w:val="18"/>
      </w:rPr>
      <w:t>|</w:t>
    </w:r>
    <w:r w:rsidRPr="00F23517">
      <w:rPr>
        <w:rFonts w:ascii="Arial" w:hAnsi="Arial" w:cs="Arial"/>
        <w:spacing w:val="10"/>
        <w:sz w:val="18"/>
        <w:szCs w:val="18"/>
      </w:rPr>
      <w:t xml:space="preserve"> </w:t>
    </w:r>
    <w:r w:rsidR="00C324CA" w:rsidRPr="00ED2412">
      <w:rPr>
        <w:rFonts w:ascii="Arial" w:hAnsi="Arial" w:cs="Arial"/>
        <w:spacing w:val="10"/>
        <w:sz w:val="18"/>
        <w:szCs w:val="18"/>
      </w:rPr>
      <w:t>Accessibility Plan</w:t>
    </w:r>
    <w:r w:rsidRPr="00F23517">
      <w:rPr>
        <w:rFonts w:ascii="Arial" w:hAnsi="Arial" w:cs="Arial"/>
        <w:szCs w:val="20"/>
      </w:rPr>
      <w:tab/>
    </w:r>
    <w:r w:rsidRPr="00F23517">
      <w:rPr>
        <w:rFonts w:ascii="Arial" w:hAnsi="Arial" w:cs="Arial"/>
        <w:szCs w:val="20"/>
      </w:rPr>
      <w:tab/>
    </w:r>
    <w:r w:rsidRPr="00ED2412">
      <w:rPr>
        <w:rFonts w:ascii="Arial" w:hAnsi="Arial" w:cs="Arial"/>
        <w:b/>
        <w:szCs w:val="20"/>
      </w:rPr>
      <w:fldChar w:fldCharType="begin"/>
    </w:r>
    <w:r w:rsidRPr="00ED2412">
      <w:rPr>
        <w:rFonts w:ascii="Arial" w:hAnsi="Arial" w:cs="Arial"/>
        <w:b/>
        <w:szCs w:val="20"/>
      </w:rPr>
      <w:instrText xml:space="preserve"> PAGE </w:instrText>
    </w:r>
    <w:r w:rsidRPr="00ED2412">
      <w:rPr>
        <w:rFonts w:ascii="Arial" w:hAnsi="Arial" w:cs="Arial"/>
        <w:b/>
        <w:szCs w:val="20"/>
      </w:rPr>
      <w:fldChar w:fldCharType="separate"/>
    </w:r>
    <w:r w:rsidR="00714F55" w:rsidRPr="00ED2412">
      <w:rPr>
        <w:rFonts w:ascii="Arial" w:hAnsi="Arial" w:cs="Arial"/>
        <w:b/>
        <w:noProof/>
        <w:szCs w:val="20"/>
      </w:rPr>
      <w:t>3</w:t>
    </w:r>
    <w:r w:rsidRPr="00ED2412">
      <w:rPr>
        <w:rFonts w:ascii="Arial" w:hAnsi="Arial" w:cs="Arial"/>
        <w:b/>
        <w:szCs w:val="20"/>
      </w:rPr>
      <w:fldChar w:fldCharType="end"/>
    </w:r>
    <w:r w:rsidRPr="00F23517">
      <w:rPr>
        <w:rFonts w:ascii="Arial" w:hAnsi="Arial" w:cs="Arial"/>
        <w:b/>
        <w:szCs w:val="20"/>
      </w:rPr>
      <w:t xml:space="preserve"> </w:t>
    </w:r>
    <w:r w:rsidRPr="00ED2412">
      <w:rPr>
        <w:rFonts w:ascii="Arial" w:hAnsi="Arial" w:cs="Arial"/>
        <w:b/>
        <w:szCs w:val="20"/>
      </w:rPr>
      <w:t xml:space="preserve">| </w:t>
    </w:r>
    <w:r w:rsidRPr="00ED2412">
      <w:rPr>
        <w:rFonts w:ascii="Arial" w:hAnsi="Arial" w:cs="Arial"/>
        <w:b/>
        <w:szCs w:val="20"/>
      </w:rPr>
      <w:fldChar w:fldCharType="begin"/>
    </w:r>
    <w:r w:rsidRPr="00ED2412">
      <w:rPr>
        <w:rFonts w:ascii="Arial" w:hAnsi="Arial" w:cs="Arial"/>
        <w:b/>
        <w:szCs w:val="20"/>
      </w:rPr>
      <w:instrText xml:space="preserve"> NUMPAGES </w:instrText>
    </w:r>
    <w:r w:rsidRPr="00ED2412">
      <w:rPr>
        <w:rFonts w:ascii="Arial" w:hAnsi="Arial" w:cs="Arial"/>
        <w:b/>
        <w:szCs w:val="20"/>
      </w:rPr>
      <w:fldChar w:fldCharType="separate"/>
    </w:r>
    <w:r w:rsidR="00714F55" w:rsidRPr="00ED2412">
      <w:rPr>
        <w:rFonts w:ascii="Arial" w:hAnsi="Arial" w:cs="Arial"/>
        <w:b/>
        <w:noProof/>
        <w:szCs w:val="20"/>
      </w:rPr>
      <w:t>6</w:t>
    </w:r>
    <w:r w:rsidRPr="00ED2412">
      <w:rPr>
        <w:rFonts w:ascii="Arial" w:hAnsi="Arial" w:cs="Arial"/>
        <w:b/>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640F6" w14:textId="77777777" w:rsidR="000A4A20" w:rsidRDefault="00253774" w:rsidP="004D104E">
    <w:pPr>
      <w:pStyle w:val="Footer"/>
      <w:jc w:val="center"/>
    </w:pPr>
    <w:r>
      <w:rPr>
        <w:noProof/>
        <w:lang w:val="en-US"/>
      </w:rPr>
      <w:drawing>
        <wp:anchor distT="0" distB="0" distL="114300" distR="114300" simplePos="0" relativeHeight="251658240" behindDoc="0" locked="0" layoutInCell="1" allowOverlap="1" wp14:anchorId="5D88A48F" wp14:editId="06ACABAE">
          <wp:simplePos x="0" y="0"/>
          <wp:positionH relativeFrom="column">
            <wp:posOffset>206237</wp:posOffset>
          </wp:positionH>
          <wp:positionV relativeFrom="paragraph">
            <wp:posOffset>-42351</wp:posOffset>
          </wp:positionV>
          <wp:extent cx="4457700" cy="193675"/>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7700" cy="1936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8ED27" w14:textId="77777777" w:rsidR="0084166C" w:rsidRDefault="0084166C">
      <w:r>
        <w:separator/>
      </w:r>
    </w:p>
  </w:footnote>
  <w:footnote w:type="continuationSeparator" w:id="0">
    <w:p w14:paraId="4672DB63" w14:textId="77777777" w:rsidR="0084166C" w:rsidRDefault="0084166C">
      <w:r>
        <w:continuationSeparator/>
      </w:r>
    </w:p>
  </w:footnote>
  <w:footnote w:type="continuationNotice" w:id="1">
    <w:p w14:paraId="0F8D27F8" w14:textId="77777777" w:rsidR="0084166C" w:rsidRDefault="008416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33646" w14:textId="22F9D366" w:rsidR="009F5BFA" w:rsidRPr="00EA0857" w:rsidRDefault="00A94EFD" w:rsidP="00A94EFD">
    <w:pPr>
      <w:pStyle w:val="Header"/>
      <w:tabs>
        <w:tab w:val="clear" w:pos="4320"/>
        <w:tab w:val="clear" w:pos="8640"/>
        <w:tab w:val="right" w:pos="7920"/>
      </w:tabs>
      <w:jc w:val="center"/>
      <w:rPr>
        <w:color w:val="91B0D5"/>
        <w:spacing w:val="30"/>
      </w:rPr>
    </w:pPr>
    <w:r w:rsidRPr="00ED2412">
      <w:rPr>
        <w:rFonts w:ascii="Arial" w:hAnsi="Arial" w:cs="Arial"/>
        <w:spacing w:val="30"/>
        <w:sz w:val="18"/>
        <w:szCs w:val="18"/>
      </w:rPr>
      <w:t>Accessibility Plan</w:t>
    </w:r>
  </w:p>
  <w:p w14:paraId="0FB61438" w14:textId="77777777" w:rsidR="000A4A20" w:rsidRPr="00A94EFD" w:rsidRDefault="000A4A20" w:rsidP="009F5BFA">
    <w:pPr>
      <w:pStyle w:val="Header"/>
      <w:rPr>
        <w:szCs w:val="18"/>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9E5E5" w14:textId="661421BF" w:rsidR="000A4A20" w:rsidRPr="00C324CA" w:rsidRDefault="00503DC8" w:rsidP="00C324CA">
    <w:pPr>
      <w:pStyle w:val="Header"/>
      <w:tabs>
        <w:tab w:val="clear" w:pos="4320"/>
        <w:tab w:val="clear" w:pos="8640"/>
        <w:tab w:val="right" w:pos="7920"/>
      </w:tabs>
      <w:jc w:val="center"/>
      <w:rPr>
        <w:rFonts w:ascii="Arial" w:hAnsi="Arial" w:cs="Arial"/>
        <w:color w:val="91B0D5"/>
        <w:spacing w:val="30"/>
        <w:sz w:val="18"/>
        <w:szCs w:val="18"/>
        <w:lang w:val="en-US"/>
      </w:rPr>
    </w:pPr>
    <w:r w:rsidRPr="00FF10AA">
      <w:rPr>
        <w:b/>
        <w:caps/>
        <w:noProof/>
        <w:lang w:val="en-US"/>
      </w:rPr>
      <w:drawing>
        <wp:anchor distT="0" distB="0" distL="114300" distR="114300" simplePos="0" relativeHeight="251658242" behindDoc="0" locked="1" layoutInCell="1" allowOverlap="0" wp14:anchorId="4DF05EBD" wp14:editId="1428D3D9">
          <wp:simplePos x="0" y="0"/>
          <wp:positionH relativeFrom="column">
            <wp:posOffset>-1514475</wp:posOffset>
          </wp:positionH>
          <wp:positionV relativeFrom="page">
            <wp:posOffset>229235</wp:posOffset>
          </wp:positionV>
          <wp:extent cx="8001000" cy="38481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0" cy="3848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8F3C2" w14:textId="77777777" w:rsidR="000A4A20" w:rsidRDefault="00714F55">
    <w:pPr>
      <w:pStyle w:val="Header"/>
    </w:pPr>
    <w:r>
      <w:rPr>
        <w:rFonts w:ascii="Georgia" w:hAnsi="Georgia"/>
        <w:b/>
        <w:noProof/>
        <w:lang w:val="en-US"/>
      </w:rPr>
      <w:drawing>
        <wp:anchor distT="0" distB="0" distL="114300" distR="114300" simplePos="0" relativeHeight="251658241" behindDoc="0" locked="1" layoutInCell="1" allowOverlap="0" wp14:anchorId="478891D8" wp14:editId="0A53D92A">
          <wp:simplePos x="0" y="0"/>
          <wp:positionH relativeFrom="column">
            <wp:posOffset>-1447800</wp:posOffset>
          </wp:positionH>
          <wp:positionV relativeFrom="page">
            <wp:posOffset>956945</wp:posOffset>
          </wp:positionV>
          <wp:extent cx="8000365" cy="384175"/>
          <wp:effectExtent l="0" t="0" r="63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0365" cy="384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H4vC7UYD" int2:invalidationBookmarkName="" int2:hashCode="fpIZoFmerh2WAY" int2:id="PrwMHtca">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BA0B"/>
    <w:multiLevelType w:val="hybridMultilevel"/>
    <w:tmpl w:val="C6C2A4D6"/>
    <w:lvl w:ilvl="0" w:tplc="34E6E8EC">
      <w:start w:val="1"/>
      <w:numFmt w:val="bullet"/>
      <w:lvlText w:val="·"/>
      <w:lvlJc w:val="left"/>
      <w:pPr>
        <w:ind w:left="720" w:hanging="360"/>
      </w:pPr>
      <w:rPr>
        <w:rFonts w:ascii="Symbol" w:hAnsi="Symbol" w:hint="default"/>
      </w:rPr>
    </w:lvl>
    <w:lvl w:ilvl="1" w:tplc="3460A398">
      <w:start w:val="1"/>
      <w:numFmt w:val="bullet"/>
      <w:lvlText w:val="o"/>
      <w:lvlJc w:val="left"/>
      <w:pPr>
        <w:ind w:left="1440" w:hanging="360"/>
      </w:pPr>
      <w:rPr>
        <w:rFonts w:ascii="Courier New" w:hAnsi="Courier New" w:hint="default"/>
      </w:rPr>
    </w:lvl>
    <w:lvl w:ilvl="2" w:tplc="7A720C06">
      <w:start w:val="1"/>
      <w:numFmt w:val="bullet"/>
      <w:lvlText w:val=""/>
      <w:lvlJc w:val="left"/>
      <w:pPr>
        <w:ind w:left="2160" w:hanging="360"/>
      </w:pPr>
      <w:rPr>
        <w:rFonts w:ascii="Wingdings" w:hAnsi="Wingdings" w:hint="default"/>
      </w:rPr>
    </w:lvl>
    <w:lvl w:ilvl="3" w:tplc="8900372A">
      <w:start w:val="1"/>
      <w:numFmt w:val="bullet"/>
      <w:lvlText w:val=""/>
      <w:lvlJc w:val="left"/>
      <w:pPr>
        <w:ind w:left="2880" w:hanging="360"/>
      </w:pPr>
      <w:rPr>
        <w:rFonts w:ascii="Symbol" w:hAnsi="Symbol" w:hint="default"/>
      </w:rPr>
    </w:lvl>
    <w:lvl w:ilvl="4" w:tplc="C996FC70">
      <w:start w:val="1"/>
      <w:numFmt w:val="bullet"/>
      <w:lvlText w:val="o"/>
      <w:lvlJc w:val="left"/>
      <w:pPr>
        <w:ind w:left="3600" w:hanging="360"/>
      </w:pPr>
      <w:rPr>
        <w:rFonts w:ascii="Courier New" w:hAnsi="Courier New" w:hint="default"/>
      </w:rPr>
    </w:lvl>
    <w:lvl w:ilvl="5" w:tplc="0BB45F62">
      <w:start w:val="1"/>
      <w:numFmt w:val="bullet"/>
      <w:lvlText w:val=""/>
      <w:lvlJc w:val="left"/>
      <w:pPr>
        <w:ind w:left="4320" w:hanging="360"/>
      </w:pPr>
      <w:rPr>
        <w:rFonts w:ascii="Wingdings" w:hAnsi="Wingdings" w:hint="default"/>
      </w:rPr>
    </w:lvl>
    <w:lvl w:ilvl="6" w:tplc="A16AE6CC">
      <w:start w:val="1"/>
      <w:numFmt w:val="bullet"/>
      <w:lvlText w:val=""/>
      <w:lvlJc w:val="left"/>
      <w:pPr>
        <w:ind w:left="5040" w:hanging="360"/>
      </w:pPr>
      <w:rPr>
        <w:rFonts w:ascii="Symbol" w:hAnsi="Symbol" w:hint="default"/>
      </w:rPr>
    </w:lvl>
    <w:lvl w:ilvl="7" w:tplc="C27CAF4E">
      <w:start w:val="1"/>
      <w:numFmt w:val="bullet"/>
      <w:lvlText w:val="o"/>
      <w:lvlJc w:val="left"/>
      <w:pPr>
        <w:ind w:left="5760" w:hanging="360"/>
      </w:pPr>
      <w:rPr>
        <w:rFonts w:ascii="Courier New" w:hAnsi="Courier New" w:hint="default"/>
      </w:rPr>
    </w:lvl>
    <w:lvl w:ilvl="8" w:tplc="C880806E">
      <w:start w:val="1"/>
      <w:numFmt w:val="bullet"/>
      <w:lvlText w:val=""/>
      <w:lvlJc w:val="left"/>
      <w:pPr>
        <w:ind w:left="6480" w:hanging="360"/>
      </w:pPr>
      <w:rPr>
        <w:rFonts w:ascii="Wingdings" w:hAnsi="Wingdings" w:hint="default"/>
      </w:rPr>
    </w:lvl>
  </w:abstractNum>
  <w:abstractNum w:abstractNumId="1" w15:restartNumberingAfterBreak="0">
    <w:nsid w:val="04696F49"/>
    <w:multiLevelType w:val="hybridMultilevel"/>
    <w:tmpl w:val="090665E4"/>
    <w:lvl w:ilvl="0" w:tplc="97F299F8">
      <w:numFmt w:val="bullet"/>
      <w:lvlText w:val="▬"/>
      <w:lvlJc w:val="left"/>
      <w:pPr>
        <w:ind w:left="720" w:hanging="360"/>
      </w:pPr>
      <w:rPr>
        <w:rFonts w:ascii="Arial" w:hAnsi="Arial" w:hint="default"/>
        <w:b/>
        <w:i w:val="0"/>
        <w:color w:val="91B0D5"/>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9C71EC"/>
    <w:multiLevelType w:val="hybridMultilevel"/>
    <w:tmpl w:val="84CCF31A"/>
    <w:lvl w:ilvl="0" w:tplc="DBF04A56">
      <w:numFmt w:val="bullet"/>
      <w:lvlText w:val="▬"/>
      <w:lvlJc w:val="left"/>
      <w:pPr>
        <w:ind w:left="720" w:hanging="360"/>
      </w:pPr>
      <w:rPr>
        <w:rFonts w:ascii="Arial" w:hAnsi="Arial" w:hint="default"/>
        <w:b/>
        <w:i w:val="0"/>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A8042"/>
    <w:multiLevelType w:val="hybridMultilevel"/>
    <w:tmpl w:val="FFFFFFFF"/>
    <w:lvl w:ilvl="0" w:tplc="AF5E42AA">
      <w:start w:val="1"/>
      <w:numFmt w:val="decimal"/>
      <w:lvlText w:val="%1."/>
      <w:lvlJc w:val="left"/>
      <w:pPr>
        <w:ind w:left="720" w:hanging="360"/>
      </w:pPr>
    </w:lvl>
    <w:lvl w:ilvl="1" w:tplc="DF80F6BA">
      <w:start w:val="1"/>
      <w:numFmt w:val="lowerLetter"/>
      <w:lvlText w:val="%2."/>
      <w:lvlJc w:val="left"/>
      <w:pPr>
        <w:ind w:left="1440" w:hanging="360"/>
      </w:pPr>
    </w:lvl>
    <w:lvl w:ilvl="2" w:tplc="C6DA1C9C">
      <w:start w:val="1"/>
      <w:numFmt w:val="lowerRoman"/>
      <w:lvlText w:val="%3."/>
      <w:lvlJc w:val="right"/>
      <w:pPr>
        <w:ind w:left="2160" w:hanging="180"/>
      </w:pPr>
    </w:lvl>
    <w:lvl w:ilvl="3" w:tplc="D2407C3A">
      <w:start w:val="1"/>
      <w:numFmt w:val="decimal"/>
      <w:lvlText w:val="%4."/>
      <w:lvlJc w:val="left"/>
      <w:pPr>
        <w:ind w:left="2880" w:hanging="360"/>
      </w:pPr>
    </w:lvl>
    <w:lvl w:ilvl="4" w:tplc="54BE626A">
      <w:start w:val="1"/>
      <w:numFmt w:val="lowerLetter"/>
      <w:lvlText w:val="%5."/>
      <w:lvlJc w:val="left"/>
      <w:pPr>
        <w:ind w:left="3600" w:hanging="360"/>
      </w:pPr>
    </w:lvl>
    <w:lvl w:ilvl="5" w:tplc="D68C56E2">
      <w:start w:val="1"/>
      <w:numFmt w:val="lowerRoman"/>
      <w:lvlText w:val="%6."/>
      <w:lvlJc w:val="right"/>
      <w:pPr>
        <w:ind w:left="4320" w:hanging="180"/>
      </w:pPr>
    </w:lvl>
    <w:lvl w:ilvl="6" w:tplc="B7967014">
      <w:start w:val="1"/>
      <w:numFmt w:val="decimal"/>
      <w:lvlText w:val="%7."/>
      <w:lvlJc w:val="left"/>
      <w:pPr>
        <w:ind w:left="5040" w:hanging="360"/>
      </w:pPr>
    </w:lvl>
    <w:lvl w:ilvl="7" w:tplc="384C1BB4">
      <w:start w:val="1"/>
      <w:numFmt w:val="lowerLetter"/>
      <w:lvlText w:val="%8."/>
      <w:lvlJc w:val="left"/>
      <w:pPr>
        <w:ind w:left="5760" w:hanging="360"/>
      </w:pPr>
    </w:lvl>
    <w:lvl w:ilvl="8" w:tplc="0FFA4F76">
      <w:start w:val="1"/>
      <w:numFmt w:val="lowerRoman"/>
      <w:lvlText w:val="%9."/>
      <w:lvlJc w:val="right"/>
      <w:pPr>
        <w:ind w:left="6480" w:hanging="180"/>
      </w:pPr>
    </w:lvl>
  </w:abstractNum>
  <w:abstractNum w:abstractNumId="4" w15:restartNumberingAfterBreak="0">
    <w:nsid w:val="0AD011C0"/>
    <w:multiLevelType w:val="hybridMultilevel"/>
    <w:tmpl w:val="4490DD20"/>
    <w:lvl w:ilvl="0" w:tplc="0E7C0D84">
      <w:numFmt w:val="bullet"/>
      <w:lvlText w:val="▬"/>
      <w:lvlJc w:val="left"/>
      <w:pPr>
        <w:tabs>
          <w:tab w:val="num" w:pos="720"/>
        </w:tabs>
        <w:ind w:left="720" w:hanging="360"/>
      </w:pPr>
      <w:rPr>
        <w:rFonts w:ascii="Arial" w:hAnsi="Arial" w:hint="default"/>
        <w:b/>
        <w:i w:val="0"/>
        <w:color w:val="91B0D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55317"/>
    <w:multiLevelType w:val="hybridMultilevel"/>
    <w:tmpl w:val="9FF89F04"/>
    <w:lvl w:ilvl="0" w:tplc="C2FAA5C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A8D2CD"/>
    <w:multiLevelType w:val="hybridMultilevel"/>
    <w:tmpl w:val="FFFFFFFF"/>
    <w:lvl w:ilvl="0" w:tplc="2B469926">
      <w:start w:val="1"/>
      <w:numFmt w:val="bullet"/>
      <w:lvlText w:val="▬"/>
      <w:lvlJc w:val="left"/>
      <w:pPr>
        <w:ind w:left="720" w:hanging="360"/>
      </w:pPr>
      <w:rPr>
        <w:rFonts w:ascii="Arial" w:hAnsi="Arial" w:hint="default"/>
      </w:rPr>
    </w:lvl>
    <w:lvl w:ilvl="1" w:tplc="ABF8E878">
      <w:start w:val="1"/>
      <w:numFmt w:val="bullet"/>
      <w:lvlText w:val="o"/>
      <w:lvlJc w:val="left"/>
      <w:pPr>
        <w:ind w:left="1440" w:hanging="360"/>
      </w:pPr>
      <w:rPr>
        <w:rFonts w:ascii="Courier New" w:hAnsi="Courier New" w:hint="default"/>
      </w:rPr>
    </w:lvl>
    <w:lvl w:ilvl="2" w:tplc="CDFCFD18">
      <w:start w:val="1"/>
      <w:numFmt w:val="bullet"/>
      <w:lvlText w:val=""/>
      <w:lvlJc w:val="left"/>
      <w:pPr>
        <w:ind w:left="2160" w:hanging="360"/>
      </w:pPr>
      <w:rPr>
        <w:rFonts w:ascii="Wingdings" w:hAnsi="Wingdings" w:hint="default"/>
      </w:rPr>
    </w:lvl>
    <w:lvl w:ilvl="3" w:tplc="3CF0333C">
      <w:start w:val="1"/>
      <w:numFmt w:val="bullet"/>
      <w:lvlText w:val=""/>
      <w:lvlJc w:val="left"/>
      <w:pPr>
        <w:ind w:left="2880" w:hanging="360"/>
      </w:pPr>
      <w:rPr>
        <w:rFonts w:ascii="Symbol" w:hAnsi="Symbol" w:hint="default"/>
      </w:rPr>
    </w:lvl>
    <w:lvl w:ilvl="4" w:tplc="CA4A269C">
      <w:start w:val="1"/>
      <w:numFmt w:val="bullet"/>
      <w:lvlText w:val="o"/>
      <w:lvlJc w:val="left"/>
      <w:pPr>
        <w:ind w:left="3600" w:hanging="360"/>
      </w:pPr>
      <w:rPr>
        <w:rFonts w:ascii="Courier New" w:hAnsi="Courier New" w:hint="default"/>
      </w:rPr>
    </w:lvl>
    <w:lvl w:ilvl="5" w:tplc="7E8C5DF8">
      <w:start w:val="1"/>
      <w:numFmt w:val="bullet"/>
      <w:lvlText w:val=""/>
      <w:lvlJc w:val="left"/>
      <w:pPr>
        <w:ind w:left="4320" w:hanging="360"/>
      </w:pPr>
      <w:rPr>
        <w:rFonts w:ascii="Wingdings" w:hAnsi="Wingdings" w:hint="default"/>
      </w:rPr>
    </w:lvl>
    <w:lvl w:ilvl="6" w:tplc="58261DEA">
      <w:start w:val="1"/>
      <w:numFmt w:val="bullet"/>
      <w:lvlText w:val=""/>
      <w:lvlJc w:val="left"/>
      <w:pPr>
        <w:ind w:left="5040" w:hanging="360"/>
      </w:pPr>
      <w:rPr>
        <w:rFonts w:ascii="Symbol" w:hAnsi="Symbol" w:hint="default"/>
      </w:rPr>
    </w:lvl>
    <w:lvl w:ilvl="7" w:tplc="25580E5A">
      <w:start w:val="1"/>
      <w:numFmt w:val="bullet"/>
      <w:lvlText w:val="o"/>
      <w:lvlJc w:val="left"/>
      <w:pPr>
        <w:ind w:left="5760" w:hanging="360"/>
      </w:pPr>
      <w:rPr>
        <w:rFonts w:ascii="Courier New" w:hAnsi="Courier New" w:hint="default"/>
      </w:rPr>
    </w:lvl>
    <w:lvl w:ilvl="8" w:tplc="F98875E2">
      <w:start w:val="1"/>
      <w:numFmt w:val="bullet"/>
      <w:lvlText w:val=""/>
      <w:lvlJc w:val="left"/>
      <w:pPr>
        <w:ind w:left="6480" w:hanging="360"/>
      </w:pPr>
      <w:rPr>
        <w:rFonts w:ascii="Wingdings" w:hAnsi="Wingdings" w:hint="default"/>
      </w:rPr>
    </w:lvl>
  </w:abstractNum>
  <w:abstractNum w:abstractNumId="7" w15:restartNumberingAfterBreak="0">
    <w:nsid w:val="0FBC5A3F"/>
    <w:multiLevelType w:val="hybridMultilevel"/>
    <w:tmpl w:val="E7540B74"/>
    <w:lvl w:ilvl="0" w:tplc="E0DA9FF4">
      <w:start w:val="1"/>
      <w:numFmt w:val="bullet"/>
      <w:lvlText w:val="▬"/>
      <w:lvlJc w:val="left"/>
      <w:pPr>
        <w:ind w:left="1080" w:hanging="360"/>
      </w:pPr>
      <w:rPr>
        <w:rFonts w:ascii="Arial" w:hAnsi="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11AD5CCA"/>
    <w:multiLevelType w:val="multilevel"/>
    <w:tmpl w:val="7E1C6BBA"/>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451E74B"/>
    <w:multiLevelType w:val="hybridMultilevel"/>
    <w:tmpl w:val="D564F858"/>
    <w:lvl w:ilvl="0" w:tplc="1458FAAE">
      <w:start w:val="1"/>
      <w:numFmt w:val="bullet"/>
      <w:lvlText w:val=""/>
      <w:lvlJc w:val="left"/>
      <w:pPr>
        <w:ind w:left="720" w:hanging="360"/>
      </w:pPr>
      <w:rPr>
        <w:rFonts w:ascii="Symbol" w:hAnsi="Symbol" w:hint="default"/>
      </w:rPr>
    </w:lvl>
    <w:lvl w:ilvl="1" w:tplc="871A8F84">
      <w:start w:val="1"/>
      <w:numFmt w:val="bullet"/>
      <w:lvlText w:val="o"/>
      <w:lvlJc w:val="left"/>
      <w:pPr>
        <w:ind w:left="1440" w:hanging="360"/>
      </w:pPr>
      <w:rPr>
        <w:rFonts w:ascii="Courier New" w:hAnsi="Courier New" w:hint="default"/>
      </w:rPr>
    </w:lvl>
    <w:lvl w:ilvl="2" w:tplc="564CF37E">
      <w:start w:val="1"/>
      <w:numFmt w:val="bullet"/>
      <w:lvlText w:val=""/>
      <w:lvlJc w:val="left"/>
      <w:pPr>
        <w:ind w:left="2160" w:hanging="360"/>
      </w:pPr>
      <w:rPr>
        <w:rFonts w:ascii="Wingdings" w:hAnsi="Wingdings" w:hint="default"/>
      </w:rPr>
    </w:lvl>
    <w:lvl w:ilvl="3" w:tplc="F3A83A18">
      <w:start w:val="1"/>
      <w:numFmt w:val="bullet"/>
      <w:lvlText w:val=""/>
      <w:lvlJc w:val="left"/>
      <w:pPr>
        <w:ind w:left="2880" w:hanging="360"/>
      </w:pPr>
      <w:rPr>
        <w:rFonts w:ascii="Symbol" w:hAnsi="Symbol" w:hint="default"/>
      </w:rPr>
    </w:lvl>
    <w:lvl w:ilvl="4" w:tplc="FF167314">
      <w:start w:val="1"/>
      <w:numFmt w:val="bullet"/>
      <w:lvlText w:val="o"/>
      <w:lvlJc w:val="left"/>
      <w:pPr>
        <w:ind w:left="3600" w:hanging="360"/>
      </w:pPr>
      <w:rPr>
        <w:rFonts w:ascii="Courier New" w:hAnsi="Courier New" w:hint="default"/>
      </w:rPr>
    </w:lvl>
    <w:lvl w:ilvl="5" w:tplc="3DC87508">
      <w:start w:val="1"/>
      <w:numFmt w:val="bullet"/>
      <w:lvlText w:val=""/>
      <w:lvlJc w:val="left"/>
      <w:pPr>
        <w:ind w:left="4320" w:hanging="360"/>
      </w:pPr>
      <w:rPr>
        <w:rFonts w:ascii="Wingdings" w:hAnsi="Wingdings" w:hint="default"/>
      </w:rPr>
    </w:lvl>
    <w:lvl w:ilvl="6" w:tplc="45B81CB6">
      <w:start w:val="1"/>
      <w:numFmt w:val="bullet"/>
      <w:lvlText w:val=""/>
      <w:lvlJc w:val="left"/>
      <w:pPr>
        <w:ind w:left="5040" w:hanging="360"/>
      </w:pPr>
      <w:rPr>
        <w:rFonts w:ascii="Symbol" w:hAnsi="Symbol" w:hint="default"/>
      </w:rPr>
    </w:lvl>
    <w:lvl w:ilvl="7" w:tplc="C70C9572">
      <w:start w:val="1"/>
      <w:numFmt w:val="bullet"/>
      <w:lvlText w:val="o"/>
      <w:lvlJc w:val="left"/>
      <w:pPr>
        <w:ind w:left="5760" w:hanging="360"/>
      </w:pPr>
      <w:rPr>
        <w:rFonts w:ascii="Courier New" w:hAnsi="Courier New" w:hint="default"/>
      </w:rPr>
    </w:lvl>
    <w:lvl w:ilvl="8" w:tplc="A370906C">
      <w:start w:val="1"/>
      <w:numFmt w:val="bullet"/>
      <w:lvlText w:val=""/>
      <w:lvlJc w:val="left"/>
      <w:pPr>
        <w:ind w:left="6480" w:hanging="360"/>
      </w:pPr>
      <w:rPr>
        <w:rFonts w:ascii="Wingdings" w:hAnsi="Wingdings" w:hint="default"/>
      </w:rPr>
    </w:lvl>
  </w:abstractNum>
  <w:abstractNum w:abstractNumId="10" w15:restartNumberingAfterBreak="0">
    <w:nsid w:val="172C1987"/>
    <w:multiLevelType w:val="hybridMultilevel"/>
    <w:tmpl w:val="0FDCE8EA"/>
    <w:lvl w:ilvl="0" w:tplc="D574784A">
      <w:numFmt w:val="bullet"/>
      <w:lvlText w:val="▬"/>
      <w:lvlJc w:val="left"/>
      <w:pPr>
        <w:tabs>
          <w:tab w:val="num" w:pos="792"/>
        </w:tabs>
        <w:ind w:left="720" w:hanging="360"/>
      </w:pPr>
      <w:rPr>
        <w:rFonts w:ascii="Arial" w:hAnsi="Arial" w:hint="default"/>
        <w:b/>
        <w:i w:val="0"/>
        <w:color w:val="91B0D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AA69F1"/>
    <w:multiLevelType w:val="multilevel"/>
    <w:tmpl w:val="4490DD20"/>
    <w:lvl w:ilvl="0">
      <w:numFmt w:val="bullet"/>
      <w:lvlText w:val="▬"/>
      <w:lvlJc w:val="left"/>
      <w:pPr>
        <w:tabs>
          <w:tab w:val="num" w:pos="720"/>
        </w:tabs>
        <w:ind w:left="720" w:hanging="360"/>
      </w:pPr>
      <w:rPr>
        <w:rFonts w:ascii="Arial" w:hAnsi="Arial" w:hint="default"/>
        <w:b/>
        <w:i w:val="0"/>
        <w:color w:val="91B0D5"/>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3A7823"/>
    <w:multiLevelType w:val="multilevel"/>
    <w:tmpl w:val="AC8869C2"/>
    <w:lvl w:ilvl="0">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637E5B"/>
    <w:multiLevelType w:val="hybridMultilevel"/>
    <w:tmpl w:val="82DE0084"/>
    <w:lvl w:ilvl="0" w:tplc="E0DA9FF4">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C052CCC"/>
    <w:multiLevelType w:val="hybridMultilevel"/>
    <w:tmpl w:val="06368424"/>
    <w:lvl w:ilvl="0" w:tplc="B8089328">
      <w:numFmt w:val="bullet"/>
      <w:lvlText w:val="▬"/>
      <w:lvlJc w:val="left"/>
      <w:pPr>
        <w:ind w:left="720" w:hanging="360"/>
      </w:pPr>
      <w:rPr>
        <w:rFonts w:ascii="Arial" w:hAnsi="Arial" w:hint="default"/>
        <w:b/>
        <w:i w:val="0"/>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E4051CD"/>
    <w:multiLevelType w:val="hybridMultilevel"/>
    <w:tmpl w:val="FFFFFFFF"/>
    <w:lvl w:ilvl="0" w:tplc="A80EBAB8">
      <w:start w:val="1"/>
      <w:numFmt w:val="decimal"/>
      <w:lvlText w:val="%1."/>
      <w:lvlJc w:val="left"/>
      <w:pPr>
        <w:ind w:left="720" w:hanging="360"/>
      </w:pPr>
    </w:lvl>
    <w:lvl w:ilvl="1" w:tplc="9F700632">
      <w:start w:val="1"/>
      <w:numFmt w:val="lowerLetter"/>
      <w:lvlText w:val="%2."/>
      <w:lvlJc w:val="left"/>
      <w:pPr>
        <w:ind w:left="1440" w:hanging="360"/>
      </w:pPr>
    </w:lvl>
    <w:lvl w:ilvl="2" w:tplc="2728AC32">
      <w:start w:val="1"/>
      <w:numFmt w:val="lowerRoman"/>
      <w:lvlText w:val="%3."/>
      <w:lvlJc w:val="right"/>
      <w:pPr>
        <w:ind w:left="2160" w:hanging="180"/>
      </w:pPr>
    </w:lvl>
    <w:lvl w:ilvl="3" w:tplc="9EA479C2">
      <w:start w:val="1"/>
      <w:numFmt w:val="decimal"/>
      <w:lvlText w:val="%4."/>
      <w:lvlJc w:val="left"/>
      <w:pPr>
        <w:ind w:left="2880" w:hanging="360"/>
      </w:pPr>
    </w:lvl>
    <w:lvl w:ilvl="4" w:tplc="7D9AE5AC">
      <w:start w:val="1"/>
      <w:numFmt w:val="lowerLetter"/>
      <w:lvlText w:val="%5."/>
      <w:lvlJc w:val="left"/>
      <w:pPr>
        <w:ind w:left="3600" w:hanging="360"/>
      </w:pPr>
    </w:lvl>
    <w:lvl w:ilvl="5" w:tplc="9C3C1D34">
      <w:start w:val="1"/>
      <w:numFmt w:val="lowerRoman"/>
      <w:lvlText w:val="%6."/>
      <w:lvlJc w:val="right"/>
      <w:pPr>
        <w:ind w:left="4320" w:hanging="180"/>
      </w:pPr>
    </w:lvl>
    <w:lvl w:ilvl="6" w:tplc="9A484780">
      <w:start w:val="1"/>
      <w:numFmt w:val="decimal"/>
      <w:lvlText w:val="%7."/>
      <w:lvlJc w:val="left"/>
      <w:pPr>
        <w:ind w:left="5040" w:hanging="360"/>
      </w:pPr>
    </w:lvl>
    <w:lvl w:ilvl="7" w:tplc="4BFC900E">
      <w:start w:val="1"/>
      <w:numFmt w:val="lowerLetter"/>
      <w:lvlText w:val="%8."/>
      <w:lvlJc w:val="left"/>
      <w:pPr>
        <w:ind w:left="5760" w:hanging="360"/>
      </w:pPr>
    </w:lvl>
    <w:lvl w:ilvl="8" w:tplc="FD96FD9A">
      <w:start w:val="1"/>
      <w:numFmt w:val="lowerRoman"/>
      <w:lvlText w:val="%9."/>
      <w:lvlJc w:val="right"/>
      <w:pPr>
        <w:ind w:left="6480" w:hanging="180"/>
      </w:pPr>
    </w:lvl>
  </w:abstractNum>
  <w:abstractNum w:abstractNumId="16" w15:restartNumberingAfterBreak="0">
    <w:nsid w:val="2026083F"/>
    <w:multiLevelType w:val="hybridMultilevel"/>
    <w:tmpl w:val="6E76FF40"/>
    <w:lvl w:ilvl="0" w:tplc="BE66C280">
      <w:start w:val="1"/>
      <w:numFmt w:val="bullet"/>
      <w:pStyle w:val="ListSSHRC"/>
      <w:lvlText w:val="▬"/>
      <w:lvlJc w:val="left"/>
      <w:pPr>
        <w:ind w:left="720" w:hanging="360"/>
      </w:pPr>
      <w:rPr>
        <w:rFonts w:ascii="Arial" w:hAnsi="Arial" w:hint="default"/>
        <w:b/>
        <w:i w:val="0"/>
        <w:color w:val="auto"/>
      </w:rPr>
    </w:lvl>
    <w:lvl w:ilvl="1" w:tplc="10090003" w:tentative="1">
      <w:start w:val="1"/>
      <w:numFmt w:val="bullet"/>
      <w:lvlText w:val="o"/>
      <w:lvlJc w:val="left"/>
      <w:pPr>
        <w:ind w:left="360" w:hanging="360"/>
      </w:pPr>
      <w:rPr>
        <w:rFonts w:ascii="Courier New" w:hAnsi="Courier New" w:cs="Courier New" w:hint="default"/>
      </w:rPr>
    </w:lvl>
    <w:lvl w:ilvl="2" w:tplc="10090005" w:tentative="1">
      <w:start w:val="1"/>
      <w:numFmt w:val="bullet"/>
      <w:lvlText w:val=""/>
      <w:lvlJc w:val="left"/>
      <w:pPr>
        <w:ind w:left="1080" w:hanging="360"/>
      </w:pPr>
      <w:rPr>
        <w:rFonts w:ascii="Wingdings" w:hAnsi="Wingdings" w:hint="default"/>
      </w:rPr>
    </w:lvl>
    <w:lvl w:ilvl="3" w:tplc="10090001" w:tentative="1">
      <w:start w:val="1"/>
      <w:numFmt w:val="bullet"/>
      <w:lvlText w:val=""/>
      <w:lvlJc w:val="left"/>
      <w:pPr>
        <w:ind w:left="1800" w:hanging="360"/>
      </w:pPr>
      <w:rPr>
        <w:rFonts w:ascii="Symbol" w:hAnsi="Symbol" w:hint="default"/>
      </w:rPr>
    </w:lvl>
    <w:lvl w:ilvl="4" w:tplc="10090003" w:tentative="1">
      <w:start w:val="1"/>
      <w:numFmt w:val="bullet"/>
      <w:lvlText w:val="o"/>
      <w:lvlJc w:val="left"/>
      <w:pPr>
        <w:ind w:left="2520" w:hanging="360"/>
      </w:pPr>
      <w:rPr>
        <w:rFonts w:ascii="Courier New" w:hAnsi="Courier New" w:cs="Courier New" w:hint="default"/>
      </w:rPr>
    </w:lvl>
    <w:lvl w:ilvl="5" w:tplc="10090005" w:tentative="1">
      <w:start w:val="1"/>
      <w:numFmt w:val="bullet"/>
      <w:lvlText w:val=""/>
      <w:lvlJc w:val="left"/>
      <w:pPr>
        <w:ind w:left="3240" w:hanging="360"/>
      </w:pPr>
      <w:rPr>
        <w:rFonts w:ascii="Wingdings" w:hAnsi="Wingdings" w:hint="default"/>
      </w:rPr>
    </w:lvl>
    <w:lvl w:ilvl="6" w:tplc="10090001" w:tentative="1">
      <w:start w:val="1"/>
      <w:numFmt w:val="bullet"/>
      <w:lvlText w:val=""/>
      <w:lvlJc w:val="left"/>
      <w:pPr>
        <w:ind w:left="3960" w:hanging="360"/>
      </w:pPr>
      <w:rPr>
        <w:rFonts w:ascii="Symbol" w:hAnsi="Symbol" w:hint="default"/>
      </w:rPr>
    </w:lvl>
    <w:lvl w:ilvl="7" w:tplc="10090003" w:tentative="1">
      <w:start w:val="1"/>
      <w:numFmt w:val="bullet"/>
      <w:lvlText w:val="o"/>
      <w:lvlJc w:val="left"/>
      <w:pPr>
        <w:ind w:left="4680" w:hanging="360"/>
      </w:pPr>
      <w:rPr>
        <w:rFonts w:ascii="Courier New" w:hAnsi="Courier New" w:cs="Courier New" w:hint="default"/>
      </w:rPr>
    </w:lvl>
    <w:lvl w:ilvl="8" w:tplc="10090005" w:tentative="1">
      <w:start w:val="1"/>
      <w:numFmt w:val="bullet"/>
      <w:lvlText w:val=""/>
      <w:lvlJc w:val="left"/>
      <w:pPr>
        <w:ind w:left="5400" w:hanging="360"/>
      </w:pPr>
      <w:rPr>
        <w:rFonts w:ascii="Wingdings" w:hAnsi="Wingdings" w:hint="default"/>
      </w:rPr>
    </w:lvl>
  </w:abstractNum>
  <w:abstractNum w:abstractNumId="17" w15:restartNumberingAfterBreak="0">
    <w:nsid w:val="20AC2F83"/>
    <w:multiLevelType w:val="hybridMultilevel"/>
    <w:tmpl w:val="C44C0C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30EAB7A"/>
    <w:multiLevelType w:val="hybridMultilevel"/>
    <w:tmpl w:val="FFFFFFFF"/>
    <w:lvl w:ilvl="0" w:tplc="208E50B6">
      <w:start w:val="1"/>
      <w:numFmt w:val="decimal"/>
      <w:lvlText w:val="%1."/>
      <w:lvlJc w:val="left"/>
      <w:pPr>
        <w:ind w:left="720" w:hanging="360"/>
      </w:pPr>
    </w:lvl>
    <w:lvl w:ilvl="1" w:tplc="EDB02776">
      <w:start w:val="1"/>
      <w:numFmt w:val="lowerLetter"/>
      <w:lvlText w:val="%2."/>
      <w:lvlJc w:val="left"/>
      <w:pPr>
        <w:ind w:left="1440" w:hanging="360"/>
      </w:pPr>
    </w:lvl>
    <w:lvl w:ilvl="2" w:tplc="67242F3A">
      <w:start w:val="1"/>
      <w:numFmt w:val="lowerRoman"/>
      <w:lvlText w:val="%3."/>
      <w:lvlJc w:val="right"/>
      <w:pPr>
        <w:ind w:left="2160" w:hanging="180"/>
      </w:pPr>
    </w:lvl>
    <w:lvl w:ilvl="3" w:tplc="231E8D8C">
      <w:start w:val="1"/>
      <w:numFmt w:val="decimal"/>
      <w:lvlText w:val="%4."/>
      <w:lvlJc w:val="left"/>
      <w:pPr>
        <w:ind w:left="2880" w:hanging="360"/>
      </w:pPr>
    </w:lvl>
    <w:lvl w:ilvl="4" w:tplc="C3760C90">
      <w:start w:val="1"/>
      <w:numFmt w:val="lowerLetter"/>
      <w:lvlText w:val="%5."/>
      <w:lvlJc w:val="left"/>
      <w:pPr>
        <w:ind w:left="3600" w:hanging="360"/>
      </w:pPr>
    </w:lvl>
    <w:lvl w:ilvl="5" w:tplc="63981A36">
      <w:start w:val="1"/>
      <w:numFmt w:val="lowerRoman"/>
      <w:lvlText w:val="%6."/>
      <w:lvlJc w:val="right"/>
      <w:pPr>
        <w:ind w:left="4320" w:hanging="180"/>
      </w:pPr>
    </w:lvl>
    <w:lvl w:ilvl="6" w:tplc="D2360A60">
      <w:start w:val="1"/>
      <w:numFmt w:val="decimal"/>
      <w:lvlText w:val="%7."/>
      <w:lvlJc w:val="left"/>
      <w:pPr>
        <w:ind w:left="5040" w:hanging="360"/>
      </w:pPr>
    </w:lvl>
    <w:lvl w:ilvl="7" w:tplc="42DA1CC4">
      <w:start w:val="1"/>
      <w:numFmt w:val="lowerLetter"/>
      <w:lvlText w:val="%8."/>
      <w:lvlJc w:val="left"/>
      <w:pPr>
        <w:ind w:left="5760" w:hanging="360"/>
      </w:pPr>
    </w:lvl>
    <w:lvl w:ilvl="8" w:tplc="EE502690">
      <w:start w:val="1"/>
      <w:numFmt w:val="lowerRoman"/>
      <w:lvlText w:val="%9."/>
      <w:lvlJc w:val="right"/>
      <w:pPr>
        <w:ind w:left="6480" w:hanging="180"/>
      </w:pPr>
    </w:lvl>
  </w:abstractNum>
  <w:abstractNum w:abstractNumId="19" w15:restartNumberingAfterBreak="0">
    <w:nsid w:val="243F3BF1"/>
    <w:multiLevelType w:val="multilevel"/>
    <w:tmpl w:val="9454BDB8"/>
    <w:lvl w:ilvl="0">
      <w:numFmt w:val="bullet"/>
      <w:lvlText w:val="▬"/>
      <w:lvlJc w:val="left"/>
      <w:pPr>
        <w:tabs>
          <w:tab w:val="num" w:pos="720"/>
        </w:tabs>
        <w:ind w:left="720" w:hanging="360"/>
      </w:pPr>
      <w:rPr>
        <w:rFonts w:ascii="Arial" w:hAnsi="Arial" w:hint="default"/>
        <w:b/>
        <w:i w:val="0"/>
        <w:color w:val="91B0D5"/>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67B465"/>
    <w:multiLevelType w:val="hybridMultilevel"/>
    <w:tmpl w:val="FFFFFFFF"/>
    <w:lvl w:ilvl="0" w:tplc="F508C480">
      <w:start w:val="1"/>
      <w:numFmt w:val="bullet"/>
      <w:lvlText w:val="-"/>
      <w:lvlJc w:val="left"/>
      <w:pPr>
        <w:ind w:left="720" w:hanging="360"/>
      </w:pPr>
      <w:rPr>
        <w:rFonts w:ascii="Calibri" w:hAnsi="Calibri" w:hint="default"/>
      </w:rPr>
    </w:lvl>
    <w:lvl w:ilvl="1" w:tplc="E8663962">
      <w:start w:val="1"/>
      <w:numFmt w:val="bullet"/>
      <w:lvlText w:val="o"/>
      <w:lvlJc w:val="left"/>
      <w:pPr>
        <w:ind w:left="1440" w:hanging="360"/>
      </w:pPr>
      <w:rPr>
        <w:rFonts w:ascii="Courier New" w:hAnsi="Courier New" w:hint="default"/>
      </w:rPr>
    </w:lvl>
    <w:lvl w:ilvl="2" w:tplc="D27A24F6">
      <w:start w:val="1"/>
      <w:numFmt w:val="bullet"/>
      <w:lvlText w:val=""/>
      <w:lvlJc w:val="left"/>
      <w:pPr>
        <w:ind w:left="2160" w:hanging="360"/>
      </w:pPr>
      <w:rPr>
        <w:rFonts w:ascii="Wingdings" w:hAnsi="Wingdings" w:hint="default"/>
      </w:rPr>
    </w:lvl>
    <w:lvl w:ilvl="3" w:tplc="3304A824">
      <w:start w:val="1"/>
      <w:numFmt w:val="bullet"/>
      <w:lvlText w:val=""/>
      <w:lvlJc w:val="left"/>
      <w:pPr>
        <w:ind w:left="2880" w:hanging="360"/>
      </w:pPr>
      <w:rPr>
        <w:rFonts w:ascii="Symbol" w:hAnsi="Symbol" w:hint="default"/>
      </w:rPr>
    </w:lvl>
    <w:lvl w:ilvl="4" w:tplc="F0627060">
      <w:start w:val="1"/>
      <w:numFmt w:val="bullet"/>
      <w:lvlText w:val="o"/>
      <w:lvlJc w:val="left"/>
      <w:pPr>
        <w:ind w:left="3600" w:hanging="360"/>
      </w:pPr>
      <w:rPr>
        <w:rFonts w:ascii="Courier New" w:hAnsi="Courier New" w:hint="default"/>
      </w:rPr>
    </w:lvl>
    <w:lvl w:ilvl="5" w:tplc="ABBCD6F2">
      <w:start w:val="1"/>
      <w:numFmt w:val="bullet"/>
      <w:lvlText w:val=""/>
      <w:lvlJc w:val="left"/>
      <w:pPr>
        <w:ind w:left="4320" w:hanging="360"/>
      </w:pPr>
      <w:rPr>
        <w:rFonts w:ascii="Wingdings" w:hAnsi="Wingdings" w:hint="default"/>
      </w:rPr>
    </w:lvl>
    <w:lvl w:ilvl="6" w:tplc="7BA6F0F4">
      <w:start w:val="1"/>
      <w:numFmt w:val="bullet"/>
      <w:lvlText w:val=""/>
      <w:lvlJc w:val="left"/>
      <w:pPr>
        <w:ind w:left="5040" w:hanging="360"/>
      </w:pPr>
      <w:rPr>
        <w:rFonts w:ascii="Symbol" w:hAnsi="Symbol" w:hint="default"/>
      </w:rPr>
    </w:lvl>
    <w:lvl w:ilvl="7" w:tplc="3F02B58E">
      <w:start w:val="1"/>
      <w:numFmt w:val="bullet"/>
      <w:lvlText w:val="o"/>
      <w:lvlJc w:val="left"/>
      <w:pPr>
        <w:ind w:left="5760" w:hanging="360"/>
      </w:pPr>
      <w:rPr>
        <w:rFonts w:ascii="Courier New" w:hAnsi="Courier New" w:hint="default"/>
      </w:rPr>
    </w:lvl>
    <w:lvl w:ilvl="8" w:tplc="77463FAC">
      <w:start w:val="1"/>
      <w:numFmt w:val="bullet"/>
      <w:lvlText w:val=""/>
      <w:lvlJc w:val="left"/>
      <w:pPr>
        <w:ind w:left="6480" w:hanging="360"/>
      </w:pPr>
      <w:rPr>
        <w:rFonts w:ascii="Wingdings" w:hAnsi="Wingdings" w:hint="default"/>
      </w:rPr>
    </w:lvl>
  </w:abstractNum>
  <w:abstractNum w:abstractNumId="21" w15:restartNumberingAfterBreak="0">
    <w:nsid w:val="2746D193"/>
    <w:multiLevelType w:val="hybridMultilevel"/>
    <w:tmpl w:val="FFFFFFFF"/>
    <w:lvl w:ilvl="0" w:tplc="FFFFFFFF">
      <w:start w:val="1"/>
      <w:numFmt w:val="bullet"/>
      <w:lvlText w:val=""/>
      <w:lvlJc w:val="left"/>
      <w:pPr>
        <w:ind w:left="720" w:hanging="360"/>
      </w:pPr>
      <w:rPr>
        <w:rFonts w:ascii="Symbol" w:hAnsi="Symbol" w:hint="default"/>
      </w:rPr>
    </w:lvl>
    <w:lvl w:ilvl="1" w:tplc="D5D85DB6">
      <w:start w:val="1"/>
      <w:numFmt w:val="lowerLetter"/>
      <w:lvlText w:val="%2."/>
      <w:lvlJc w:val="left"/>
      <w:pPr>
        <w:ind w:left="1440" w:hanging="360"/>
      </w:pPr>
    </w:lvl>
    <w:lvl w:ilvl="2" w:tplc="6C6CEB42">
      <w:start w:val="1"/>
      <w:numFmt w:val="lowerRoman"/>
      <w:lvlText w:val="%3."/>
      <w:lvlJc w:val="right"/>
      <w:pPr>
        <w:ind w:left="2160" w:hanging="180"/>
      </w:pPr>
    </w:lvl>
    <w:lvl w:ilvl="3" w:tplc="D1B6BF9E">
      <w:start w:val="1"/>
      <w:numFmt w:val="decimal"/>
      <w:lvlText w:val="%4."/>
      <w:lvlJc w:val="left"/>
      <w:pPr>
        <w:ind w:left="2880" w:hanging="360"/>
      </w:pPr>
    </w:lvl>
    <w:lvl w:ilvl="4" w:tplc="A698A4FE">
      <w:start w:val="1"/>
      <w:numFmt w:val="lowerLetter"/>
      <w:lvlText w:val="%5."/>
      <w:lvlJc w:val="left"/>
      <w:pPr>
        <w:ind w:left="3600" w:hanging="360"/>
      </w:pPr>
    </w:lvl>
    <w:lvl w:ilvl="5" w:tplc="256CE5B4">
      <w:start w:val="1"/>
      <w:numFmt w:val="lowerRoman"/>
      <w:lvlText w:val="%6."/>
      <w:lvlJc w:val="right"/>
      <w:pPr>
        <w:ind w:left="4320" w:hanging="180"/>
      </w:pPr>
    </w:lvl>
    <w:lvl w:ilvl="6" w:tplc="BEEE563A">
      <w:start w:val="1"/>
      <w:numFmt w:val="decimal"/>
      <w:lvlText w:val="%7."/>
      <w:lvlJc w:val="left"/>
      <w:pPr>
        <w:ind w:left="5040" w:hanging="360"/>
      </w:pPr>
    </w:lvl>
    <w:lvl w:ilvl="7" w:tplc="69D6B332">
      <w:start w:val="1"/>
      <w:numFmt w:val="lowerLetter"/>
      <w:lvlText w:val="%8."/>
      <w:lvlJc w:val="left"/>
      <w:pPr>
        <w:ind w:left="5760" w:hanging="360"/>
      </w:pPr>
    </w:lvl>
    <w:lvl w:ilvl="8" w:tplc="2550E864">
      <w:start w:val="1"/>
      <w:numFmt w:val="lowerRoman"/>
      <w:lvlText w:val="%9."/>
      <w:lvlJc w:val="right"/>
      <w:pPr>
        <w:ind w:left="6480" w:hanging="180"/>
      </w:pPr>
    </w:lvl>
  </w:abstractNum>
  <w:abstractNum w:abstractNumId="22" w15:restartNumberingAfterBreak="0">
    <w:nsid w:val="285B53AE"/>
    <w:multiLevelType w:val="hybridMultilevel"/>
    <w:tmpl w:val="E1761638"/>
    <w:lvl w:ilvl="0" w:tplc="D286D798">
      <w:start w:val="1"/>
      <w:numFmt w:val="bullet"/>
      <w:lvlText w:val=""/>
      <w:lvlJc w:val="left"/>
      <w:pPr>
        <w:ind w:left="720" w:hanging="360"/>
      </w:pPr>
      <w:rPr>
        <w:rFonts w:ascii="Symbol" w:hAnsi="Symbol" w:hint="default"/>
      </w:rPr>
    </w:lvl>
    <w:lvl w:ilvl="1" w:tplc="900A6BF8">
      <w:start w:val="1"/>
      <w:numFmt w:val="bullet"/>
      <w:lvlText w:val="o"/>
      <w:lvlJc w:val="left"/>
      <w:pPr>
        <w:ind w:left="1440" w:hanging="360"/>
      </w:pPr>
      <w:rPr>
        <w:rFonts w:ascii="Courier New" w:hAnsi="Courier New" w:hint="default"/>
      </w:rPr>
    </w:lvl>
    <w:lvl w:ilvl="2" w:tplc="AB7094F0">
      <w:start w:val="1"/>
      <w:numFmt w:val="bullet"/>
      <w:lvlText w:val=""/>
      <w:lvlJc w:val="left"/>
      <w:pPr>
        <w:ind w:left="2160" w:hanging="360"/>
      </w:pPr>
      <w:rPr>
        <w:rFonts w:ascii="Wingdings" w:hAnsi="Wingdings" w:hint="default"/>
      </w:rPr>
    </w:lvl>
    <w:lvl w:ilvl="3" w:tplc="2292B250">
      <w:start w:val="1"/>
      <w:numFmt w:val="bullet"/>
      <w:lvlText w:val=""/>
      <w:lvlJc w:val="left"/>
      <w:pPr>
        <w:ind w:left="2880" w:hanging="360"/>
      </w:pPr>
      <w:rPr>
        <w:rFonts w:ascii="Symbol" w:hAnsi="Symbol" w:hint="default"/>
      </w:rPr>
    </w:lvl>
    <w:lvl w:ilvl="4" w:tplc="5F1053AC">
      <w:start w:val="1"/>
      <w:numFmt w:val="bullet"/>
      <w:lvlText w:val="o"/>
      <w:lvlJc w:val="left"/>
      <w:pPr>
        <w:ind w:left="3600" w:hanging="360"/>
      </w:pPr>
      <w:rPr>
        <w:rFonts w:ascii="Courier New" w:hAnsi="Courier New" w:hint="default"/>
      </w:rPr>
    </w:lvl>
    <w:lvl w:ilvl="5" w:tplc="7DDE2B84">
      <w:start w:val="1"/>
      <w:numFmt w:val="bullet"/>
      <w:lvlText w:val=""/>
      <w:lvlJc w:val="left"/>
      <w:pPr>
        <w:ind w:left="4320" w:hanging="360"/>
      </w:pPr>
      <w:rPr>
        <w:rFonts w:ascii="Wingdings" w:hAnsi="Wingdings" w:hint="default"/>
      </w:rPr>
    </w:lvl>
    <w:lvl w:ilvl="6" w:tplc="EB6AF2E4">
      <w:start w:val="1"/>
      <w:numFmt w:val="bullet"/>
      <w:lvlText w:val=""/>
      <w:lvlJc w:val="left"/>
      <w:pPr>
        <w:ind w:left="5040" w:hanging="360"/>
      </w:pPr>
      <w:rPr>
        <w:rFonts w:ascii="Symbol" w:hAnsi="Symbol" w:hint="default"/>
      </w:rPr>
    </w:lvl>
    <w:lvl w:ilvl="7" w:tplc="BC941778">
      <w:start w:val="1"/>
      <w:numFmt w:val="bullet"/>
      <w:lvlText w:val="o"/>
      <w:lvlJc w:val="left"/>
      <w:pPr>
        <w:ind w:left="5760" w:hanging="360"/>
      </w:pPr>
      <w:rPr>
        <w:rFonts w:ascii="Courier New" w:hAnsi="Courier New" w:hint="default"/>
      </w:rPr>
    </w:lvl>
    <w:lvl w:ilvl="8" w:tplc="9E3CFD30">
      <w:start w:val="1"/>
      <w:numFmt w:val="bullet"/>
      <w:lvlText w:val=""/>
      <w:lvlJc w:val="left"/>
      <w:pPr>
        <w:ind w:left="6480" w:hanging="360"/>
      </w:pPr>
      <w:rPr>
        <w:rFonts w:ascii="Wingdings" w:hAnsi="Wingdings" w:hint="default"/>
      </w:rPr>
    </w:lvl>
  </w:abstractNum>
  <w:abstractNum w:abstractNumId="23" w15:restartNumberingAfterBreak="0">
    <w:nsid w:val="2860176A"/>
    <w:multiLevelType w:val="hybridMultilevel"/>
    <w:tmpl w:val="20408ADA"/>
    <w:lvl w:ilvl="0" w:tplc="97F299F8">
      <w:numFmt w:val="bullet"/>
      <w:lvlText w:val="▬"/>
      <w:lvlJc w:val="left"/>
      <w:pPr>
        <w:ind w:left="720" w:hanging="360"/>
      </w:pPr>
      <w:rPr>
        <w:rFonts w:ascii="Arial" w:hAnsi="Arial" w:hint="default"/>
        <w:b/>
        <w:i w:val="0"/>
        <w:color w:val="91B0D5"/>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EA67F06"/>
    <w:multiLevelType w:val="hybridMultilevel"/>
    <w:tmpl w:val="FFFFFFFF"/>
    <w:lvl w:ilvl="0" w:tplc="D2708916">
      <w:start w:val="1"/>
      <w:numFmt w:val="bullet"/>
      <w:lvlText w:val=""/>
      <w:lvlJc w:val="left"/>
      <w:pPr>
        <w:ind w:left="720" w:hanging="360"/>
      </w:pPr>
      <w:rPr>
        <w:rFonts w:ascii="Symbol" w:hAnsi="Symbol" w:hint="default"/>
      </w:rPr>
    </w:lvl>
    <w:lvl w:ilvl="1" w:tplc="721C1B70">
      <w:numFmt w:val="bullet"/>
      <w:lvlText w:val="▬"/>
      <w:lvlJc w:val="left"/>
      <w:pPr>
        <w:ind w:left="720" w:hanging="360"/>
      </w:pPr>
      <w:rPr>
        <w:rFonts w:ascii="Arial" w:hAnsi="Arial" w:hint="default"/>
      </w:rPr>
    </w:lvl>
    <w:lvl w:ilvl="2" w:tplc="F50A3F92">
      <w:start w:val="1"/>
      <w:numFmt w:val="bullet"/>
      <w:lvlText w:val=""/>
      <w:lvlJc w:val="left"/>
      <w:pPr>
        <w:ind w:left="2160" w:hanging="360"/>
      </w:pPr>
      <w:rPr>
        <w:rFonts w:ascii="Wingdings" w:hAnsi="Wingdings" w:hint="default"/>
      </w:rPr>
    </w:lvl>
    <w:lvl w:ilvl="3" w:tplc="3462DC7E">
      <w:start w:val="1"/>
      <w:numFmt w:val="bullet"/>
      <w:lvlText w:val=""/>
      <w:lvlJc w:val="left"/>
      <w:pPr>
        <w:ind w:left="2880" w:hanging="360"/>
      </w:pPr>
      <w:rPr>
        <w:rFonts w:ascii="Symbol" w:hAnsi="Symbol" w:hint="default"/>
      </w:rPr>
    </w:lvl>
    <w:lvl w:ilvl="4" w:tplc="5BB8FDC2">
      <w:start w:val="1"/>
      <w:numFmt w:val="bullet"/>
      <w:lvlText w:val="o"/>
      <w:lvlJc w:val="left"/>
      <w:pPr>
        <w:ind w:left="3600" w:hanging="360"/>
      </w:pPr>
      <w:rPr>
        <w:rFonts w:ascii="Courier New" w:hAnsi="Courier New" w:hint="default"/>
      </w:rPr>
    </w:lvl>
    <w:lvl w:ilvl="5" w:tplc="B1C69B52">
      <w:start w:val="1"/>
      <w:numFmt w:val="bullet"/>
      <w:lvlText w:val=""/>
      <w:lvlJc w:val="left"/>
      <w:pPr>
        <w:ind w:left="4320" w:hanging="360"/>
      </w:pPr>
      <w:rPr>
        <w:rFonts w:ascii="Wingdings" w:hAnsi="Wingdings" w:hint="default"/>
      </w:rPr>
    </w:lvl>
    <w:lvl w:ilvl="6" w:tplc="3DC2C5C8">
      <w:start w:val="1"/>
      <w:numFmt w:val="bullet"/>
      <w:lvlText w:val=""/>
      <w:lvlJc w:val="left"/>
      <w:pPr>
        <w:ind w:left="5040" w:hanging="360"/>
      </w:pPr>
      <w:rPr>
        <w:rFonts w:ascii="Symbol" w:hAnsi="Symbol" w:hint="default"/>
      </w:rPr>
    </w:lvl>
    <w:lvl w:ilvl="7" w:tplc="458EBAD4">
      <w:start w:val="1"/>
      <w:numFmt w:val="bullet"/>
      <w:lvlText w:val="o"/>
      <w:lvlJc w:val="left"/>
      <w:pPr>
        <w:ind w:left="5760" w:hanging="360"/>
      </w:pPr>
      <w:rPr>
        <w:rFonts w:ascii="Courier New" w:hAnsi="Courier New" w:hint="default"/>
      </w:rPr>
    </w:lvl>
    <w:lvl w:ilvl="8" w:tplc="07CA2B4A">
      <w:start w:val="1"/>
      <w:numFmt w:val="bullet"/>
      <w:lvlText w:val=""/>
      <w:lvlJc w:val="left"/>
      <w:pPr>
        <w:ind w:left="6480" w:hanging="360"/>
      </w:pPr>
      <w:rPr>
        <w:rFonts w:ascii="Wingdings" w:hAnsi="Wingdings" w:hint="default"/>
      </w:rPr>
    </w:lvl>
  </w:abstractNum>
  <w:abstractNum w:abstractNumId="25" w15:restartNumberingAfterBreak="0">
    <w:nsid w:val="3036506E"/>
    <w:multiLevelType w:val="hybridMultilevel"/>
    <w:tmpl w:val="F63E5F46"/>
    <w:lvl w:ilvl="0" w:tplc="97F299F8">
      <w:numFmt w:val="bullet"/>
      <w:lvlText w:val="▬"/>
      <w:lvlJc w:val="left"/>
      <w:pPr>
        <w:ind w:left="720" w:hanging="360"/>
      </w:pPr>
      <w:rPr>
        <w:rFonts w:ascii="Arial" w:hAnsi="Arial" w:hint="default"/>
        <w:b/>
        <w:i w:val="0"/>
        <w:color w:val="91B0D5"/>
      </w:rPr>
    </w:lvl>
    <w:lvl w:ilvl="1" w:tplc="10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1F00231"/>
    <w:multiLevelType w:val="hybridMultilevel"/>
    <w:tmpl w:val="9454BDB8"/>
    <w:lvl w:ilvl="0" w:tplc="97F299F8">
      <w:numFmt w:val="bullet"/>
      <w:lvlText w:val="▬"/>
      <w:lvlJc w:val="left"/>
      <w:pPr>
        <w:tabs>
          <w:tab w:val="num" w:pos="720"/>
        </w:tabs>
        <w:ind w:left="720" w:hanging="360"/>
      </w:pPr>
      <w:rPr>
        <w:rFonts w:ascii="Arial" w:hAnsi="Arial" w:hint="default"/>
        <w:b/>
        <w:i w:val="0"/>
        <w:color w:val="91B0D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547E80"/>
    <w:multiLevelType w:val="hybridMultilevel"/>
    <w:tmpl w:val="8EC47138"/>
    <w:lvl w:ilvl="0" w:tplc="DDC21E44">
      <w:numFmt w:val="bullet"/>
      <w:lvlText w:val="▬"/>
      <w:lvlJc w:val="left"/>
      <w:pPr>
        <w:ind w:left="720" w:hanging="360"/>
      </w:pPr>
      <w:rPr>
        <w:rFonts w:ascii="Arial" w:hAnsi="Arial" w:hint="default"/>
        <w:b/>
        <w:i w:val="0"/>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34B96E61"/>
    <w:multiLevelType w:val="hybridMultilevel"/>
    <w:tmpl w:val="AC8869C2"/>
    <w:lvl w:ilvl="0" w:tplc="B8B6A030">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7894D8D"/>
    <w:multiLevelType w:val="multilevel"/>
    <w:tmpl w:val="68F4E188"/>
    <w:lvl w:ilvl="0">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C3036BF"/>
    <w:multiLevelType w:val="hybridMultilevel"/>
    <w:tmpl w:val="0C6A9A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3CC91939"/>
    <w:multiLevelType w:val="hybridMultilevel"/>
    <w:tmpl w:val="B328824C"/>
    <w:lvl w:ilvl="0" w:tplc="37145BE2">
      <w:numFmt w:val="bullet"/>
      <w:lvlText w:val="▬"/>
      <w:lvlJc w:val="left"/>
      <w:pPr>
        <w:tabs>
          <w:tab w:val="num" w:pos="792"/>
        </w:tabs>
        <w:ind w:left="720" w:hanging="360"/>
      </w:pPr>
      <w:rPr>
        <w:rFonts w:ascii="Arial" w:hAnsi="Arial" w:hint="default"/>
        <w:b/>
        <w:i w:val="0"/>
        <w:color w:val="91B0D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CF902E5"/>
    <w:multiLevelType w:val="hybridMultilevel"/>
    <w:tmpl w:val="FFFFFFFF"/>
    <w:lvl w:ilvl="0" w:tplc="0CD0034A">
      <w:start w:val="1"/>
      <w:numFmt w:val="bullet"/>
      <w:lvlText w:val=""/>
      <w:lvlJc w:val="left"/>
      <w:pPr>
        <w:ind w:left="720" w:hanging="360"/>
      </w:pPr>
      <w:rPr>
        <w:rFonts w:ascii="Symbol" w:hAnsi="Symbol" w:hint="default"/>
      </w:rPr>
    </w:lvl>
    <w:lvl w:ilvl="1" w:tplc="72A0F74A">
      <w:start w:val="1"/>
      <w:numFmt w:val="bullet"/>
      <w:lvlText w:val="o"/>
      <w:lvlJc w:val="left"/>
      <w:pPr>
        <w:ind w:left="1440" w:hanging="360"/>
      </w:pPr>
      <w:rPr>
        <w:rFonts w:ascii="Courier New" w:hAnsi="Courier New" w:hint="default"/>
      </w:rPr>
    </w:lvl>
    <w:lvl w:ilvl="2" w:tplc="84F630E4">
      <w:start w:val="1"/>
      <w:numFmt w:val="bullet"/>
      <w:lvlText w:val=""/>
      <w:lvlJc w:val="left"/>
      <w:pPr>
        <w:ind w:left="2160" w:hanging="360"/>
      </w:pPr>
      <w:rPr>
        <w:rFonts w:ascii="Wingdings" w:hAnsi="Wingdings" w:hint="default"/>
      </w:rPr>
    </w:lvl>
    <w:lvl w:ilvl="3" w:tplc="2BC6D4CE">
      <w:start w:val="1"/>
      <w:numFmt w:val="bullet"/>
      <w:lvlText w:val=""/>
      <w:lvlJc w:val="left"/>
      <w:pPr>
        <w:ind w:left="2880" w:hanging="360"/>
      </w:pPr>
      <w:rPr>
        <w:rFonts w:ascii="Symbol" w:hAnsi="Symbol" w:hint="default"/>
      </w:rPr>
    </w:lvl>
    <w:lvl w:ilvl="4" w:tplc="77464636">
      <w:start w:val="1"/>
      <w:numFmt w:val="bullet"/>
      <w:lvlText w:val="o"/>
      <w:lvlJc w:val="left"/>
      <w:pPr>
        <w:ind w:left="3600" w:hanging="360"/>
      </w:pPr>
      <w:rPr>
        <w:rFonts w:ascii="Courier New" w:hAnsi="Courier New" w:hint="default"/>
      </w:rPr>
    </w:lvl>
    <w:lvl w:ilvl="5" w:tplc="D840AEE0">
      <w:start w:val="1"/>
      <w:numFmt w:val="bullet"/>
      <w:lvlText w:val=""/>
      <w:lvlJc w:val="left"/>
      <w:pPr>
        <w:ind w:left="4320" w:hanging="360"/>
      </w:pPr>
      <w:rPr>
        <w:rFonts w:ascii="Wingdings" w:hAnsi="Wingdings" w:hint="default"/>
      </w:rPr>
    </w:lvl>
    <w:lvl w:ilvl="6" w:tplc="39409582">
      <w:start w:val="1"/>
      <w:numFmt w:val="bullet"/>
      <w:lvlText w:val=""/>
      <w:lvlJc w:val="left"/>
      <w:pPr>
        <w:ind w:left="5040" w:hanging="360"/>
      </w:pPr>
      <w:rPr>
        <w:rFonts w:ascii="Symbol" w:hAnsi="Symbol" w:hint="default"/>
      </w:rPr>
    </w:lvl>
    <w:lvl w:ilvl="7" w:tplc="26143A16">
      <w:start w:val="1"/>
      <w:numFmt w:val="bullet"/>
      <w:lvlText w:val="o"/>
      <w:lvlJc w:val="left"/>
      <w:pPr>
        <w:ind w:left="5760" w:hanging="360"/>
      </w:pPr>
      <w:rPr>
        <w:rFonts w:ascii="Courier New" w:hAnsi="Courier New" w:hint="default"/>
      </w:rPr>
    </w:lvl>
    <w:lvl w:ilvl="8" w:tplc="DDE64006">
      <w:start w:val="1"/>
      <w:numFmt w:val="bullet"/>
      <w:lvlText w:val=""/>
      <w:lvlJc w:val="left"/>
      <w:pPr>
        <w:ind w:left="6480" w:hanging="360"/>
      </w:pPr>
      <w:rPr>
        <w:rFonts w:ascii="Wingdings" w:hAnsi="Wingdings" w:hint="default"/>
      </w:rPr>
    </w:lvl>
  </w:abstractNum>
  <w:abstractNum w:abstractNumId="33" w15:restartNumberingAfterBreak="0">
    <w:nsid w:val="3EF6159D"/>
    <w:multiLevelType w:val="multilevel"/>
    <w:tmpl w:val="9FF89F04"/>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1DF3E36"/>
    <w:multiLevelType w:val="hybridMultilevel"/>
    <w:tmpl w:val="58A651FE"/>
    <w:lvl w:ilvl="0" w:tplc="F61C1E94">
      <w:numFmt w:val="bullet"/>
      <w:lvlText w:val="▬"/>
      <w:lvlJc w:val="left"/>
      <w:pPr>
        <w:ind w:left="720" w:hanging="360"/>
      </w:pPr>
      <w:rPr>
        <w:rFonts w:ascii="Arial" w:hAnsi="Arial" w:hint="default"/>
        <w:b/>
        <w:i w:val="0"/>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489A35D7"/>
    <w:multiLevelType w:val="hybridMultilevel"/>
    <w:tmpl w:val="FFFFFFFF"/>
    <w:lvl w:ilvl="0" w:tplc="61E29324">
      <w:start w:val="1"/>
      <w:numFmt w:val="bullet"/>
      <w:lvlText w:val=""/>
      <w:lvlJc w:val="left"/>
      <w:pPr>
        <w:ind w:left="720" w:hanging="360"/>
      </w:pPr>
      <w:rPr>
        <w:rFonts w:ascii="Symbol" w:hAnsi="Symbol" w:hint="default"/>
      </w:rPr>
    </w:lvl>
    <w:lvl w:ilvl="1" w:tplc="34A64D08">
      <w:start w:val="1"/>
      <w:numFmt w:val="lowerLetter"/>
      <w:lvlText w:val="%2."/>
      <w:lvlJc w:val="left"/>
      <w:pPr>
        <w:ind w:left="1440" w:hanging="360"/>
      </w:pPr>
    </w:lvl>
    <w:lvl w:ilvl="2" w:tplc="847AE27E">
      <w:start w:val="1"/>
      <w:numFmt w:val="lowerRoman"/>
      <w:lvlText w:val="%3."/>
      <w:lvlJc w:val="right"/>
      <w:pPr>
        <w:ind w:left="2160" w:hanging="180"/>
      </w:pPr>
    </w:lvl>
    <w:lvl w:ilvl="3" w:tplc="9B629B3C">
      <w:start w:val="1"/>
      <w:numFmt w:val="decimal"/>
      <w:lvlText w:val="%4."/>
      <w:lvlJc w:val="left"/>
      <w:pPr>
        <w:ind w:left="2880" w:hanging="360"/>
      </w:pPr>
    </w:lvl>
    <w:lvl w:ilvl="4" w:tplc="C5445096">
      <w:start w:val="1"/>
      <w:numFmt w:val="lowerLetter"/>
      <w:lvlText w:val="%5."/>
      <w:lvlJc w:val="left"/>
      <w:pPr>
        <w:ind w:left="3600" w:hanging="360"/>
      </w:pPr>
    </w:lvl>
    <w:lvl w:ilvl="5" w:tplc="0670595A">
      <w:start w:val="1"/>
      <w:numFmt w:val="lowerRoman"/>
      <w:lvlText w:val="%6."/>
      <w:lvlJc w:val="right"/>
      <w:pPr>
        <w:ind w:left="4320" w:hanging="180"/>
      </w:pPr>
    </w:lvl>
    <w:lvl w:ilvl="6" w:tplc="34D8C6FC">
      <w:start w:val="1"/>
      <w:numFmt w:val="decimal"/>
      <w:lvlText w:val="%7."/>
      <w:lvlJc w:val="left"/>
      <w:pPr>
        <w:ind w:left="5040" w:hanging="360"/>
      </w:pPr>
    </w:lvl>
    <w:lvl w:ilvl="7" w:tplc="326CDB56">
      <w:start w:val="1"/>
      <w:numFmt w:val="lowerLetter"/>
      <w:lvlText w:val="%8."/>
      <w:lvlJc w:val="left"/>
      <w:pPr>
        <w:ind w:left="5760" w:hanging="360"/>
      </w:pPr>
    </w:lvl>
    <w:lvl w:ilvl="8" w:tplc="13E6AE6C">
      <w:start w:val="1"/>
      <w:numFmt w:val="lowerRoman"/>
      <w:lvlText w:val="%9."/>
      <w:lvlJc w:val="right"/>
      <w:pPr>
        <w:ind w:left="6480" w:hanging="180"/>
      </w:pPr>
    </w:lvl>
  </w:abstractNum>
  <w:abstractNum w:abstractNumId="36" w15:restartNumberingAfterBreak="0">
    <w:nsid w:val="49E398F3"/>
    <w:multiLevelType w:val="hybridMultilevel"/>
    <w:tmpl w:val="FFFFFFFF"/>
    <w:lvl w:ilvl="0" w:tplc="E0DA9FF4">
      <w:start w:val="1"/>
      <w:numFmt w:val="bullet"/>
      <w:lvlText w:val="▬"/>
      <w:lvlJc w:val="left"/>
      <w:pPr>
        <w:ind w:left="360" w:hanging="360"/>
      </w:pPr>
      <w:rPr>
        <w:rFonts w:ascii="Arial" w:hAnsi="Arial" w:hint="default"/>
      </w:rPr>
    </w:lvl>
    <w:lvl w:ilvl="1" w:tplc="F2B21A74">
      <w:start w:val="1"/>
      <w:numFmt w:val="bullet"/>
      <w:lvlText w:val="o"/>
      <w:lvlJc w:val="left"/>
      <w:pPr>
        <w:ind w:left="1080" w:hanging="360"/>
      </w:pPr>
      <w:rPr>
        <w:rFonts w:ascii="Courier New" w:hAnsi="Courier New" w:hint="default"/>
      </w:rPr>
    </w:lvl>
    <w:lvl w:ilvl="2" w:tplc="37D2DC68">
      <w:start w:val="1"/>
      <w:numFmt w:val="bullet"/>
      <w:lvlText w:val=""/>
      <w:lvlJc w:val="left"/>
      <w:pPr>
        <w:ind w:left="1800" w:hanging="360"/>
      </w:pPr>
      <w:rPr>
        <w:rFonts w:ascii="Wingdings" w:hAnsi="Wingdings" w:hint="default"/>
      </w:rPr>
    </w:lvl>
    <w:lvl w:ilvl="3" w:tplc="2B9C5350">
      <w:start w:val="1"/>
      <w:numFmt w:val="bullet"/>
      <w:lvlText w:val=""/>
      <w:lvlJc w:val="left"/>
      <w:pPr>
        <w:ind w:left="2520" w:hanging="360"/>
      </w:pPr>
      <w:rPr>
        <w:rFonts w:ascii="Symbol" w:hAnsi="Symbol" w:hint="default"/>
      </w:rPr>
    </w:lvl>
    <w:lvl w:ilvl="4" w:tplc="A92CAD9C">
      <w:start w:val="1"/>
      <w:numFmt w:val="bullet"/>
      <w:lvlText w:val="o"/>
      <w:lvlJc w:val="left"/>
      <w:pPr>
        <w:ind w:left="3240" w:hanging="360"/>
      </w:pPr>
      <w:rPr>
        <w:rFonts w:ascii="Courier New" w:hAnsi="Courier New" w:hint="default"/>
      </w:rPr>
    </w:lvl>
    <w:lvl w:ilvl="5" w:tplc="CEF8913C">
      <w:start w:val="1"/>
      <w:numFmt w:val="bullet"/>
      <w:lvlText w:val=""/>
      <w:lvlJc w:val="left"/>
      <w:pPr>
        <w:ind w:left="3960" w:hanging="360"/>
      </w:pPr>
      <w:rPr>
        <w:rFonts w:ascii="Wingdings" w:hAnsi="Wingdings" w:hint="default"/>
      </w:rPr>
    </w:lvl>
    <w:lvl w:ilvl="6" w:tplc="4F221D0A">
      <w:start w:val="1"/>
      <w:numFmt w:val="bullet"/>
      <w:lvlText w:val=""/>
      <w:lvlJc w:val="left"/>
      <w:pPr>
        <w:ind w:left="4680" w:hanging="360"/>
      </w:pPr>
      <w:rPr>
        <w:rFonts w:ascii="Symbol" w:hAnsi="Symbol" w:hint="default"/>
      </w:rPr>
    </w:lvl>
    <w:lvl w:ilvl="7" w:tplc="9112F726">
      <w:start w:val="1"/>
      <w:numFmt w:val="bullet"/>
      <w:lvlText w:val="o"/>
      <w:lvlJc w:val="left"/>
      <w:pPr>
        <w:ind w:left="5400" w:hanging="360"/>
      </w:pPr>
      <w:rPr>
        <w:rFonts w:ascii="Courier New" w:hAnsi="Courier New" w:hint="default"/>
      </w:rPr>
    </w:lvl>
    <w:lvl w:ilvl="8" w:tplc="2B6EA8D4">
      <w:start w:val="1"/>
      <w:numFmt w:val="bullet"/>
      <w:lvlText w:val=""/>
      <w:lvlJc w:val="left"/>
      <w:pPr>
        <w:ind w:left="6120" w:hanging="360"/>
      </w:pPr>
      <w:rPr>
        <w:rFonts w:ascii="Wingdings" w:hAnsi="Wingdings" w:hint="default"/>
      </w:rPr>
    </w:lvl>
  </w:abstractNum>
  <w:abstractNum w:abstractNumId="37" w15:restartNumberingAfterBreak="0">
    <w:nsid w:val="50AB7230"/>
    <w:multiLevelType w:val="hybridMultilevel"/>
    <w:tmpl w:val="FC062724"/>
    <w:lvl w:ilvl="0" w:tplc="37145BE2">
      <w:numFmt w:val="bullet"/>
      <w:lvlText w:val="▬"/>
      <w:lvlJc w:val="left"/>
      <w:pPr>
        <w:ind w:left="720" w:hanging="360"/>
      </w:pPr>
      <w:rPr>
        <w:rFonts w:ascii="Arial" w:hAnsi="Arial" w:hint="default"/>
        <w:b/>
        <w:i w:val="0"/>
        <w:color w:val="91B0D5"/>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50E10F2C"/>
    <w:multiLevelType w:val="hybridMultilevel"/>
    <w:tmpl w:val="68F4E188"/>
    <w:lvl w:ilvl="0" w:tplc="ACE674C0">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52A7A19"/>
    <w:multiLevelType w:val="hybridMultilevel"/>
    <w:tmpl w:val="A8B24D86"/>
    <w:lvl w:ilvl="0" w:tplc="E0DA9FF4">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6EBF6A9"/>
    <w:multiLevelType w:val="hybridMultilevel"/>
    <w:tmpl w:val="FFFFFFFF"/>
    <w:lvl w:ilvl="0" w:tplc="990E1C80">
      <w:start w:val="1"/>
      <w:numFmt w:val="bullet"/>
      <w:lvlText w:val=""/>
      <w:lvlJc w:val="left"/>
      <w:pPr>
        <w:ind w:left="720" w:hanging="360"/>
      </w:pPr>
      <w:rPr>
        <w:rFonts w:ascii="Symbol" w:hAnsi="Symbol" w:hint="default"/>
      </w:rPr>
    </w:lvl>
    <w:lvl w:ilvl="1" w:tplc="AB205D7A">
      <w:start w:val="1"/>
      <w:numFmt w:val="bullet"/>
      <w:lvlText w:val="o"/>
      <w:lvlJc w:val="left"/>
      <w:pPr>
        <w:ind w:left="1440" w:hanging="360"/>
      </w:pPr>
      <w:rPr>
        <w:rFonts w:ascii="Courier New" w:hAnsi="Courier New" w:hint="default"/>
      </w:rPr>
    </w:lvl>
    <w:lvl w:ilvl="2" w:tplc="89F05440">
      <w:start w:val="1"/>
      <w:numFmt w:val="bullet"/>
      <w:lvlText w:val=""/>
      <w:lvlJc w:val="left"/>
      <w:pPr>
        <w:ind w:left="2160" w:hanging="360"/>
      </w:pPr>
      <w:rPr>
        <w:rFonts w:ascii="Wingdings" w:hAnsi="Wingdings" w:hint="default"/>
      </w:rPr>
    </w:lvl>
    <w:lvl w:ilvl="3" w:tplc="70CE09FC">
      <w:start w:val="1"/>
      <w:numFmt w:val="bullet"/>
      <w:lvlText w:val=""/>
      <w:lvlJc w:val="left"/>
      <w:pPr>
        <w:ind w:left="2880" w:hanging="360"/>
      </w:pPr>
      <w:rPr>
        <w:rFonts w:ascii="Symbol" w:hAnsi="Symbol" w:hint="default"/>
      </w:rPr>
    </w:lvl>
    <w:lvl w:ilvl="4" w:tplc="4496BB7A">
      <w:start w:val="1"/>
      <w:numFmt w:val="bullet"/>
      <w:lvlText w:val="o"/>
      <w:lvlJc w:val="left"/>
      <w:pPr>
        <w:ind w:left="3600" w:hanging="360"/>
      </w:pPr>
      <w:rPr>
        <w:rFonts w:ascii="Courier New" w:hAnsi="Courier New" w:hint="default"/>
      </w:rPr>
    </w:lvl>
    <w:lvl w:ilvl="5" w:tplc="E28EDF54">
      <w:start w:val="1"/>
      <w:numFmt w:val="bullet"/>
      <w:lvlText w:val=""/>
      <w:lvlJc w:val="left"/>
      <w:pPr>
        <w:ind w:left="4320" w:hanging="360"/>
      </w:pPr>
      <w:rPr>
        <w:rFonts w:ascii="Wingdings" w:hAnsi="Wingdings" w:hint="default"/>
      </w:rPr>
    </w:lvl>
    <w:lvl w:ilvl="6" w:tplc="44DE8304">
      <w:start w:val="1"/>
      <w:numFmt w:val="bullet"/>
      <w:lvlText w:val=""/>
      <w:lvlJc w:val="left"/>
      <w:pPr>
        <w:ind w:left="5040" w:hanging="360"/>
      </w:pPr>
      <w:rPr>
        <w:rFonts w:ascii="Symbol" w:hAnsi="Symbol" w:hint="default"/>
      </w:rPr>
    </w:lvl>
    <w:lvl w:ilvl="7" w:tplc="B1B8561E">
      <w:start w:val="1"/>
      <w:numFmt w:val="bullet"/>
      <w:lvlText w:val="o"/>
      <w:lvlJc w:val="left"/>
      <w:pPr>
        <w:ind w:left="5760" w:hanging="360"/>
      </w:pPr>
      <w:rPr>
        <w:rFonts w:ascii="Courier New" w:hAnsi="Courier New" w:hint="default"/>
      </w:rPr>
    </w:lvl>
    <w:lvl w:ilvl="8" w:tplc="18D88132">
      <w:start w:val="1"/>
      <w:numFmt w:val="bullet"/>
      <w:lvlText w:val=""/>
      <w:lvlJc w:val="left"/>
      <w:pPr>
        <w:ind w:left="6480" w:hanging="360"/>
      </w:pPr>
      <w:rPr>
        <w:rFonts w:ascii="Wingdings" w:hAnsi="Wingdings" w:hint="default"/>
      </w:rPr>
    </w:lvl>
  </w:abstractNum>
  <w:abstractNum w:abstractNumId="41" w15:restartNumberingAfterBreak="0">
    <w:nsid w:val="59AF516F"/>
    <w:multiLevelType w:val="hybridMultilevel"/>
    <w:tmpl w:val="C38EB4BA"/>
    <w:lvl w:ilvl="0" w:tplc="7FA2E1F0">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F33602C"/>
    <w:multiLevelType w:val="hybridMultilevel"/>
    <w:tmpl w:val="DF26393A"/>
    <w:lvl w:ilvl="0" w:tplc="E77651B2">
      <w:numFmt w:val="bullet"/>
      <w:lvlText w:val="▬"/>
      <w:lvlJc w:val="left"/>
      <w:pPr>
        <w:ind w:left="720" w:hanging="360"/>
      </w:pPr>
      <w:rPr>
        <w:rFonts w:ascii="Arial" w:hAnsi="Arial" w:hint="default"/>
        <w:b/>
        <w:i w:val="0"/>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6A3124E1"/>
    <w:multiLevelType w:val="hybridMultilevel"/>
    <w:tmpl w:val="581A5B3A"/>
    <w:lvl w:ilvl="0" w:tplc="48C64362">
      <w:numFmt w:val="bullet"/>
      <w:lvlText w:val="▬"/>
      <w:lvlJc w:val="left"/>
      <w:pPr>
        <w:ind w:left="720" w:hanging="360"/>
      </w:pPr>
      <w:rPr>
        <w:rFonts w:ascii="Arial" w:hAnsi="Arial" w:hint="default"/>
        <w:b/>
        <w:i w:val="0"/>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4" w15:restartNumberingAfterBreak="0">
    <w:nsid w:val="6AE93E51"/>
    <w:multiLevelType w:val="hybridMultilevel"/>
    <w:tmpl w:val="30ACBED0"/>
    <w:lvl w:ilvl="0" w:tplc="97F299F8">
      <w:numFmt w:val="bullet"/>
      <w:lvlText w:val="▬"/>
      <w:lvlJc w:val="left"/>
      <w:pPr>
        <w:ind w:left="720" w:hanging="360"/>
      </w:pPr>
      <w:rPr>
        <w:rFonts w:ascii="Arial" w:hAnsi="Arial" w:hint="default"/>
        <w:b/>
        <w:i w:val="0"/>
        <w:color w:val="91B0D5"/>
      </w:rPr>
    </w:lvl>
    <w:lvl w:ilvl="1" w:tplc="10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CF07490"/>
    <w:multiLevelType w:val="hybridMultilevel"/>
    <w:tmpl w:val="7E1C6BBA"/>
    <w:lvl w:ilvl="0" w:tplc="B1E4EAE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CF96B9C"/>
    <w:multiLevelType w:val="multilevel"/>
    <w:tmpl w:val="9454BDB8"/>
    <w:lvl w:ilvl="0">
      <w:numFmt w:val="bullet"/>
      <w:lvlText w:val="▬"/>
      <w:lvlJc w:val="left"/>
      <w:pPr>
        <w:tabs>
          <w:tab w:val="num" w:pos="720"/>
        </w:tabs>
        <w:ind w:left="720" w:hanging="360"/>
      </w:pPr>
      <w:rPr>
        <w:rFonts w:ascii="Arial" w:hAnsi="Arial" w:hint="default"/>
        <w:b/>
        <w:i w:val="0"/>
        <w:color w:val="91B0D5"/>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DA347D8"/>
    <w:multiLevelType w:val="hybridMultilevel"/>
    <w:tmpl w:val="FFFFFFFF"/>
    <w:lvl w:ilvl="0" w:tplc="40BCCD48">
      <w:start w:val="1"/>
      <w:numFmt w:val="bullet"/>
      <w:lvlText w:val="▬"/>
      <w:lvlJc w:val="left"/>
      <w:pPr>
        <w:ind w:left="720" w:hanging="360"/>
      </w:pPr>
      <w:rPr>
        <w:rFonts w:ascii="Arial" w:hAnsi="Arial" w:hint="default"/>
      </w:rPr>
    </w:lvl>
    <w:lvl w:ilvl="1" w:tplc="FECED73C">
      <w:start w:val="1"/>
      <w:numFmt w:val="bullet"/>
      <w:lvlText w:val="o"/>
      <w:lvlJc w:val="left"/>
      <w:pPr>
        <w:ind w:left="1440" w:hanging="360"/>
      </w:pPr>
      <w:rPr>
        <w:rFonts w:ascii="Courier New" w:hAnsi="Courier New" w:hint="default"/>
      </w:rPr>
    </w:lvl>
    <w:lvl w:ilvl="2" w:tplc="B0EAAFC2">
      <w:start w:val="1"/>
      <w:numFmt w:val="bullet"/>
      <w:lvlText w:val=""/>
      <w:lvlJc w:val="left"/>
      <w:pPr>
        <w:ind w:left="2160" w:hanging="360"/>
      </w:pPr>
      <w:rPr>
        <w:rFonts w:ascii="Wingdings" w:hAnsi="Wingdings" w:hint="default"/>
      </w:rPr>
    </w:lvl>
    <w:lvl w:ilvl="3" w:tplc="19DC62F2">
      <w:start w:val="1"/>
      <w:numFmt w:val="bullet"/>
      <w:lvlText w:val=""/>
      <w:lvlJc w:val="left"/>
      <w:pPr>
        <w:ind w:left="2880" w:hanging="360"/>
      </w:pPr>
      <w:rPr>
        <w:rFonts w:ascii="Symbol" w:hAnsi="Symbol" w:hint="default"/>
      </w:rPr>
    </w:lvl>
    <w:lvl w:ilvl="4" w:tplc="44BC446E">
      <w:start w:val="1"/>
      <w:numFmt w:val="bullet"/>
      <w:lvlText w:val="o"/>
      <w:lvlJc w:val="left"/>
      <w:pPr>
        <w:ind w:left="3600" w:hanging="360"/>
      </w:pPr>
      <w:rPr>
        <w:rFonts w:ascii="Courier New" w:hAnsi="Courier New" w:hint="default"/>
      </w:rPr>
    </w:lvl>
    <w:lvl w:ilvl="5" w:tplc="8468EF1E">
      <w:start w:val="1"/>
      <w:numFmt w:val="bullet"/>
      <w:lvlText w:val=""/>
      <w:lvlJc w:val="left"/>
      <w:pPr>
        <w:ind w:left="4320" w:hanging="360"/>
      </w:pPr>
      <w:rPr>
        <w:rFonts w:ascii="Wingdings" w:hAnsi="Wingdings" w:hint="default"/>
      </w:rPr>
    </w:lvl>
    <w:lvl w:ilvl="6" w:tplc="074E8EB0">
      <w:start w:val="1"/>
      <w:numFmt w:val="bullet"/>
      <w:lvlText w:val=""/>
      <w:lvlJc w:val="left"/>
      <w:pPr>
        <w:ind w:left="5040" w:hanging="360"/>
      </w:pPr>
      <w:rPr>
        <w:rFonts w:ascii="Symbol" w:hAnsi="Symbol" w:hint="default"/>
      </w:rPr>
    </w:lvl>
    <w:lvl w:ilvl="7" w:tplc="9E165516">
      <w:start w:val="1"/>
      <w:numFmt w:val="bullet"/>
      <w:lvlText w:val="o"/>
      <w:lvlJc w:val="left"/>
      <w:pPr>
        <w:ind w:left="5760" w:hanging="360"/>
      </w:pPr>
      <w:rPr>
        <w:rFonts w:ascii="Courier New" w:hAnsi="Courier New" w:hint="default"/>
      </w:rPr>
    </w:lvl>
    <w:lvl w:ilvl="8" w:tplc="BFA24CEC">
      <w:start w:val="1"/>
      <w:numFmt w:val="bullet"/>
      <w:lvlText w:val=""/>
      <w:lvlJc w:val="left"/>
      <w:pPr>
        <w:ind w:left="6480" w:hanging="360"/>
      </w:pPr>
      <w:rPr>
        <w:rFonts w:ascii="Wingdings" w:hAnsi="Wingdings" w:hint="default"/>
      </w:rPr>
    </w:lvl>
  </w:abstractNum>
  <w:abstractNum w:abstractNumId="48" w15:restartNumberingAfterBreak="0">
    <w:nsid w:val="7157DA0A"/>
    <w:multiLevelType w:val="hybridMultilevel"/>
    <w:tmpl w:val="FFFFFFFF"/>
    <w:lvl w:ilvl="0" w:tplc="4420E530">
      <w:start w:val="1"/>
      <w:numFmt w:val="decimal"/>
      <w:lvlText w:val="%1."/>
      <w:lvlJc w:val="left"/>
      <w:pPr>
        <w:ind w:left="720" w:hanging="360"/>
      </w:pPr>
    </w:lvl>
    <w:lvl w:ilvl="1" w:tplc="29B09BBA">
      <w:start w:val="1"/>
      <w:numFmt w:val="lowerLetter"/>
      <w:lvlText w:val="%2."/>
      <w:lvlJc w:val="left"/>
      <w:pPr>
        <w:ind w:left="1440" w:hanging="360"/>
      </w:pPr>
    </w:lvl>
    <w:lvl w:ilvl="2" w:tplc="9D24DFDE">
      <w:start w:val="1"/>
      <w:numFmt w:val="lowerRoman"/>
      <w:lvlText w:val="%3."/>
      <w:lvlJc w:val="right"/>
      <w:pPr>
        <w:ind w:left="2160" w:hanging="180"/>
      </w:pPr>
    </w:lvl>
    <w:lvl w:ilvl="3" w:tplc="E938A652">
      <w:start w:val="1"/>
      <w:numFmt w:val="decimal"/>
      <w:lvlText w:val="%4."/>
      <w:lvlJc w:val="left"/>
      <w:pPr>
        <w:ind w:left="2880" w:hanging="360"/>
      </w:pPr>
    </w:lvl>
    <w:lvl w:ilvl="4" w:tplc="118EDF34">
      <w:start w:val="1"/>
      <w:numFmt w:val="lowerLetter"/>
      <w:lvlText w:val="%5."/>
      <w:lvlJc w:val="left"/>
      <w:pPr>
        <w:ind w:left="3600" w:hanging="360"/>
      </w:pPr>
    </w:lvl>
    <w:lvl w:ilvl="5" w:tplc="7DA8347E">
      <w:start w:val="1"/>
      <w:numFmt w:val="lowerRoman"/>
      <w:lvlText w:val="%6."/>
      <w:lvlJc w:val="right"/>
      <w:pPr>
        <w:ind w:left="4320" w:hanging="180"/>
      </w:pPr>
    </w:lvl>
    <w:lvl w:ilvl="6" w:tplc="4F8654E6">
      <w:start w:val="1"/>
      <w:numFmt w:val="decimal"/>
      <w:lvlText w:val="%7."/>
      <w:lvlJc w:val="left"/>
      <w:pPr>
        <w:ind w:left="5040" w:hanging="360"/>
      </w:pPr>
    </w:lvl>
    <w:lvl w:ilvl="7" w:tplc="95182D5C">
      <w:start w:val="1"/>
      <w:numFmt w:val="lowerLetter"/>
      <w:lvlText w:val="%8."/>
      <w:lvlJc w:val="left"/>
      <w:pPr>
        <w:ind w:left="5760" w:hanging="360"/>
      </w:pPr>
    </w:lvl>
    <w:lvl w:ilvl="8" w:tplc="7610C92C">
      <w:start w:val="1"/>
      <w:numFmt w:val="lowerRoman"/>
      <w:lvlText w:val="%9."/>
      <w:lvlJc w:val="right"/>
      <w:pPr>
        <w:ind w:left="6480" w:hanging="180"/>
      </w:pPr>
    </w:lvl>
  </w:abstractNum>
  <w:abstractNum w:abstractNumId="49" w15:restartNumberingAfterBreak="0">
    <w:nsid w:val="718DC950"/>
    <w:multiLevelType w:val="hybridMultilevel"/>
    <w:tmpl w:val="32AAFE94"/>
    <w:lvl w:ilvl="0" w:tplc="373A2F42">
      <w:start w:val="1"/>
      <w:numFmt w:val="bullet"/>
      <w:lvlText w:val="·"/>
      <w:lvlJc w:val="left"/>
      <w:pPr>
        <w:ind w:left="720" w:hanging="360"/>
      </w:pPr>
      <w:rPr>
        <w:rFonts w:ascii="Symbol" w:hAnsi="Symbol" w:hint="default"/>
      </w:rPr>
    </w:lvl>
    <w:lvl w:ilvl="1" w:tplc="810AD246">
      <w:start w:val="1"/>
      <w:numFmt w:val="bullet"/>
      <w:lvlText w:val="o"/>
      <w:lvlJc w:val="left"/>
      <w:pPr>
        <w:ind w:left="1440" w:hanging="360"/>
      </w:pPr>
      <w:rPr>
        <w:rFonts w:ascii="Courier New" w:hAnsi="Courier New" w:hint="default"/>
      </w:rPr>
    </w:lvl>
    <w:lvl w:ilvl="2" w:tplc="4D120C1E">
      <w:start w:val="1"/>
      <w:numFmt w:val="bullet"/>
      <w:lvlText w:val=""/>
      <w:lvlJc w:val="left"/>
      <w:pPr>
        <w:ind w:left="2160" w:hanging="360"/>
      </w:pPr>
      <w:rPr>
        <w:rFonts w:ascii="Wingdings" w:hAnsi="Wingdings" w:hint="default"/>
      </w:rPr>
    </w:lvl>
    <w:lvl w:ilvl="3" w:tplc="1E589E9E">
      <w:start w:val="1"/>
      <w:numFmt w:val="bullet"/>
      <w:lvlText w:val=""/>
      <w:lvlJc w:val="left"/>
      <w:pPr>
        <w:ind w:left="2880" w:hanging="360"/>
      </w:pPr>
      <w:rPr>
        <w:rFonts w:ascii="Symbol" w:hAnsi="Symbol" w:hint="default"/>
      </w:rPr>
    </w:lvl>
    <w:lvl w:ilvl="4" w:tplc="B36E0E7A">
      <w:start w:val="1"/>
      <w:numFmt w:val="bullet"/>
      <w:lvlText w:val="o"/>
      <w:lvlJc w:val="left"/>
      <w:pPr>
        <w:ind w:left="3600" w:hanging="360"/>
      </w:pPr>
      <w:rPr>
        <w:rFonts w:ascii="Courier New" w:hAnsi="Courier New" w:hint="default"/>
      </w:rPr>
    </w:lvl>
    <w:lvl w:ilvl="5" w:tplc="AB1E3762">
      <w:start w:val="1"/>
      <w:numFmt w:val="bullet"/>
      <w:lvlText w:val=""/>
      <w:lvlJc w:val="left"/>
      <w:pPr>
        <w:ind w:left="4320" w:hanging="360"/>
      </w:pPr>
      <w:rPr>
        <w:rFonts w:ascii="Wingdings" w:hAnsi="Wingdings" w:hint="default"/>
      </w:rPr>
    </w:lvl>
    <w:lvl w:ilvl="6" w:tplc="05F86226">
      <w:start w:val="1"/>
      <w:numFmt w:val="bullet"/>
      <w:lvlText w:val=""/>
      <w:lvlJc w:val="left"/>
      <w:pPr>
        <w:ind w:left="5040" w:hanging="360"/>
      </w:pPr>
      <w:rPr>
        <w:rFonts w:ascii="Symbol" w:hAnsi="Symbol" w:hint="default"/>
      </w:rPr>
    </w:lvl>
    <w:lvl w:ilvl="7" w:tplc="9FBEB3B6">
      <w:start w:val="1"/>
      <w:numFmt w:val="bullet"/>
      <w:lvlText w:val="o"/>
      <w:lvlJc w:val="left"/>
      <w:pPr>
        <w:ind w:left="5760" w:hanging="360"/>
      </w:pPr>
      <w:rPr>
        <w:rFonts w:ascii="Courier New" w:hAnsi="Courier New" w:hint="default"/>
      </w:rPr>
    </w:lvl>
    <w:lvl w:ilvl="8" w:tplc="E51E36EC">
      <w:start w:val="1"/>
      <w:numFmt w:val="bullet"/>
      <w:lvlText w:val=""/>
      <w:lvlJc w:val="left"/>
      <w:pPr>
        <w:ind w:left="6480" w:hanging="360"/>
      </w:pPr>
      <w:rPr>
        <w:rFonts w:ascii="Wingdings" w:hAnsi="Wingdings" w:hint="default"/>
      </w:rPr>
    </w:lvl>
  </w:abstractNum>
  <w:abstractNum w:abstractNumId="50" w15:restartNumberingAfterBreak="0">
    <w:nsid w:val="71D970F1"/>
    <w:multiLevelType w:val="hybridMultilevel"/>
    <w:tmpl w:val="28269774"/>
    <w:lvl w:ilvl="0" w:tplc="37145BE2">
      <w:numFmt w:val="bullet"/>
      <w:lvlText w:val="▬"/>
      <w:lvlJc w:val="left"/>
      <w:pPr>
        <w:ind w:left="720" w:hanging="360"/>
      </w:pPr>
      <w:rPr>
        <w:rFonts w:ascii="Arial" w:hAnsi="Arial" w:hint="default"/>
        <w:b/>
        <w:i w:val="0"/>
        <w:color w:val="91B0D5"/>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73765AFA"/>
    <w:multiLevelType w:val="hybridMultilevel"/>
    <w:tmpl w:val="FFFFFFFF"/>
    <w:lvl w:ilvl="0" w:tplc="680878EE">
      <w:start w:val="1"/>
      <w:numFmt w:val="decimal"/>
      <w:lvlText w:val="%1."/>
      <w:lvlJc w:val="left"/>
      <w:pPr>
        <w:ind w:left="360" w:hanging="360"/>
      </w:pPr>
    </w:lvl>
    <w:lvl w:ilvl="1" w:tplc="A3A68760">
      <w:start w:val="1"/>
      <w:numFmt w:val="lowerLetter"/>
      <w:lvlText w:val="%2."/>
      <w:lvlJc w:val="left"/>
      <w:pPr>
        <w:ind w:left="1080" w:hanging="360"/>
      </w:pPr>
    </w:lvl>
    <w:lvl w:ilvl="2" w:tplc="FF9ED65C">
      <w:start w:val="1"/>
      <w:numFmt w:val="lowerRoman"/>
      <w:lvlText w:val="%3."/>
      <w:lvlJc w:val="right"/>
      <w:pPr>
        <w:ind w:left="1800" w:hanging="180"/>
      </w:pPr>
    </w:lvl>
    <w:lvl w:ilvl="3" w:tplc="2842B270">
      <w:start w:val="1"/>
      <w:numFmt w:val="decimal"/>
      <w:lvlText w:val="%4."/>
      <w:lvlJc w:val="left"/>
      <w:pPr>
        <w:ind w:left="2520" w:hanging="360"/>
      </w:pPr>
    </w:lvl>
    <w:lvl w:ilvl="4" w:tplc="DE4240A2">
      <w:start w:val="1"/>
      <w:numFmt w:val="lowerLetter"/>
      <w:lvlText w:val="%5."/>
      <w:lvlJc w:val="left"/>
      <w:pPr>
        <w:ind w:left="3240" w:hanging="360"/>
      </w:pPr>
    </w:lvl>
    <w:lvl w:ilvl="5" w:tplc="13F29320">
      <w:start w:val="1"/>
      <w:numFmt w:val="lowerRoman"/>
      <w:lvlText w:val="%6."/>
      <w:lvlJc w:val="right"/>
      <w:pPr>
        <w:ind w:left="3960" w:hanging="180"/>
      </w:pPr>
    </w:lvl>
    <w:lvl w:ilvl="6" w:tplc="CABE70F0">
      <w:start w:val="1"/>
      <w:numFmt w:val="decimal"/>
      <w:lvlText w:val="%7."/>
      <w:lvlJc w:val="left"/>
      <w:pPr>
        <w:ind w:left="4680" w:hanging="360"/>
      </w:pPr>
    </w:lvl>
    <w:lvl w:ilvl="7" w:tplc="0CE02824">
      <w:start w:val="1"/>
      <w:numFmt w:val="lowerLetter"/>
      <w:lvlText w:val="%8."/>
      <w:lvlJc w:val="left"/>
      <w:pPr>
        <w:ind w:left="5400" w:hanging="360"/>
      </w:pPr>
    </w:lvl>
    <w:lvl w:ilvl="8" w:tplc="5A723CD6">
      <w:start w:val="1"/>
      <w:numFmt w:val="lowerRoman"/>
      <w:lvlText w:val="%9."/>
      <w:lvlJc w:val="right"/>
      <w:pPr>
        <w:ind w:left="6120" w:hanging="180"/>
      </w:pPr>
    </w:lvl>
  </w:abstractNum>
  <w:abstractNum w:abstractNumId="52" w15:restartNumberingAfterBreak="0">
    <w:nsid w:val="79222AF8"/>
    <w:multiLevelType w:val="hybridMultilevel"/>
    <w:tmpl w:val="FFFFFFFF"/>
    <w:lvl w:ilvl="0" w:tplc="FFFFFFFF">
      <w:start w:val="1"/>
      <w:numFmt w:val="bullet"/>
      <w:lvlText w:val=""/>
      <w:lvlJc w:val="left"/>
      <w:pPr>
        <w:ind w:left="720" w:hanging="360"/>
      </w:pPr>
      <w:rPr>
        <w:rFonts w:ascii="Symbol" w:hAnsi="Symbol" w:hint="default"/>
      </w:rPr>
    </w:lvl>
    <w:lvl w:ilvl="1" w:tplc="7F7A0A18">
      <w:start w:val="1"/>
      <w:numFmt w:val="lowerLetter"/>
      <w:lvlText w:val="%2."/>
      <w:lvlJc w:val="left"/>
      <w:pPr>
        <w:ind w:left="1440" w:hanging="360"/>
      </w:pPr>
    </w:lvl>
    <w:lvl w:ilvl="2" w:tplc="ABD0C5BE">
      <w:start w:val="1"/>
      <w:numFmt w:val="lowerRoman"/>
      <w:lvlText w:val="%3."/>
      <w:lvlJc w:val="right"/>
      <w:pPr>
        <w:ind w:left="2160" w:hanging="180"/>
      </w:pPr>
    </w:lvl>
    <w:lvl w:ilvl="3" w:tplc="9BA82948">
      <w:start w:val="1"/>
      <w:numFmt w:val="decimal"/>
      <w:lvlText w:val="%4."/>
      <w:lvlJc w:val="left"/>
      <w:pPr>
        <w:ind w:left="2880" w:hanging="360"/>
      </w:pPr>
    </w:lvl>
    <w:lvl w:ilvl="4" w:tplc="35880A90">
      <w:start w:val="1"/>
      <w:numFmt w:val="lowerLetter"/>
      <w:lvlText w:val="%5."/>
      <w:lvlJc w:val="left"/>
      <w:pPr>
        <w:ind w:left="3600" w:hanging="360"/>
      </w:pPr>
    </w:lvl>
    <w:lvl w:ilvl="5" w:tplc="93884D96">
      <w:start w:val="1"/>
      <w:numFmt w:val="lowerRoman"/>
      <w:lvlText w:val="%6."/>
      <w:lvlJc w:val="right"/>
      <w:pPr>
        <w:ind w:left="4320" w:hanging="180"/>
      </w:pPr>
    </w:lvl>
    <w:lvl w:ilvl="6" w:tplc="01D81FD4">
      <w:start w:val="1"/>
      <w:numFmt w:val="decimal"/>
      <w:lvlText w:val="%7."/>
      <w:lvlJc w:val="left"/>
      <w:pPr>
        <w:ind w:left="5040" w:hanging="360"/>
      </w:pPr>
    </w:lvl>
    <w:lvl w:ilvl="7" w:tplc="7FA427CC">
      <w:start w:val="1"/>
      <w:numFmt w:val="lowerLetter"/>
      <w:lvlText w:val="%8."/>
      <w:lvlJc w:val="left"/>
      <w:pPr>
        <w:ind w:left="5760" w:hanging="360"/>
      </w:pPr>
    </w:lvl>
    <w:lvl w:ilvl="8" w:tplc="08B45794">
      <w:start w:val="1"/>
      <w:numFmt w:val="lowerRoman"/>
      <w:lvlText w:val="%9."/>
      <w:lvlJc w:val="right"/>
      <w:pPr>
        <w:ind w:left="6480" w:hanging="180"/>
      </w:pPr>
    </w:lvl>
  </w:abstractNum>
  <w:abstractNum w:abstractNumId="53" w15:restartNumberingAfterBreak="0">
    <w:nsid w:val="7AA7279E"/>
    <w:multiLevelType w:val="hybridMultilevel"/>
    <w:tmpl w:val="17AED964"/>
    <w:lvl w:ilvl="0" w:tplc="97F299F8">
      <w:numFmt w:val="bullet"/>
      <w:lvlText w:val="▬"/>
      <w:lvlJc w:val="left"/>
      <w:pPr>
        <w:ind w:left="720" w:hanging="360"/>
      </w:pPr>
      <w:rPr>
        <w:rFonts w:ascii="Arial" w:hAnsi="Arial" w:hint="default"/>
        <w:b/>
        <w:i w:val="0"/>
        <w:color w:val="91B0D5"/>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7D212DCC"/>
    <w:multiLevelType w:val="multilevel"/>
    <w:tmpl w:val="C38EB4BA"/>
    <w:lvl w:ilvl="0">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7506AA"/>
    <w:multiLevelType w:val="hybridMultilevel"/>
    <w:tmpl w:val="3738D74C"/>
    <w:lvl w:ilvl="0" w:tplc="3B2A1A74">
      <w:start w:val="1"/>
      <w:numFmt w:val="bullet"/>
      <w:lvlText w:val="·"/>
      <w:lvlJc w:val="left"/>
      <w:pPr>
        <w:ind w:left="720" w:hanging="360"/>
      </w:pPr>
      <w:rPr>
        <w:rFonts w:ascii="Symbol" w:hAnsi="Symbol" w:hint="default"/>
      </w:rPr>
    </w:lvl>
    <w:lvl w:ilvl="1" w:tplc="469AE57A">
      <w:start w:val="1"/>
      <w:numFmt w:val="bullet"/>
      <w:lvlText w:val="o"/>
      <w:lvlJc w:val="left"/>
      <w:pPr>
        <w:ind w:left="1440" w:hanging="360"/>
      </w:pPr>
      <w:rPr>
        <w:rFonts w:ascii="Courier New" w:hAnsi="Courier New" w:hint="default"/>
      </w:rPr>
    </w:lvl>
    <w:lvl w:ilvl="2" w:tplc="09A4421E">
      <w:start w:val="1"/>
      <w:numFmt w:val="bullet"/>
      <w:lvlText w:val=""/>
      <w:lvlJc w:val="left"/>
      <w:pPr>
        <w:ind w:left="2160" w:hanging="360"/>
      </w:pPr>
      <w:rPr>
        <w:rFonts w:ascii="Wingdings" w:hAnsi="Wingdings" w:hint="default"/>
      </w:rPr>
    </w:lvl>
    <w:lvl w:ilvl="3" w:tplc="FE8846A6">
      <w:start w:val="1"/>
      <w:numFmt w:val="bullet"/>
      <w:lvlText w:val=""/>
      <w:lvlJc w:val="left"/>
      <w:pPr>
        <w:ind w:left="2880" w:hanging="360"/>
      </w:pPr>
      <w:rPr>
        <w:rFonts w:ascii="Symbol" w:hAnsi="Symbol" w:hint="default"/>
      </w:rPr>
    </w:lvl>
    <w:lvl w:ilvl="4" w:tplc="BD32B4C4">
      <w:start w:val="1"/>
      <w:numFmt w:val="bullet"/>
      <w:lvlText w:val="o"/>
      <w:lvlJc w:val="left"/>
      <w:pPr>
        <w:ind w:left="3600" w:hanging="360"/>
      </w:pPr>
      <w:rPr>
        <w:rFonts w:ascii="Courier New" w:hAnsi="Courier New" w:hint="default"/>
      </w:rPr>
    </w:lvl>
    <w:lvl w:ilvl="5" w:tplc="50566D0A">
      <w:start w:val="1"/>
      <w:numFmt w:val="bullet"/>
      <w:lvlText w:val=""/>
      <w:lvlJc w:val="left"/>
      <w:pPr>
        <w:ind w:left="4320" w:hanging="360"/>
      </w:pPr>
      <w:rPr>
        <w:rFonts w:ascii="Wingdings" w:hAnsi="Wingdings" w:hint="default"/>
      </w:rPr>
    </w:lvl>
    <w:lvl w:ilvl="6" w:tplc="9B9C465C">
      <w:start w:val="1"/>
      <w:numFmt w:val="bullet"/>
      <w:lvlText w:val=""/>
      <w:lvlJc w:val="left"/>
      <w:pPr>
        <w:ind w:left="5040" w:hanging="360"/>
      </w:pPr>
      <w:rPr>
        <w:rFonts w:ascii="Symbol" w:hAnsi="Symbol" w:hint="default"/>
      </w:rPr>
    </w:lvl>
    <w:lvl w:ilvl="7" w:tplc="B24480E8">
      <w:start w:val="1"/>
      <w:numFmt w:val="bullet"/>
      <w:lvlText w:val="o"/>
      <w:lvlJc w:val="left"/>
      <w:pPr>
        <w:ind w:left="5760" w:hanging="360"/>
      </w:pPr>
      <w:rPr>
        <w:rFonts w:ascii="Courier New" w:hAnsi="Courier New" w:hint="default"/>
      </w:rPr>
    </w:lvl>
    <w:lvl w:ilvl="8" w:tplc="CB90DE2A">
      <w:start w:val="1"/>
      <w:numFmt w:val="bullet"/>
      <w:lvlText w:val=""/>
      <w:lvlJc w:val="left"/>
      <w:pPr>
        <w:ind w:left="6480" w:hanging="360"/>
      </w:pPr>
      <w:rPr>
        <w:rFonts w:ascii="Wingdings" w:hAnsi="Wingdings" w:hint="default"/>
      </w:rPr>
    </w:lvl>
  </w:abstractNum>
  <w:abstractNum w:abstractNumId="56" w15:restartNumberingAfterBreak="0">
    <w:nsid w:val="7DC8D067"/>
    <w:multiLevelType w:val="hybridMultilevel"/>
    <w:tmpl w:val="FFFFFFFF"/>
    <w:lvl w:ilvl="0" w:tplc="2B36090C">
      <w:numFmt w:val="bullet"/>
      <w:lvlText w:val="▬"/>
      <w:lvlJc w:val="left"/>
      <w:pPr>
        <w:ind w:left="720" w:hanging="360"/>
      </w:pPr>
      <w:rPr>
        <w:rFonts w:ascii="Arial" w:hAnsi="Arial" w:hint="default"/>
      </w:rPr>
    </w:lvl>
    <w:lvl w:ilvl="1" w:tplc="930A65E4">
      <w:start w:val="1"/>
      <w:numFmt w:val="bullet"/>
      <w:lvlText w:val="o"/>
      <w:lvlJc w:val="left"/>
      <w:pPr>
        <w:ind w:left="1440" w:hanging="360"/>
      </w:pPr>
      <w:rPr>
        <w:rFonts w:ascii="Courier New" w:hAnsi="Courier New" w:hint="default"/>
      </w:rPr>
    </w:lvl>
    <w:lvl w:ilvl="2" w:tplc="50543BAA">
      <w:start w:val="1"/>
      <w:numFmt w:val="bullet"/>
      <w:lvlText w:val=""/>
      <w:lvlJc w:val="left"/>
      <w:pPr>
        <w:ind w:left="2160" w:hanging="360"/>
      </w:pPr>
      <w:rPr>
        <w:rFonts w:ascii="Wingdings" w:hAnsi="Wingdings" w:hint="default"/>
      </w:rPr>
    </w:lvl>
    <w:lvl w:ilvl="3" w:tplc="5E2892A0">
      <w:start w:val="1"/>
      <w:numFmt w:val="bullet"/>
      <w:lvlText w:val=""/>
      <w:lvlJc w:val="left"/>
      <w:pPr>
        <w:ind w:left="2880" w:hanging="360"/>
      </w:pPr>
      <w:rPr>
        <w:rFonts w:ascii="Symbol" w:hAnsi="Symbol" w:hint="default"/>
      </w:rPr>
    </w:lvl>
    <w:lvl w:ilvl="4" w:tplc="8430CDE2">
      <w:start w:val="1"/>
      <w:numFmt w:val="bullet"/>
      <w:lvlText w:val="o"/>
      <w:lvlJc w:val="left"/>
      <w:pPr>
        <w:ind w:left="3600" w:hanging="360"/>
      </w:pPr>
      <w:rPr>
        <w:rFonts w:ascii="Courier New" w:hAnsi="Courier New" w:hint="default"/>
      </w:rPr>
    </w:lvl>
    <w:lvl w:ilvl="5" w:tplc="F9FA6E84">
      <w:start w:val="1"/>
      <w:numFmt w:val="bullet"/>
      <w:lvlText w:val=""/>
      <w:lvlJc w:val="left"/>
      <w:pPr>
        <w:ind w:left="4320" w:hanging="360"/>
      </w:pPr>
      <w:rPr>
        <w:rFonts w:ascii="Wingdings" w:hAnsi="Wingdings" w:hint="default"/>
      </w:rPr>
    </w:lvl>
    <w:lvl w:ilvl="6" w:tplc="3F643C94">
      <w:start w:val="1"/>
      <w:numFmt w:val="bullet"/>
      <w:lvlText w:val=""/>
      <w:lvlJc w:val="left"/>
      <w:pPr>
        <w:ind w:left="5040" w:hanging="360"/>
      </w:pPr>
      <w:rPr>
        <w:rFonts w:ascii="Symbol" w:hAnsi="Symbol" w:hint="default"/>
      </w:rPr>
    </w:lvl>
    <w:lvl w:ilvl="7" w:tplc="66484BB8">
      <w:start w:val="1"/>
      <w:numFmt w:val="bullet"/>
      <w:lvlText w:val="o"/>
      <w:lvlJc w:val="left"/>
      <w:pPr>
        <w:ind w:left="5760" w:hanging="360"/>
      </w:pPr>
      <w:rPr>
        <w:rFonts w:ascii="Courier New" w:hAnsi="Courier New" w:hint="default"/>
      </w:rPr>
    </w:lvl>
    <w:lvl w:ilvl="8" w:tplc="61EAE882">
      <w:start w:val="1"/>
      <w:numFmt w:val="bullet"/>
      <w:lvlText w:val=""/>
      <w:lvlJc w:val="left"/>
      <w:pPr>
        <w:ind w:left="6480" w:hanging="360"/>
      </w:pPr>
      <w:rPr>
        <w:rFonts w:ascii="Wingdings" w:hAnsi="Wingdings" w:hint="default"/>
      </w:rPr>
    </w:lvl>
  </w:abstractNum>
  <w:num w:numId="1" w16cid:durableId="553665004">
    <w:abstractNumId w:val="49"/>
  </w:num>
  <w:num w:numId="2" w16cid:durableId="538975230">
    <w:abstractNumId w:val="55"/>
  </w:num>
  <w:num w:numId="3" w16cid:durableId="1678652401">
    <w:abstractNumId w:val="0"/>
  </w:num>
  <w:num w:numId="4" w16cid:durableId="1335690586">
    <w:abstractNumId w:val="9"/>
  </w:num>
  <w:num w:numId="5" w16cid:durableId="50738895">
    <w:abstractNumId w:val="22"/>
  </w:num>
  <w:num w:numId="6" w16cid:durableId="882984284">
    <w:abstractNumId w:val="36"/>
  </w:num>
  <w:num w:numId="7" w16cid:durableId="172039609">
    <w:abstractNumId w:val="51"/>
  </w:num>
  <w:num w:numId="8" w16cid:durableId="1804732982">
    <w:abstractNumId w:val="32"/>
  </w:num>
  <w:num w:numId="9" w16cid:durableId="1438985783">
    <w:abstractNumId w:val="3"/>
  </w:num>
  <w:num w:numId="10" w16cid:durableId="1762142616">
    <w:abstractNumId w:val="20"/>
  </w:num>
  <w:num w:numId="11" w16cid:durableId="561142138">
    <w:abstractNumId w:val="45"/>
  </w:num>
  <w:num w:numId="12" w16cid:durableId="1736245341">
    <w:abstractNumId w:val="5"/>
  </w:num>
  <w:num w:numId="13" w16cid:durableId="1444300374">
    <w:abstractNumId w:val="33"/>
  </w:num>
  <w:num w:numId="14" w16cid:durableId="456291331">
    <w:abstractNumId w:val="38"/>
  </w:num>
  <w:num w:numId="15" w16cid:durableId="349769653">
    <w:abstractNumId w:val="29"/>
  </w:num>
  <w:num w:numId="16" w16cid:durableId="717970300">
    <w:abstractNumId w:val="41"/>
  </w:num>
  <w:num w:numId="17" w16cid:durableId="1959027237">
    <w:abstractNumId w:val="54"/>
  </w:num>
  <w:num w:numId="18" w16cid:durableId="618877118">
    <w:abstractNumId w:val="28"/>
  </w:num>
  <w:num w:numId="19" w16cid:durableId="328675267">
    <w:abstractNumId w:val="12"/>
  </w:num>
  <w:num w:numId="20" w16cid:durableId="3288105">
    <w:abstractNumId w:val="26"/>
  </w:num>
  <w:num w:numId="21" w16cid:durableId="1247299536">
    <w:abstractNumId w:val="46"/>
  </w:num>
  <w:num w:numId="22" w16cid:durableId="533539589">
    <w:abstractNumId w:val="4"/>
  </w:num>
  <w:num w:numId="23" w16cid:durableId="986134332">
    <w:abstractNumId w:val="11"/>
  </w:num>
  <w:num w:numId="24" w16cid:durableId="888107605">
    <w:abstractNumId w:val="10"/>
  </w:num>
  <w:num w:numId="25" w16cid:durableId="1088842336">
    <w:abstractNumId w:val="19"/>
  </w:num>
  <w:num w:numId="26" w16cid:durableId="488638355">
    <w:abstractNumId w:val="31"/>
  </w:num>
  <w:num w:numId="27" w16cid:durableId="1490249394">
    <w:abstractNumId w:val="8"/>
  </w:num>
  <w:num w:numId="28" w16cid:durableId="1964577008">
    <w:abstractNumId w:val="27"/>
  </w:num>
  <w:num w:numId="29" w16cid:durableId="1940062711">
    <w:abstractNumId w:val="37"/>
  </w:num>
  <w:num w:numId="30" w16cid:durableId="114296800">
    <w:abstractNumId w:val="16"/>
  </w:num>
  <w:num w:numId="31" w16cid:durableId="1265267424">
    <w:abstractNumId w:val="30"/>
  </w:num>
  <w:num w:numId="32" w16cid:durableId="150214377">
    <w:abstractNumId w:val="50"/>
  </w:num>
  <w:num w:numId="33" w16cid:durableId="1534033091">
    <w:abstractNumId w:val="53"/>
  </w:num>
  <w:num w:numId="34" w16cid:durableId="2059081956">
    <w:abstractNumId w:val="48"/>
  </w:num>
  <w:num w:numId="35" w16cid:durableId="1119370633">
    <w:abstractNumId w:val="15"/>
  </w:num>
  <w:num w:numId="36" w16cid:durableId="820969759">
    <w:abstractNumId w:val="21"/>
  </w:num>
  <w:num w:numId="37" w16cid:durableId="1784573525">
    <w:abstractNumId w:val="35"/>
  </w:num>
  <w:num w:numId="38" w16cid:durableId="1222208183">
    <w:abstractNumId w:val="44"/>
  </w:num>
  <w:num w:numId="39" w16cid:durableId="431054513">
    <w:abstractNumId w:val="16"/>
  </w:num>
  <w:num w:numId="40" w16cid:durableId="2028409739">
    <w:abstractNumId w:val="14"/>
  </w:num>
  <w:num w:numId="41" w16cid:durableId="1941719269">
    <w:abstractNumId w:val="18"/>
  </w:num>
  <w:num w:numId="42" w16cid:durableId="1801999687">
    <w:abstractNumId w:val="40"/>
  </w:num>
  <w:num w:numId="43" w16cid:durableId="2085754690">
    <w:abstractNumId w:val="52"/>
  </w:num>
  <w:num w:numId="44" w16cid:durableId="2038895028">
    <w:abstractNumId w:val="25"/>
  </w:num>
  <w:num w:numId="45" w16cid:durableId="286208349">
    <w:abstractNumId w:val="42"/>
  </w:num>
  <w:num w:numId="46" w16cid:durableId="1101729155">
    <w:abstractNumId w:val="23"/>
  </w:num>
  <w:num w:numId="47" w16cid:durableId="1125613411">
    <w:abstractNumId w:val="34"/>
  </w:num>
  <w:num w:numId="48" w16cid:durableId="1370452968">
    <w:abstractNumId w:val="43"/>
  </w:num>
  <w:num w:numId="49" w16cid:durableId="1346512936">
    <w:abstractNumId w:val="1"/>
  </w:num>
  <w:num w:numId="50" w16cid:durableId="1402479804">
    <w:abstractNumId w:val="16"/>
  </w:num>
  <w:num w:numId="51" w16cid:durableId="248856240">
    <w:abstractNumId w:val="2"/>
  </w:num>
  <w:num w:numId="52" w16cid:durableId="985552559">
    <w:abstractNumId w:val="47"/>
  </w:num>
  <w:num w:numId="53" w16cid:durableId="449739102">
    <w:abstractNumId w:val="24"/>
  </w:num>
  <w:num w:numId="54" w16cid:durableId="1381713574">
    <w:abstractNumId w:val="56"/>
  </w:num>
  <w:num w:numId="55" w16cid:durableId="1001852735">
    <w:abstractNumId w:val="6"/>
  </w:num>
  <w:num w:numId="56" w16cid:durableId="1777096953">
    <w:abstractNumId w:val="39"/>
  </w:num>
  <w:num w:numId="57" w16cid:durableId="2073579939">
    <w:abstractNumId w:val="13"/>
  </w:num>
  <w:num w:numId="58" w16cid:durableId="1313675215">
    <w:abstractNumId w:val="7"/>
  </w:num>
  <w:num w:numId="59" w16cid:durableId="1856073098">
    <w:abstractNumId w:val="16"/>
  </w:num>
  <w:num w:numId="60" w16cid:durableId="1975209528">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91b0d5"/>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DDA"/>
    <w:rsid w:val="00000375"/>
    <w:rsid w:val="000010F1"/>
    <w:rsid w:val="00002699"/>
    <w:rsid w:val="000036A5"/>
    <w:rsid w:val="0000378E"/>
    <w:rsid w:val="000041C9"/>
    <w:rsid w:val="000041DF"/>
    <w:rsid w:val="000049C2"/>
    <w:rsid w:val="00004CCB"/>
    <w:rsid w:val="00005939"/>
    <w:rsid w:val="00005CDE"/>
    <w:rsid w:val="00005D67"/>
    <w:rsid w:val="00005D95"/>
    <w:rsid w:val="00006176"/>
    <w:rsid w:val="0000648D"/>
    <w:rsid w:val="000068F1"/>
    <w:rsid w:val="000068FF"/>
    <w:rsid w:val="00006AE1"/>
    <w:rsid w:val="0000719C"/>
    <w:rsid w:val="00007F8C"/>
    <w:rsid w:val="000109DD"/>
    <w:rsid w:val="00010E7A"/>
    <w:rsid w:val="000123B5"/>
    <w:rsid w:val="000124B6"/>
    <w:rsid w:val="00012703"/>
    <w:rsid w:val="000127A0"/>
    <w:rsid w:val="000127C7"/>
    <w:rsid w:val="00012AE5"/>
    <w:rsid w:val="00012C73"/>
    <w:rsid w:val="0001351B"/>
    <w:rsid w:val="00013645"/>
    <w:rsid w:val="000136CC"/>
    <w:rsid w:val="000137BD"/>
    <w:rsid w:val="00013F6B"/>
    <w:rsid w:val="00014A91"/>
    <w:rsid w:val="00014ADE"/>
    <w:rsid w:val="0001515F"/>
    <w:rsid w:val="000152C0"/>
    <w:rsid w:val="0001578A"/>
    <w:rsid w:val="00015AAB"/>
    <w:rsid w:val="00015B4E"/>
    <w:rsid w:val="00016DAC"/>
    <w:rsid w:val="000172E1"/>
    <w:rsid w:val="000172FE"/>
    <w:rsid w:val="000174FE"/>
    <w:rsid w:val="0001798A"/>
    <w:rsid w:val="00017A1F"/>
    <w:rsid w:val="00017BE7"/>
    <w:rsid w:val="0002007A"/>
    <w:rsid w:val="0002016A"/>
    <w:rsid w:val="0002084B"/>
    <w:rsid w:val="000208D8"/>
    <w:rsid w:val="00020D22"/>
    <w:rsid w:val="00020DD4"/>
    <w:rsid w:val="000213E2"/>
    <w:rsid w:val="000218E6"/>
    <w:rsid w:val="00021F05"/>
    <w:rsid w:val="00022273"/>
    <w:rsid w:val="000222C4"/>
    <w:rsid w:val="000224B9"/>
    <w:rsid w:val="00022548"/>
    <w:rsid w:val="000225E3"/>
    <w:rsid w:val="000226BC"/>
    <w:rsid w:val="00022772"/>
    <w:rsid w:val="000227A3"/>
    <w:rsid w:val="000230ED"/>
    <w:rsid w:val="00023A47"/>
    <w:rsid w:val="000241D4"/>
    <w:rsid w:val="000242C6"/>
    <w:rsid w:val="00024990"/>
    <w:rsid w:val="0002550D"/>
    <w:rsid w:val="00025AFC"/>
    <w:rsid w:val="00025F95"/>
    <w:rsid w:val="000260EC"/>
    <w:rsid w:val="000261B3"/>
    <w:rsid w:val="00026742"/>
    <w:rsid w:val="00026933"/>
    <w:rsid w:val="00026B92"/>
    <w:rsid w:val="00026B9D"/>
    <w:rsid w:val="000273D3"/>
    <w:rsid w:val="0002A9D2"/>
    <w:rsid w:val="00030079"/>
    <w:rsid w:val="0003035B"/>
    <w:rsid w:val="000303D8"/>
    <w:rsid w:val="000307BD"/>
    <w:rsid w:val="00030837"/>
    <w:rsid w:val="00030CF2"/>
    <w:rsid w:val="000315DE"/>
    <w:rsid w:val="00031917"/>
    <w:rsid w:val="0003199F"/>
    <w:rsid w:val="000319B8"/>
    <w:rsid w:val="0003207F"/>
    <w:rsid w:val="000321C5"/>
    <w:rsid w:val="000335F2"/>
    <w:rsid w:val="0003365B"/>
    <w:rsid w:val="000339DC"/>
    <w:rsid w:val="00033A9C"/>
    <w:rsid w:val="00033D3F"/>
    <w:rsid w:val="000348DA"/>
    <w:rsid w:val="00034974"/>
    <w:rsid w:val="0003644D"/>
    <w:rsid w:val="00036F84"/>
    <w:rsid w:val="00036FA2"/>
    <w:rsid w:val="000372F0"/>
    <w:rsid w:val="00037667"/>
    <w:rsid w:val="000377EB"/>
    <w:rsid w:val="00037D77"/>
    <w:rsid w:val="0003A2C4"/>
    <w:rsid w:val="00041328"/>
    <w:rsid w:val="00041D92"/>
    <w:rsid w:val="00042C2F"/>
    <w:rsid w:val="00043580"/>
    <w:rsid w:val="000435B4"/>
    <w:rsid w:val="000436C1"/>
    <w:rsid w:val="00043754"/>
    <w:rsid w:val="000441A3"/>
    <w:rsid w:val="000445E4"/>
    <w:rsid w:val="00044F2F"/>
    <w:rsid w:val="0004520C"/>
    <w:rsid w:val="000455A3"/>
    <w:rsid w:val="0004569C"/>
    <w:rsid w:val="0004642D"/>
    <w:rsid w:val="00047450"/>
    <w:rsid w:val="00047663"/>
    <w:rsid w:val="00047691"/>
    <w:rsid w:val="0004798B"/>
    <w:rsid w:val="0004F2B9"/>
    <w:rsid w:val="0005064E"/>
    <w:rsid w:val="00050987"/>
    <w:rsid w:val="00050AFE"/>
    <w:rsid w:val="00050E80"/>
    <w:rsid w:val="00050F2C"/>
    <w:rsid w:val="0005184B"/>
    <w:rsid w:val="00052EB2"/>
    <w:rsid w:val="00052F3B"/>
    <w:rsid w:val="000533AF"/>
    <w:rsid w:val="00053A33"/>
    <w:rsid w:val="000543F5"/>
    <w:rsid w:val="00054F30"/>
    <w:rsid w:val="000550D3"/>
    <w:rsid w:val="0005524E"/>
    <w:rsid w:val="000558BC"/>
    <w:rsid w:val="000558F7"/>
    <w:rsid w:val="00055CA2"/>
    <w:rsid w:val="00056486"/>
    <w:rsid w:val="000564DB"/>
    <w:rsid w:val="000565F7"/>
    <w:rsid w:val="0005687A"/>
    <w:rsid w:val="00056987"/>
    <w:rsid w:val="000569A2"/>
    <w:rsid w:val="00056BF0"/>
    <w:rsid w:val="00056CDB"/>
    <w:rsid w:val="00057351"/>
    <w:rsid w:val="00057DCF"/>
    <w:rsid w:val="0006063D"/>
    <w:rsid w:val="00060CAC"/>
    <w:rsid w:val="0006108D"/>
    <w:rsid w:val="000613D9"/>
    <w:rsid w:val="00061C13"/>
    <w:rsid w:val="00062312"/>
    <w:rsid w:val="000624CD"/>
    <w:rsid w:val="000627CC"/>
    <w:rsid w:val="0006294F"/>
    <w:rsid w:val="00062A11"/>
    <w:rsid w:val="00062C92"/>
    <w:rsid w:val="00062D3D"/>
    <w:rsid w:val="00063031"/>
    <w:rsid w:val="0006362C"/>
    <w:rsid w:val="00063682"/>
    <w:rsid w:val="00063C84"/>
    <w:rsid w:val="00063FA4"/>
    <w:rsid w:val="000646EA"/>
    <w:rsid w:val="00064A51"/>
    <w:rsid w:val="00064BF6"/>
    <w:rsid w:val="00065435"/>
    <w:rsid w:val="00065553"/>
    <w:rsid w:val="000656CF"/>
    <w:rsid w:val="00065924"/>
    <w:rsid w:val="00065EF2"/>
    <w:rsid w:val="000660FD"/>
    <w:rsid w:val="0006644E"/>
    <w:rsid w:val="00066AE1"/>
    <w:rsid w:val="0006732E"/>
    <w:rsid w:val="00067DF1"/>
    <w:rsid w:val="00067F64"/>
    <w:rsid w:val="000700C6"/>
    <w:rsid w:val="00070500"/>
    <w:rsid w:val="00070CC1"/>
    <w:rsid w:val="00071AE8"/>
    <w:rsid w:val="00072E25"/>
    <w:rsid w:val="0007367C"/>
    <w:rsid w:val="00073932"/>
    <w:rsid w:val="0007455B"/>
    <w:rsid w:val="00074771"/>
    <w:rsid w:val="0007563F"/>
    <w:rsid w:val="00075DE6"/>
    <w:rsid w:val="00076A2C"/>
    <w:rsid w:val="00076E37"/>
    <w:rsid w:val="000775DF"/>
    <w:rsid w:val="0007A376"/>
    <w:rsid w:val="0008007C"/>
    <w:rsid w:val="0008037F"/>
    <w:rsid w:val="000805BE"/>
    <w:rsid w:val="00081CF3"/>
    <w:rsid w:val="00082208"/>
    <w:rsid w:val="00082484"/>
    <w:rsid w:val="00082C80"/>
    <w:rsid w:val="00082F3A"/>
    <w:rsid w:val="0008355D"/>
    <w:rsid w:val="000839A9"/>
    <w:rsid w:val="00083CC8"/>
    <w:rsid w:val="0008446D"/>
    <w:rsid w:val="00084C85"/>
    <w:rsid w:val="00084FA3"/>
    <w:rsid w:val="000857D2"/>
    <w:rsid w:val="00085B3F"/>
    <w:rsid w:val="00085CF3"/>
    <w:rsid w:val="00085E9A"/>
    <w:rsid w:val="00086012"/>
    <w:rsid w:val="00086789"/>
    <w:rsid w:val="00087429"/>
    <w:rsid w:val="0008788D"/>
    <w:rsid w:val="00087EEF"/>
    <w:rsid w:val="00087F75"/>
    <w:rsid w:val="00089110"/>
    <w:rsid w:val="00090590"/>
    <w:rsid w:val="000909C6"/>
    <w:rsid w:val="00091863"/>
    <w:rsid w:val="00091ACF"/>
    <w:rsid w:val="00092276"/>
    <w:rsid w:val="00092C29"/>
    <w:rsid w:val="00093FEC"/>
    <w:rsid w:val="00094096"/>
    <w:rsid w:val="00094FC5"/>
    <w:rsid w:val="000952AA"/>
    <w:rsid w:val="00095426"/>
    <w:rsid w:val="00095B68"/>
    <w:rsid w:val="00095BFE"/>
    <w:rsid w:val="00095EDB"/>
    <w:rsid w:val="00095EFB"/>
    <w:rsid w:val="00096100"/>
    <w:rsid w:val="0009741D"/>
    <w:rsid w:val="000974EC"/>
    <w:rsid w:val="000975C1"/>
    <w:rsid w:val="0009780E"/>
    <w:rsid w:val="00097BE9"/>
    <w:rsid w:val="00097C45"/>
    <w:rsid w:val="00097CD3"/>
    <w:rsid w:val="00098B72"/>
    <w:rsid w:val="000A0096"/>
    <w:rsid w:val="000A0167"/>
    <w:rsid w:val="000A0A2F"/>
    <w:rsid w:val="000A0CED"/>
    <w:rsid w:val="000A0D11"/>
    <w:rsid w:val="000A109C"/>
    <w:rsid w:val="000A162C"/>
    <w:rsid w:val="000A3510"/>
    <w:rsid w:val="000A39FA"/>
    <w:rsid w:val="000A3B79"/>
    <w:rsid w:val="000A3D8A"/>
    <w:rsid w:val="000A427F"/>
    <w:rsid w:val="000A43F2"/>
    <w:rsid w:val="000A4828"/>
    <w:rsid w:val="000A4952"/>
    <w:rsid w:val="000A4A20"/>
    <w:rsid w:val="000A4D6C"/>
    <w:rsid w:val="000A5326"/>
    <w:rsid w:val="000A567D"/>
    <w:rsid w:val="000A7724"/>
    <w:rsid w:val="000A77D1"/>
    <w:rsid w:val="000B07FD"/>
    <w:rsid w:val="000B0F0C"/>
    <w:rsid w:val="000B0F98"/>
    <w:rsid w:val="000B1402"/>
    <w:rsid w:val="000B1C57"/>
    <w:rsid w:val="000B201C"/>
    <w:rsid w:val="000B2B6A"/>
    <w:rsid w:val="000B2FDF"/>
    <w:rsid w:val="000B325D"/>
    <w:rsid w:val="000B3826"/>
    <w:rsid w:val="000B3A00"/>
    <w:rsid w:val="000B3ABD"/>
    <w:rsid w:val="000B3BB3"/>
    <w:rsid w:val="000B45AB"/>
    <w:rsid w:val="000B4643"/>
    <w:rsid w:val="000B4E97"/>
    <w:rsid w:val="000B579E"/>
    <w:rsid w:val="000B5801"/>
    <w:rsid w:val="000B5B3D"/>
    <w:rsid w:val="000B5EB6"/>
    <w:rsid w:val="000B6AA1"/>
    <w:rsid w:val="000B6C5F"/>
    <w:rsid w:val="000B7507"/>
    <w:rsid w:val="000B79E4"/>
    <w:rsid w:val="000B7B84"/>
    <w:rsid w:val="000B7C77"/>
    <w:rsid w:val="000B7F99"/>
    <w:rsid w:val="000B8C45"/>
    <w:rsid w:val="000C0358"/>
    <w:rsid w:val="000C0A98"/>
    <w:rsid w:val="000C13E9"/>
    <w:rsid w:val="000C1643"/>
    <w:rsid w:val="000C2BDC"/>
    <w:rsid w:val="000C2DFE"/>
    <w:rsid w:val="000C31BE"/>
    <w:rsid w:val="000C3718"/>
    <w:rsid w:val="000C3724"/>
    <w:rsid w:val="000C37DE"/>
    <w:rsid w:val="000C3CAD"/>
    <w:rsid w:val="000C498A"/>
    <w:rsid w:val="000C4D28"/>
    <w:rsid w:val="000C5067"/>
    <w:rsid w:val="000C5195"/>
    <w:rsid w:val="000C53AF"/>
    <w:rsid w:val="000C69BA"/>
    <w:rsid w:val="000C6B71"/>
    <w:rsid w:val="000C72B2"/>
    <w:rsid w:val="000C74F0"/>
    <w:rsid w:val="000C787A"/>
    <w:rsid w:val="000C78EA"/>
    <w:rsid w:val="000C7A05"/>
    <w:rsid w:val="000C7DCB"/>
    <w:rsid w:val="000CEBC9"/>
    <w:rsid w:val="000D00FB"/>
    <w:rsid w:val="000D01F2"/>
    <w:rsid w:val="000D0461"/>
    <w:rsid w:val="000D0F8B"/>
    <w:rsid w:val="000D0FA1"/>
    <w:rsid w:val="000D1447"/>
    <w:rsid w:val="000D28B2"/>
    <w:rsid w:val="000D2EBC"/>
    <w:rsid w:val="000D3881"/>
    <w:rsid w:val="000D3AD2"/>
    <w:rsid w:val="000D4984"/>
    <w:rsid w:val="000D4DD8"/>
    <w:rsid w:val="000D4FE4"/>
    <w:rsid w:val="000D54F5"/>
    <w:rsid w:val="000D6A3B"/>
    <w:rsid w:val="000D7681"/>
    <w:rsid w:val="000D7CEB"/>
    <w:rsid w:val="000DFCDD"/>
    <w:rsid w:val="000E00B6"/>
    <w:rsid w:val="000E0644"/>
    <w:rsid w:val="000E22CB"/>
    <w:rsid w:val="000E243C"/>
    <w:rsid w:val="000E24E2"/>
    <w:rsid w:val="000E2EE5"/>
    <w:rsid w:val="000E2F94"/>
    <w:rsid w:val="000E3657"/>
    <w:rsid w:val="000E3EA6"/>
    <w:rsid w:val="000E409C"/>
    <w:rsid w:val="000E47A0"/>
    <w:rsid w:val="000E48BF"/>
    <w:rsid w:val="000E4BCA"/>
    <w:rsid w:val="000E560D"/>
    <w:rsid w:val="000E5F2D"/>
    <w:rsid w:val="000E76A8"/>
    <w:rsid w:val="000E7780"/>
    <w:rsid w:val="000E7BFE"/>
    <w:rsid w:val="000E7CB5"/>
    <w:rsid w:val="000EBF57"/>
    <w:rsid w:val="000F03BA"/>
    <w:rsid w:val="000F078E"/>
    <w:rsid w:val="000F120E"/>
    <w:rsid w:val="000F18B9"/>
    <w:rsid w:val="000F1B4B"/>
    <w:rsid w:val="000F1E5B"/>
    <w:rsid w:val="000F289C"/>
    <w:rsid w:val="000F3020"/>
    <w:rsid w:val="000F3359"/>
    <w:rsid w:val="000F4073"/>
    <w:rsid w:val="000F40A6"/>
    <w:rsid w:val="000F40CC"/>
    <w:rsid w:val="000F497F"/>
    <w:rsid w:val="000F54E5"/>
    <w:rsid w:val="000F56A1"/>
    <w:rsid w:val="00100950"/>
    <w:rsid w:val="001010C6"/>
    <w:rsid w:val="0010119F"/>
    <w:rsid w:val="00101619"/>
    <w:rsid w:val="0010163F"/>
    <w:rsid w:val="00101D33"/>
    <w:rsid w:val="00101E64"/>
    <w:rsid w:val="00102ACC"/>
    <w:rsid w:val="00102B14"/>
    <w:rsid w:val="00103069"/>
    <w:rsid w:val="00103899"/>
    <w:rsid w:val="001039C4"/>
    <w:rsid w:val="00104023"/>
    <w:rsid w:val="00104419"/>
    <w:rsid w:val="001055B6"/>
    <w:rsid w:val="00105EEC"/>
    <w:rsid w:val="00106DD8"/>
    <w:rsid w:val="001076EA"/>
    <w:rsid w:val="00107AE7"/>
    <w:rsid w:val="0010BB04"/>
    <w:rsid w:val="0011027E"/>
    <w:rsid w:val="00110837"/>
    <w:rsid w:val="0011098A"/>
    <w:rsid w:val="00110D45"/>
    <w:rsid w:val="00111164"/>
    <w:rsid w:val="00111759"/>
    <w:rsid w:val="00111ADD"/>
    <w:rsid w:val="00111B4D"/>
    <w:rsid w:val="00111D26"/>
    <w:rsid w:val="0011212C"/>
    <w:rsid w:val="0011253B"/>
    <w:rsid w:val="0011328B"/>
    <w:rsid w:val="00113ECB"/>
    <w:rsid w:val="00114044"/>
    <w:rsid w:val="001141FC"/>
    <w:rsid w:val="001149A7"/>
    <w:rsid w:val="00115B63"/>
    <w:rsid w:val="00115DFE"/>
    <w:rsid w:val="0011693B"/>
    <w:rsid w:val="00116FE3"/>
    <w:rsid w:val="00117702"/>
    <w:rsid w:val="00117713"/>
    <w:rsid w:val="001177A2"/>
    <w:rsid w:val="00117FF4"/>
    <w:rsid w:val="001206FA"/>
    <w:rsid w:val="00120796"/>
    <w:rsid w:val="001212D8"/>
    <w:rsid w:val="00121ED8"/>
    <w:rsid w:val="00121F58"/>
    <w:rsid w:val="00121FAF"/>
    <w:rsid w:val="001221D7"/>
    <w:rsid w:val="001222D4"/>
    <w:rsid w:val="00122C39"/>
    <w:rsid w:val="0012367A"/>
    <w:rsid w:val="0012417E"/>
    <w:rsid w:val="00124C08"/>
    <w:rsid w:val="0012584A"/>
    <w:rsid w:val="00125872"/>
    <w:rsid w:val="00125BEA"/>
    <w:rsid w:val="00127A08"/>
    <w:rsid w:val="0013035D"/>
    <w:rsid w:val="0013048B"/>
    <w:rsid w:val="001305F4"/>
    <w:rsid w:val="00130931"/>
    <w:rsid w:val="00130B74"/>
    <w:rsid w:val="00130CDA"/>
    <w:rsid w:val="00130E48"/>
    <w:rsid w:val="001314CE"/>
    <w:rsid w:val="00131599"/>
    <w:rsid w:val="00131702"/>
    <w:rsid w:val="001317F7"/>
    <w:rsid w:val="00131851"/>
    <w:rsid w:val="00131C3B"/>
    <w:rsid w:val="00131CFA"/>
    <w:rsid w:val="00131E1F"/>
    <w:rsid w:val="0013221E"/>
    <w:rsid w:val="00132AC0"/>
    <w:rsid w:val="00132B9B"/>
    <w:rsid w:val="00132F7D"/>
    <w:rsid w:val="001335D4"/>
    <w:rsid w:val="0013370C"/>
    <w:rsid w:val="0013396B"/>
    <w:rsid w:val="001339F0"/>
    <w:rsid w:val="00133CE1"/>
    <w:rsid w:val="00134420"/>
    <w:rsid w:val="00134CC4"/>
    <w:rsid w:val="00134D4E"/>
    <w:rsid w:val="001358AB"/>
    <w:rsid w:val="00136271"/>
    <w:rsid w:val="0013664D"/>
    <w:rsid w:val="001369EE"/>
    <w:rsid w:val="00136CEF"/>
    <w:rsid w:val="00136F1F"/>
    <w:rsid w:val="00137170"/>
    <w:rsid w:val="001371A3"/>
    <w:rsid w:val="0013727A"/>
    <w:rsid w:val="00137B0E"/>
    <w:rsid w:val="00137CC9"/>
    <w:rsid w:val="00140162"/>
    <w:rsid w:val="00140E99"/>
    <w:rsid w:val="00140F9E"/>
    <w:rsid w:val="0014172E"/>
    <w:rsid w:val="001418EC"/>
    <w:rsid w:val="001420A1"/>
    <w:rsid w:val="00142839"/>
    <w:rsid w:val="00142B8B"/>
    <w:rsid w:val="001431A6"/>
    <w:rsid w:val="001437E2"/>
    <w:rsid w:val="001438B4"/>
    <w:rsid w:val="0014415E"/>
    <w:rsid w:val="00144677"/>
    <w:rsid w:val="00144DD1"/>
    <w:rsid w:val="00144DDE"/>
    <w:rsid w:val="001450F6"/>
    <w:rsid w:val="001453B9"/>
    <w:rsid w:val="00146923"/>
    <w:rsid w:val="00146B53"/>
    <w:rsid w:val="00146BC9"/>
    <w:rsid w:val="00146E73"/>
    <w:rsid w:val="0014710F"/>
    <w:rsid w:val="001473AC"/>
    <w:rsid w:val="001474D7"/>
    <w:rsid w:val="00147CEB"/>
    <w:rsid w:val="0014B7AC"/>
    <w:rsid w:val="00150119"/>
    <w:rsid w:val="00150A0C"/>
    <w:rsid w:val="00150BA7"/>
    <w:rsid w:val="00150CB7"/>
    <w:rsid w:val="0015131E"/>
    <w:rsid w:val="00151559"/>
    <w:rsid w:val="001518E5"/>
    <w:rsid w:val="00151A37"/>
    <w:rsid w:val="001521DE"/>
    <w:rsid w:val="00152A72"/>
    <w:rsid w:val="00154427"/>
    <w:rsid w:val="00154FC5"/>
    <w:rsid w:val="00155157"/>
    <w:rsid w:val="00155811"/>
    <w:rsid w:val="00155EF9"/>
    <w:rsid w:val="00156038"/>
    <w:rsid w:val="001564E4"/>
    <w:rsid w:val="00156892"/>
    <w:rsid w:val="00156D31"/>
    <w:rsid w:val="001573BA"/>
    <w:rsid w:val="00157BC5"/>
    <w:rsid w:val="001601D9"/>
    <w:rsid w:val="0016048E"/>
    <w:rsid w:val="00160BD6"/>
    <w:rsid w:val="00161BDF"/>
    <w:rsid w:val="00161D1E"/>
    <w:rsid w:val="00161F00"/>
    <w:rsid w:val="00161FD9"/>
    <w:rsid w:val="00162097"/>
    <w:rsid w:val="001620A1"/>
    <w:rsid w:val="00162411"/>
    <w:rsid w:val="00162CD7"/>
    <w:rsid w:val="00163B14"/>
    <w:rsid w:val="00163DA9"/>
    <w:rsid w:val="001643BB"/>
    <w:rsid w:val="0016478A"/>
    <w:rsid w:val="001649EE"/>
    <w:rsid w:val="00164DDA"/>
    <w:rsid w:val="0016632D"/>
    <w:rsid w:val="00166574"/>
    <w:rsid w:val="0016680D"/>
    <w:rsid w:val="0016695B"/>
    <w:rsid w:val="00166BDB"/>
    <w:rsid w:val="00166C6D"/>
    <w:rsid w:val="00166EFE"/>
    <w:rsid w:val="0016707F"/>
    <w:rsid w:val="00167917"/>
    <w:rsid w:val="00167EB8"/>
    <w:rsid w:val="0017158A"/>
    <w:rsid w:val="001715C1"/>
    <w:rsid w:val="00172242"/>
    <w:rsid w:val="0017277C"/>
    <w:rsid w:val="001729FE"/>
    <w:rsid w:val="00172AC1"/>
    <w:rsid w:val="00172D05"/>
    <w:rsid w:val="00172EEA"/>
    <w:rsid w:val="001730A4"/>
    <w:rsid w:val="00173622"/>
    <w:rsid w:val="00173762"/>
    <w:rsid w:val="00173931"/>
    <w:rsid w:val="00173D69"/>
    <w:rsid w:val="0017459A"/>
    <w:rsid w:val="001746AC"/>
    <w:rsid w:val="00174786"/>
    <w:rsid w:val="00174CC6"/>
    <w:rsid w:val="00175040"/>
    <w:rsid w:val="00175E54"/>
    <w:rsid w:val="001761D8"/>
    <w:rsid w:val="001763A4"/>
    <w:rsid w:val="0017658F"/>
    <w:rsid w:val="001769F4"/>
    <w:rsid w:val="001771A8"/>
    <w:rsid w:val="00177586"/>
    <w:rsid w:val="0017789E"/>
    <w:rsid w:val="00180434"/>
    <w:rsid w:val="001805CD"/>
    <w:rsid w:val="00180691"/>
    <w:rsid w:val="00180A65"/>
    <w:rsid w:val="00182051"/>
    <w:rsid w:val="0018208C"/>
    <w:rsid w:val="00182125"/>
    <w:rsid w:val="001821B9"/>
    <w:rsid w:val="00183055"/>
    <w:rsid w:val="00183433"/>
    <w:rsid w:val="00183707"/>
    <w:rsid w:val="0018396D"/>
    <w:rsid w:val="00183A63"/>
    <w:rsid w:val="00183D42"/>
    <w:rsid w:val="001841F7"/>
    <w:rsid w:val="0018424C"/>
    <w:rsid w:val="001847B9"/>
    <w:rsid w:val="00184913"/>
    <w:rsid w:val="0018595A"/>
    <w:rsid w:val="00185F1F"/>
    <w:rsid w:val="001864EA"/>
    <w:rsid w:val="001867E0"/>
    <w:rsid w:val="00186BC8"/>
    <w:rsid w:val="0018719F"/>
    <w:rsid w:val="001875D1"/>
    <w:rsid w:val="00187D7E"/>
    <w:rsid w:val="00187FFE"/>
    <w:rsid w:val="0018875E"/>
    <w:rsid w:val="0018B7B5"/>
    <w:rsid w:val="001901CF"/>
    <w:rsid w:val="00190521"/>
    <w:rsid w:val="00190CCD"/>
    <w:rsid w:val="00191788"/>
    <w:rsid w:val="00191CE3"/>
    <w:rsid w:val="00192588"/>
    <w:rsid w:val="00192975"/>
    <w:rsid w:val="00192D1A"/>
    <w:rsid w:val="00193070"/>
    <w:rsid w:val="001937EF"/>
    <w:rsid w:val="00193C57"/>
    <w:rsid w:val="00193DE9"/>
    <w:rsid w:val="00194758"/>
    <w:rsid w:val="001949EA"/>
    <w:rsid w:val="0019585E"/>
    <w:rsid w:val="00195C95"/>
    <w:rsid w:val="00195DAC"/>
    <w:rsid w:val="001966C4"/>
    <w:rsid w:val="0019682E"/>
    <w:rsid w:val="00196EC0"/>
    <w:rsid w:val="001977A2"/>
    <w:rsid w:val="0019EC7A"/>
    <w:rsid w:val="001A007F"/>
    <w:rsid w:val="001A03B8"/>
    <w:rsid w:val="001A040D"/>
    <w:rsid w:val="001A0512"/>
    <w:rsid w:val="001A0EFC"/>
    <w:rsid w:val="001A1361"/>
    <w:rsid w:val="001A14CC"/>
    <w:rsid w:val="001A1867"/>
    <w:rsid w:val="001A1D34"/>
    <w:rsid w:val="001A28AC"/>
    <w:rsid w:val="001A2D72"/>
    <w:rsid w:val="001A2F8E"/>
    <w:rsid w:val="001A3220"/>
    <w:rsid w:val="001A3245"/>
    <w:rsid w:val="001A364E"/>
    <w:rsid w:val="001A398B"/>
    <w:rsid w:val="001A41EC"/>
    <w:rsid w:val="001A5DA5"/>
    <w:rsid w:val="001A5DA8"/>
    <w:rsid w:val="001A5EC7"/>
    <w:rsid w:val="001A660A"/>
    <w:rsid w:val="001A6976"/>
    <w:rsid w:val="001A6A49"/>
    <w:rsid w:val="001A7739"/>
    <w:rsid w:val="001A7B30"/>
    <w:rsid w:val="001A7C49"/>
    <w:rsid w:val="001B00CF"/>
    <w:rsid w:val="001B02A8"/>
    <w:rsid w:val="001B0A0A"/>
    <w:rsid w:val="001B18AC"/>
    <w:rsid w:val="001B193D"/>
    <w:rsid w:val="001B1947"/>
    <w:rsid w:val="001B2201"/>
    <w:rsid w:val="001B2D94"/>
    <w:rsid w:val="001B2FA0"/>
    <w:rsid w:val="001B332F"/>
    <w:rsid w:val="001B3847"/>
    <w:rsid w:val="001B3964"/>
    <w:rsid w:val="001B39F9"/>
    <w:rsid w:val="001B485E"/>
    <w:rsid w:val="001B4BAF"/>
    <w:rsid w:val="001B4C5F"/>
    <w:rsid w:val="001B5137"/>
    <w:rsid w:val="001B5718"/>
    <w:rsid w:val="001B652B"/>
    <w:rsid w:val="001B6E5C"/>
    <w:rsid w:val="001B6ED3"/>
    <w:rsid w:val="001B723F"/>
    <w:rsid w:val="001B72BA"/>
    <w:rsid w:val="001B73CF"/>
    <w:rsid w:val="001B7409"/>
    <w:rsid w:val="001B7795"/>
    <w:rsid w:val="001B7CB7"/>
    <w:rsid w:val="001C03F7"/>
    <w:rsid w:val="001C080E"/>
    <w:rsid w:val="001C0D21"/>
    <w:rsid w:val="001C0FAA"/>
    <w:rsid w:val="001C135C"/>
    <w:rsid w:val="001C14F5"/>
    <w:rsid w:val="001C1A0E"/>
    <w:rsid w:val="001C1D15"/>
    <w:rsid w:val="001C3699"/>
    <w:rsid w:val="001C383A"/>
    <w:rsid w:val="001C3BC1"/>
    <w:rsid w:val="001C40F0"/>
    <w:rsid w:val="001C4843"/>
    <w:rsid w:val="001C520C"/>
    <w:rsid w:val="001C5574"/>
    <w:rsid w:val="001C5F17"/>
    <w:rsid w:val="001C6C58"/>
    <w:rsid w:val="001C6C65"/>
    <w:rsid w:val="001C78F3"/>
    <w:rsid w:val="001C7CB3"/>
    <w:rsid w:val="001C7F65"/>
    <w:rsid w:val="001CB7C7"/>
    <w:rsid w:val="001D02C9"/>
    <w:rsid w:val="001D0AF3"/>
    <w:rsid w:val="001D1462"/>
    <w:rsid w:val="001D15D9"/>
    <w:rsid w:val="001D1786"/>
    <w:rsid w:val="001D22B4"/>
    <w:rsid w:val="001D2B33"/>
    <w:rsid w:val="001D33B2"/>
    <w:rsid w:val="001D35E8"/>
    <w:rsid w:val="001D44C4"/>
    <w:rsid w:val="001D4515"/>
    <w:rsid w:val="001D5586"/>
    <w:rsid w:val="001D5868"/>
    <w:rsid w:val="001D5933"/>
    <w:rsid w:val="001D6A30"/>
    <w:rsid w:val="001D6A61"/>
    <w:rsid w:val="001D6A97"/>
    <w:rsid w:val="001D6BD7"/>
    <w:rsid w:val="001D711E"/>
    <w:rsid w:val="001D72BB"/>
    <w:rsid w:val="001D75E6"/>
    <w:rsid w:val="001D7D2A"/>
    <w:rsid w:val="001D7EF4"/>
    <w:rsid w:val="001E0432"/>
    <w:rsid w:val="001E04E0"/>
    <w:rsid w:val="001E0B4F"/>
    <w:rsid w:val="001E155D"/>
    <w:rsid w:val="001E1696"/>
    <w:rsid w:val="001E16CA"/>
    <w:rsid w:val="001E1757"/>
    <w:rsid w:val="001E1990"/>
    <w:rsid w:val="001E1A0A"/>
    <w:rsid w:val="001E1A96"/>
    <w:rsid w:val="001E1BD6"/>
    <w:rsid w:val="001E1C69"/>
    <w:rsid w:val="001E1E0D"/>
    <w:rsid w:val="001E2057"/>
    <w:rsid w:val="001E2444"/>
    <w:rsid w:val="001E2992"/>
    <w:rsid w:val="001E2998"/>
    <w:rsid w:val="001E3025"/>
    <w:rsid w:val="001E357E"/>
    <w:rsid w:val="001E3748"/>
    <w:rsid w:val="001E3B42"/>
    <w:rsid w:val="001E53BC"/>
    <w:rsid w:val="001E55F5"/>
    <w:rsid w:val="001E5D90"/>
    <w:rsid w:val="001E60B5"/>
    <w:rsid w:val="001E6554"/>
    <w:rsid w:val="001E6832"/>
    <w:rsid w:val="001E7067"/>
    <w:rsid w:val="001E7C78"/>
    <w:rsid w:val="001E7DA7"/>
    <w:rsid w:val="001F0106"/>
    <w:rsid w:val="001F024D"/>
    <w:rsid w:val="001F0D76"/>
    <w:rsid w:val="001F1011"/>
    <w:rsid w:val="001F16E4"/>
    <w:rsid w:val="001F1806"/>
    <w:rsid w:val="001F2DDA"/>
    <w:rsid w:val="001F2E81"/>
    <w:rsid w:val="001F317D"/>
    <w:rsid w:val="001F47BE"/>
    <w:rsid w:val="001F5165"/>
    <w:rsid w:val="001F53D3"/>
    <w:rsid w:val="001F593D"/>
    <w:rsid w:val="001F5D09"/>
    <w:rsid w:val="001F5FAD"/>
    <w:rsid w:val="001F609F"/>
    <w:rsid w:val="001F695C"/>
    <w:rsid w:val="001F7D68"/>
    <w:rsid w:val="001F7EE2"/>
    <w:rsid w:val="0020047A"/>
    <w:rsid w:val="00200591"/>
    <w:rsid w:val="00200920"/>
    <w:rsid w:val="00200B17"/>
    <w:rsid w:val="00200EAF"/>
    <w:rsid w:val="00200F99"/>
    <w:rsid w:val="002011CA"/>
    <w:rsid w:val="002012B4"/>
    <w:rsid w:val="00201396"/>
    <w:rsid w:val="002013B1"/>
    <w:rsid w:val="002018F4"/>
    <w:rsid w:val="00201B8D"/>
    <w:rsid w:val="00201D69"/>
    <w:rsid w:val="00202547"/>
    <w:rsid w:val="00202628"/>
    <w:rsid w:val="002029F0"/>
    <w:rsid w:val="00202D27"/>
    <w:rsid w:val="002037D0"/>
    <w:rsid w:val="00204D38"/>
    <w:rsid w:val="00204FC0"/>
    <w:rsid w:val="00205840"/>
    <w:rsid w:val="0020584B"/>
    <w:rsid w:val="00205F16"/>
    <w:rsid w:val="002061F6"/>
    <w:rsid w:val="002073F6"/>
    <w:rsid w:val="0021003F"/>
    <w:rsid w:val="0021032F"/>
    <w:rsid w:val="00210514"/>
    <w:rsid w:val="002107FF"/>
    <w:rsid w:val="00210BF8"/>
    <w:rsid w:val="00210EB1"/>
    <w:rsid w:val="00211AE8"/>
    <w:rsid w:val="00211F6D"/>
    <w:rsid w:val="00212256"/>
    <w:rsid w:val="002138A5"/>
    <w:rsid w:val="0021522C"/>
    <w:rsid w:val="00215B92"/>
    <w:rsid w:val="002160F3"/>
    <w:rsid w:val="002162DE"/>
    <w:rsid w:val="00216E2A"/>
    <w:rsid w:val="002170FA"/>
    <w:rsid w:val="00217360"/>
    <w:rsid w:val="00217843"/>
    <w:rsid w:val="0021C7EC"/>
    <w:rsid w:val="00220423"/>
    <w:rsid w:val="002207CF"/>
    <w:rsid w:val="002211F9"/>
    <w:rsid w:val="00221533"/>
    <w:rsid w:val="00221808"/>
    <w:rsid w:val="002218D8"/>
    <w:rsid w:val="00222339"/>
    <w:rsid w:val="00222779"/>
    <w:rsid w:val="00222C00"/>
    <w:rsid w:val="00223250"/>
    <w:rsid w:val="00223931"/>
    <w:rsid w:val="0022468F"/>
    <w:rsid w:val="00224C39"/>
    <w:rsid w:val="00225A1A"/>
    <w:rsid w:val="00226BAD"/>
    <w:rsid w:val="00227B0F"/>
    <w:rsid w:val="00227FB3"/>
    <w:rsid w:val="002306C7"/>
    <w:rsid w:val="002309CC"/>
    <w:rsid w:val="002310C9"/>
    <w:rsid w:val="002314CF"/>
    <w:rsid w:val="002314EF"/>
    <w:rsid w:val="002322C3"/>
    <w:rsid w:val="00232457"/>
    <w:rsid w:val="0023293B"/>
    <w:rsid w:val="00233DE9"/>
    <w:rsid w:val="00235E6A"/>
    <w:rsid w:val="00235ECB"/>
    <w:rsid w:val="00236301"/>
    <w:rsid w:val="00236EEE"/>
    <w:rsid w:val="0023710A"/>
    <w:rsid w:val="002375DE"/>
    <w:rsid w:val="00237831"/>
    <w:rsid w:val="002379E3"/>
    <w:rsid w:val="00237A54"/>
    <w:rsid w:val="002400F6"/>
    <w:rsid w:val="0024032B"/>
    <w:rsid w:val="00240898"/>
    <w:rsid w:val="00240C37"/>
    <w:rsid w:val="00240D52"/>
    <w:rsid w:val="0024119F"/>
    <w:rsid w:val="0024127C"/>
    <w:rsid w:val="00241CEA"/>
    <w:rsid w:val="0024208D"/>
    <w:rsid w:val="002420EA"/>
    <w:rsid w:val="00242165"/>
    <w:rsid w:val="00242F78"/>
    <w:rsid w:val="0024300A"/>
    <w:rsid w:val="00243945"/>
    <w:rsid w:val="0024422D"/>
    <w:rsid w:val="00244278"/>
    <w:rsid w:val="00244804"/>
    <w:rsid w:val="00244953"/>
    <w:rsid w:val="002449FB"/>
    <w:rsid w:val="00244D06"/>
    <w:rsid w:val="00244E7B"/>
    <w:rsid w:val="00245075"/>
    <w:rsid w:val="002450F9"/>
    <w:rsid w:val="00245716"/>
    <w:rsid w:val="002458C7"/>
    <w:rsid w:val="00246C8A"/>
    <w:rsid w:val="00246EC5"/>
    <w:rsid w:val="002471D5"/>
    <w:rsid w:val="0024732B"/>
    <w:rsid w:val="00247990"/>
    <w:rsid w:val="00247F6A"/>
    <w:rsid w:val="002504FC"/>
    <w:rsid w:val="00250B8C"/>
    <w:rsid w:val="00250BBB"/>
    <w:rsid w:val="00251977"/>
    <w:rsid w:val="00251AFE"/>
    <w:rsid w:val="00251C70"/>
    <w:rsid w:val="00251D65"/>
    <w:rsid w:val="00251E85"/>
    <w:rsid w:val="00252E5B"/>
    <w:rsid w:val="0025327D"/>
    <w:rsid w:val="00253774"/>
    <w:rsid w:val="00253B58"/>
    <w:rsid w:val="00253BCA"/>
    <w:rsid w:val="00253DDF"/>
    <w:rsid w:val="002541B4"/>
    <w:rsid w:val="00254368"/>
    <w:rsid w:val="00254755"/>
    <w:rsid w:val="002547A2"/>
    <w:rsid w:val="0025488B"/>
    <w:rsid w:val="00254D17"/>
    <w:rsid w:val="002554E6"/>
    <w:rsid w:val="00255711"/>
    <w:rsid w:val="002558F8"/>
    <w:rsid w:val="00255B9E"/>
    <w:rsid w:val="00255DCA"/>
    <w:rsid w:val="00256390"/>
    <w:rsid w:val="00256723"/>
    <w:rsid w:val="0025684D"/>
    <w:rsid w:val="002572D5"/>
    <w:rsid w:val="0026084C"/>
    <w:rsid w:val="00260C8F"/>
    <w:rsid w:val="00260D3F"/>
    <w:rsid w:val="00261307"/>
    <w:rsid w:val="0026145A"/>
    <w:rsid w:val="00261FF2"/>
    <w:rsid w:val="0026248E"/>
    <w:rsid w:val="00262993"/>
    <w:rsid w:val="00262998"/>
    <w:rsid w:val="00262B79"/>
    <w:rsid w:val="00262C14"/>
    <w:rsid w:val="00262DB8"/>
    <w:rsid w:val="00263187"/>
    <w:rsid w:val="002632C8"/>
    <w:rsid w:val="00263808"/>
    <w:rsid w:val="00263D90"/>
    <w:rsid w:val="002640E7"/>
    <w:rsid w:val="00264689"/>
    <w:rsid w:val="0026486D"/>
    <w:rsid w:val="00264E84"/>
    <w:rsid w:val="0026567A"/>
    <w:rsid w:val="0026580E"/>
    <w:rsid w:val="0026635D"/>
    <w:rsid w:val="00266804"/>
    <w:rsid w:val="00266C28"/>
    <w:rsid w:val="00267758"/>
    <w:rsid w:val="00267ACD"/>
    <w:rsid w:val="00267B15"/>
    <w:rsid w:val="002710AA"/>
    <w:rsid w:val="00271217"/>
    <w:rsid w:val="00271264"/>
    <w:rsid w:val="00271266"/>
    <w:rsid w:val="00271A6E"/>
    <w:rsid w:val="00271AD5"/>
    <w:rsid w:val="00271D5E"/>
    <w:rsid w:val="002721A0"/>
    <w:rsid w:val="002724E9"/>
    <w:rsid w:val="00273759"/>
    <w:rsid w:val="00273BA3"/>
    <w:rsid w:val="0027421E"/>
    <w:rsid w:val="00274304"/>
    <w:rsid w:val="00274AE6"/>
    <w:rsid w:val="002751F5"/>
    <w:rsid w:val="00275B3D"/>
    <w:rsid w:val="00275D04"/>
    <w:rsid w:val="002764C7"/>
    <w:rsid w:val="002766DF"/>
    <w:rsid w:val="002767C7"/>
    <w:rsid w:val="00276F09"/>
    <w:rsid w:val="00277497"/>
    <w:rsid w:val="00277523"/>
    <w:rsid w:val="0027753C"/>
    <w:rsid w:val="002776D7"/>
    <w:rsid w:val="0027779D"/>
    <w:rsid w:val="00277C46"/>
    <w:rsid w:val="00281381"/>
    <w:rsid w:val="002814DE"/>
    <w:rsid w:val="002817FA"/>
    <w:rsid w:val="00281A2C"/>
    <w:rsid w:val="00281C3B"/>
    <w:rsid w:val="00281F5D"/>
    <w:rsid w:val="00282004"/>
    <w:rsid w:val="00282218"/>
    <w:rsid w:val="00282236"/>
    <w:rsid w:val="00283027"/>
    <w:rsid w:val="00283B76"/>
    <w:rsid w:val="00283F82"/>
    <w:rsid w:val="0028410D"/>
    <w:rsid w:val="002844E1"/>
    <w:rsid w:val="00284CCC"/>
    <w:rsid w:val="00285250"/>
    <w:rsid w:val="00285278"/>
    <w:rsid w:val="00285A87"/>
    <w:rsid w:val="0028754E"/>
    <w:rsid w:val="0028778F"/>
    <w:rsid w:val="002877C9"/>
    <w:rsid w:val="002879BE"/>
    <w:rsid w:val="0028A0A9"/>
    <w:rsid w:val="00290261"/>
    <w:rsid w:val="002904D9"/>
    <w:rsid w:val="00290804"/>
    <w:rsid w:val="00292347"/>
    <w:rsid w:val="00292CC2"/>
    <w:rsid w:val="00293314"/>
    <w:rsid w:val="002935AB"/>
    <w:rsid w:val="00294199"/>
    <w:rsid w:val="002947A6"/>
    <w:rsid w:val="00294D7D"/>
    <w:rsid w:val="00295143"/>
    <w:rsid w:val="002962EB"/>
    <w:rsid w:val="00296957"/>
    <w:rsid w:val="00297060"/>
    <w:rsid w:val="00297573"/>
    <w:rsid w:val="0029759B"/>
    <w:rsid w:val="002A023D"/>
    <w:rsid w:val="002A149F"/>
    <w:rsid w:val="002A189E"/>
    <w:rsid w:val="002A1962"/>
    <w:rsid w:val="002A197E"/>
    <w:rsid w:val="002A1A6D"/>
    <w:rsid w:val="002A2046"/>
    <w:rsid w:val="002A276F"/>
    <w:rsid w:val="002A387A"/>
    <w:rsid w:val="002A3ECE"/>
    <w:rsid w:val="002A4284"/>
    <w:rsid w:val="002A4344"/>
    <w:rsid w:val="002A461B"/>
    <w:rsid w:val="002A50EC"/>
    <w:rsid w:val="002A6B6C"/>
    <w:rsid w:val="002A6EAF"/>
    <w:rsid w:val="002A72B1"/>
    <w:rsid w:val="002A74D6"/>
    <w:rsid w:val="002A7731"/>
    <w:rsid w:val="002A7E7C"/>
    <w:rsid w:val="002B009C"/>
    <w:rsid w:val="002B19D7"/>
    <w:rsid w:val="002B1F63"/>
    <w:rsid w:val="002B2001"/>
    <w:rsid w:val="002B3B67"/>
    <w:rsid w:val="002B3BFB"/>
    <w:rsid w:val="002B426E"/>
    <w:rsid w:val="002B432C"/>
    <w:rsid w:val="002B4440"/>
    <w:rsid w:val="002B4D57"/>
    <w:rsid w:val="002B514A"/>
    <w:rsid w:val="002B5A47"/>
    <w:rsid w:val="002B6222"/>
    <w:rsid w:val="002B64A9"/>
    <w:rsid w:val="002B6BD6"/>
    <w:rsid w:val="002B763E"/>
    <w:rsid w:val="002B7738"/>
    <w:rsid w:val="002B7A90"/>
    <w:rsid w:val="002B7AC2"/>
    <w:rsid w:val="002B7FDE"/>
    <w:rsid w:val="002C0286"/>
    <w:rsid w:val="002C03DC"/>
    <w:rsid w:val="002C0A79"/>
    <w:rsid w:val="002C0D98"/>
    <w:rsid w:val="002C16A7"/>
    <w:rsid w:val="002C19D8"/>
    <w:rsid w:val="002C1D89"/>
    <w:rsid w:val="002C203D"/>
    <w:rsid w:val="002C2C0B"/>
    <w:rsid w:val="002C2C5E"/>
    <w:rsid w:val="002C342F"/>
    <w:rsid w:val="002C3EBB"/>
    <w:rsid w:val="002C4B98"/>
    <w:rsid w:val="002C4D33"/>
    <w:rsid w:val="002C60C1"/>
    <w:rsid w:val="002C6849"/>
    <w:rsid w:val="002C6FF4"/>
    <w:rsid w:val="002C74FB"/>
    <w:rsid w:val="002D044D"/>
    <w:rsid w:val="002D1169"/>
    <w:rsid w:val="002D1712"/>
    <w:rsid w:val="002D17F6"/>
    <w:rsid w:val="002D1943"/>
    <w:rsid w:val="002D1BB3"/>
    <w:rsid w:val="002D1DD6"/>
    <w:rsid w:val="002D28D6"/>
    <w:rsid w:val="002D29BA"/>
    <w:rsid w:val="002D326D"/>
    <w:rsid w:val="002D360D"/>
    <w:rsid w:val="002D3B78"/>
    <w:rsid w:val="002D3ED4"/>
    <w:rsid w:val="002D4414"/>
    <w:rsid w:val="002D56F2"/>
    <w:rsid w:val="002D5783"/>
    <w:rsid w:val="002D5E68"/>
    <w:rsid w:val="002D6191"/>
    <w:rsid w:val="002D6198"/>
    <w:rsid w:val="002D6533"/>
    <w:rsid w:val="002D72A7"/>
    <w:rsid w:val="002D752C"/>
    <w:rsid w:val="002DC643"/>
    <w:rsid w:val="002E0405"/>
    <w:rsid w:val="002E09DB"/>
    <w:rsid w:val="002E0A36"/>
    <w:rsid w:val="002E0D4A"/>
    <w:rsid w:val="002E18C2"/>
    <w:rsid w:val="002E1CB3"/>
    <w:rsid w:val="002E206B"/>
    <w:rsid w:val="002E273E"/>
    <w:rsid w:val="002E27CA"/>
    <w:rsid w:val="002E2C69"/>
    <w:rsid w:val="002E2D3D"/>
    <w:rsid w:val="002E2E0B"/>
    <w:rsid w:val="002E30DC"/>
    <w:rsid w:val="002E3647"/>
    <w:rsid w:val="002E3775"/>
    <w:rsid w:val="002E3E19"/>
    <w:rsid w:val="002E4458"/>
    <w:rsid w:val="002E4721"/>
    <w:rsid w:val="002E5085"/>
    <w:rsid w:val="002E515A"/>
    <w:rsid w:val="002E53D8"/>
    <w:rsid w:val="002E5952"/>
    <w:rsid w:val="002E5D24"/>
    <w:rsid w:val="002E6CBC"/>
    <w:rsid w:val="002F1202"/>
    <w:rsid w:val="002F127A"/>
    <w:rsid w:val="002F1725"/>
    <w:rsid w:val="002F17C3"/>
    <w:rsid w:val="002F17D4"/>
    <w:rsid w:val="002F1EE5"/>
    <w:rsid w:val="002F1FF5"/>
    <w:rsid w:val="002F207B"/>
    <w:rsid w:val="002F2CE7"/>
    <w:rsid w:val="002F2ED7"/>
    <w:rsid w:val="002F32CA"/>
    <w:rsid w:val="002F32FA"/>
    <w:rsid w:val="002F3422"/>
    <w:rsid w:val="002F3633"/>
    <w:rsid w:val="002F37A3"/>
    <w:rsid w:val="002F37B9"/>
    <w:rsid w:val="002F3B38"/>
    <w:rsid w:val="002F42BD"/>
    <w:rsid w:val="002F486F"/>
    <w:rsid w:val="002F48C7"/>
    <w:rsid w:val="002F4A38"/>
    <w:rsid w:val="002F514E"/>
    <w:rsid w:val="002F56EF"/>
    <w:rsid w:val="002F6105"/>
    <w:rsid w:val="002F68A9"/>
    <w:rsid w:val="002F700B"/>
    <w:rsid w:val="002F7042"/>
    <w:rsid w:val="002F727A"/>
    <w:rsid w:val="002F76DF"/>
    <w:rsid w:val="00300776"/>
    <w:rsid w:val="003007A4"/>
    <w:rsid w:val="003009B0"/>
    <w:rsid w:val="00300BB9"/>
    <w:rsid w:val="00300DF3"/>
    <w:rsid w:val="003012B9"/>
    <w:rsid w:val="00301DEC"/>
    <w:rsid w:val="00301E38"/>
    <w:rsid w:val="003020D7"/>
    <w:rsid w:val="0030243F"/>
    <w:rsid w:val="003025F1"/>
    <w:rsid w:val="00302AC3"/>
    <w:rsid w:val="00303274"/>
    <w:rsid w:val="003036EB"/>
    <w:rsid w:val="0030372D"/>
    <w:rsid w:val="00303BD7"/>
    <w:rsid w:val="00303E95"/>
    <w:rsid w:val="0030501C"/>
    <w:rsid w:val="003057E5"/>
    <w:rsid w:val="0030622C"/>
    <w:rsid w:val="0030653E"/>
    <w:rsid w:val="00306CD4"/>
    <w:rsid w:val="003072C0"/>
    <w:rsid w:val="003078B7"/>
    <w:rsid w:val="00307CBE"/>
    <w:rsid w:val="00307E02"/>
    <w:rsid w:val="00310017"/>
    <w:rsid w:val="00310429"/>
    <w:rsid w:val="003106DE"/>
    <w:rsid w:val="00311225"/>
    <w:rsid w:val="00311CD3"/>
    <w:rsid w:val="00312AB4"/>
    <w:rsid w:val="00312FA4"/>
    <w:rsid w:val="003130EF"/>
    <w:rsid w:val="00313106"/>
    <w:rsid w:val="00313273"/>
    <w:rsid w:val="00313420"/>
    <w:rsid w:val="003134F2"/>
    <w:rsid w:val="003136E8"/>
    <w:rsid w:val="00313C39"/>
    <w:rsid w:val="003144C3"/>
    <w:rsid w:val="003145B7"/>
    <w:rsid w:val="00314CCE"/>
    <w:rsid w:val="00315166"/>
    <w:rsid w:val="003151F5"/>
    <w:rsid w:val="003151F9"/>
    <w:rsid w:val="00315418"/>
    <w:rsid w:val="003154B3"/>
    <w:rsid w:val="0031585A"/>
    <w:rsid w:val="00315CAD"/>
    <w:rsid w:val="00316E3E"/>
    <w:rsid w:val="003171BE"/>
    <w:rsid w:val="00317855"/>
    <w:rsid w:val="0031A396"/>
    <w:rsid w:val="00320385"/>
    <w:rsid w:val="00320A38"/>
    <w:rsid w:val="003214F1"/>
    <w:rsid w:val="0032164E"/>
    <w:rsid w:val="003221DA"/>
    <w:rsid w:val="00322579"/>
    <w:rsid w:val="003227FD"/>
    <w:rsid w:val="00322DF2"/>
    <w:rsid w:val="00323127"/>
    <w:rsid w:val="003238AB"/>
    <w:rsid w:val="0032422B"/>
    <w:rsid w:val="0032426D"/>
    <w:rsid w:val="003256D5"/>
    <w:rsid w:val="003258C7"/>
    <w:rsid w:val="00325C03"/>
    <w:rsid w:val="00325C48"/>
    <w:rsid w:val="00325E98"/>
    <w:rsid w:val="00325E99"/>
    <w:rsid w:val="003263E5"/>
    <w:rsid w:val="00326861"/>
    <w:rsid w:val="00326C3D"/>
    <w:rsid w:val="00326E10"/>
    <w:rsid w:val="00326E25"/>
    <w:rsid w:val="00326E95"/>
    <w:rsid w:val="00326EDA"/>
    <w:rsid w:val="00327269"/>
    <w:rsid w:val="00327946"/>
    <w:rsid w:val="00327CB2"/>
    <w:rsid w:val="00330277"/>
    <w:rsid w:val="0033076D"/>
    <w:rsid w:val="00330A8D"/>
    <w:rsid w:val="003318B1"/>
    <w:rsid w:val="00331986"/>
    <w:rsid w:val="00331A89"/>
    <w:rsid w:val="00331AD3"/>
    <w:rsid w:val="00331C53"/>
    <w:rsid w:val="0033213D"/>
    <w:rsid w:val="003325B3"/>
    <w:rsid w:val="00332FF9"/>
    <w:rsid w:val="003330CB"/>
    <w:rsid w:val="00333449"/>
    <w:rsid w:val="00333971"/>
    <w:rsid w:val="0033397B"/>
    <w:rsid w:val="00333D86"/>
    <w:rsid w:val="00334306"/>
    <w:rsid w:val="003344C4"/>
    <w:rsid w:val="003347D8"/>
    <w:rsid w:val="00335424"/>
    <w:rsid w:val="00336359"/>
    <w:rsid w:val="003364C9"/>
    <w:rsid w:val="00336860"/>
    <w:rsid w:val="003369BF"/>
    <w:rsid w:val="00337068"/>
    <w:rsid w:val="003372CE"/>
    <w:rsid w:val="00337365"/>
    <w:rsid w:val="00337484"/>
    <w:rsid w:val="0033754C"/>
    <w:rsid w:val="00337AE4"/>
    <w:rsid w:val="00337CE9"/>
    <w:rsid w:val="00337E81"/>
    <w:rsid w:val="0033D292"/>
    <w:rsid w:val="0034011D"/>
    <w:rsid w:val="00340999"/>
    <w:rsid w:val="00341A1A"/>
    <w:rsid w:val="00341F32"/>
    <w:rsid w:val="0034252D"/>
    <w:rsid w:val="00343026"/>
    <w:rsid w:val="0034307A"/>
    <w:rsid w:val="00344625"/>
    <w:rsid w:val="0034559B"/>
    <w:rsid w:val="00346882"/>
    <w:rsid w:val="00346BE2"/>
    <w:rsid w:val="0034716C"/>
    <w:rsid w:val="003472C2"/>
    <w:rsid w:val="00347528"/>
    <w:rsid w:val="003479ED"/>
    <w:rsid w:val="00347E62"/>
    <w:rsid w:val="0035073E"/>
    <w:rsid w:val="0035195A"/>
    <w:rsid w:val="00352369"/>
    <w:rsid w:val="00353428"/>
    <w:rsid w:val="003538FF"/>
    <w:rsid w:val="00353AC6"/>
    <w:rsid w:val="00353F79"/>
    <w:rsid w:val="0035418D"/>
    <w:rsid w:val="00354639"/>
    <w:rsid w:val="00354E5E"/>
    <w:rsid w:val="0035510F"/>
    <w:rsid w:val="00355504"/>
    <w:rsid w:val="0035581B"/>
    <w:rsid w:val="00355CB7"/>
    <w:rsid w:val="003562DC"/>
    <w:rsid w:val="0035657F"/>
    <w:rsid w:val="00356616"/>
    <w:rsid w:val="003567E6"/>
    <w:rsid w:val="00356DF7"/>
    <w:rsid w:val="00356E02"/>
    <w:rsid w:val="00357093"/>
    <w:rsid w:val="003575FB"/>
    <w:rsid w:val="0035760B"/>
    <w:rsid w:val="0035935A"/>
    <w:rsid w:val="00360163"/>
    <w:rsid w:val="0036018F"/>
    <w:rsid w:val="00360492"/>
    <w:rsid w:val="0036065B"/>
    <w:rsid w:val="00360EFB"/>
    <w:rsid w:val="0036114F"/>
    <w:rsid w:val="003611E5"/>
    <w:rsid w:val="003614FE"/>
    <w:rsid w:val="0036174E"/>
    <w:rsid w:val="00362258"/>
    <w:rsid w:val="0036231D"/>
    <w:rsid w:val="003625DD"/>
    <w:rsid w:val="003628D4"/>
    <w:rsid w:val="00362D0A"/>
    <w:rsid w:val="00362FC1"/>
    <w:rsid w:val="00363440"/>
    <w:rsid w:val="00363878"/>
    <w:rsid w:val="00363C43"/>
    <w:rsid w:val="003642D5"/>
    <w:rsid w:val="0036471C"/>
    <w:rsid w:val="0036514F"/>
    <w:rsid w:val="0036537E"/>
    <w:rsid w:val="00365509"/>
    <w:rsid w:val="00365A19"/>
    <w:rsid w:val="00366BDE"/>
    <w:rsid w:val="00366F1C"/>
    <w:rsid w:val="00367F7E"/>
    <w:rsid w:val="00370C26"/>
    <w:rsid w:val="00370DA6"/>
    <w:rsid w:val="00371613"/>
    <w:rsid w:val="00371AFD"/>
    <w:rsid w:val="0037215F"/>
    <w:rsid w:val="00372788"/>
    <w:rsid w:val="003728FE"/>
    <w:rsid w:val="00372B7F"/>
    <w:rsid w:val="00372F96"/>
    <w:rsid w:val="003738FB"/>
    <w:rsid w:val="003740A0"/>
    <w:rsid w:val="003740F6"/>
    <w:rsid w:val="00374118"/>
    <w:rsid w:val="00374D63"/>
    <w:rsid w:val="0037519D"/>
    <w:rsid w:val="003755DB"/>
    <w:rsid w:val="00375608"/>
    <w:rsid w:val="00375CFC"/>
    <w:rsid w:val="003763BB"/>
    <w:rsid w:val="00376D26"/>
    <w:rsid w:val="00376EE4"/>
    <w:rsid w:val="00377773"/>
    <w:rsid w:val="00380587"/>
    <w:rsid w:val="003807EA"/>
    <w:rsid w:val="00380F64"/>
    <w:rsid w:val="0038147C"/>
    <w:rsid w:val="00381656"/>
    <w:rsid w:val="00381985"/>
    <w:rsid w:val="003819B0"/>
    <w:rsid w:val="0038248D"/>
    <w:rsid w:val="0038263D"/>
    <w:rsid w:val="00382EC7"/>
    <w:rsid w:val="00383625"/>
    <w:rsid w:val="00383665"/>
    <w:rsid w:val="003836FB"/>
    <w:rsid w:val="00383BFE"/>
    <w:rsid w:val="00384571"/>
    <w:rsid w:val="0038460E"/>
    <w:rsid w:val="0038483D"/>
    <w:rsid w:val="00384D47"/>
    <w:rsid w:val="00385E49"/>
    <w:rsid w:val="00386389"/>
    <w:rsid w:val="00386681"/>
    <w:rsid w:val="00386BFE"/>
    <w:rsid w:val="00386F99"/>
    <w:rsid w:val="0038787A"/>
    <w:rsid w:val="00387A24"/>
    <w:rsid w:val="0038AAE9"/>
    <w:rsid w:val="00390062"/>
    <w:rsid w:val="003907F3"/>
    <w:rsid w:val="00390C69"/>
    <w:rsid w:val="00392815"/>
    <w:rsid w:val="00392F99"/>
    <w:rsid w:val="003932F6"/>
    <w:rsid w:val="00393376"/>
    <w:rsid w:val="00393D42"/>
    <w:rsid w:val="00393F49"/>
    <w:rsid w:val="00394797"/>
    <w:rsid w:val="00395BA8"/>
    <w:rsid w:val="00395E67"/>
    <w:rsid w:val="00395E82"/>
    <w:rsid w:val="00395F53"/>
    <w:rsid w:val="003966D1"/>
    <w:rsid w:val="003969F8"/>
    <w:rsid w:val="003977AB"/>
    <w:rsid w:val="00397E4F"/>
    <w:rsid w:val="003A01F2"/>
    <w:rsid w:val="003A0B21"/>
    <w:rsid w:val="003A0CB2"/>
    <w:rsid w:val="003A0D91"/>
    <w:rsid w:val="003A1282"/>
    <w:rsid w:val="003A14AC"/>
    <w:rsid w:val="003A14FB"/>
    <w:rsid w:val="003A1782"/>
    <w:rsid w:val="003A1820"/>
    <w:rsid w:val="003A1BFA"/>
    <w:rsid w:val="003A313B"/>
    <w:rsid w:val="003A4173"/>
    <w:rsid w:val="003A45DD"/>
    <w:rsid w:val="003A4C83"/>
    <w:rsid w:val="003A4E82"/>
    <w:rsid w:val="003A5B06"/>
    <w:rsid w:val="003A5BBA"/>
    <w:rsid w:val="003A649C"/>
    <w:rsid w:val="003A681F"/>
    <w:rsid w:val="003A698C"/>
    <w:rsid w:val="003A6CC0"/>
    <w:rsid w:val="003B02B9"/>
    <w:rsid w:val="003B0F74"/>
    <w:rsid w:val="003B0FB4"/>
    <w:rsid w:val="003B1352"/>
    <w:rsid w:val="003B1392"/>
    <w:rsid w:val="003B18D9"/>
    <w:rsid w:val="003B193E"/>
    <w:rsid w:val="003B1995"/>
    <w:rsid w:val="003B1A30"/>
    <w:rsid w:val="003B1BD8"/>
    <w:rsid w:val="003B1E9D"/>
    <w:rsid w:val="003B25D8"/>
    <w:rsid w:val="003B29FB"/>
    <w:rsid w:val="003B2B5F"/>
    <w:rsid w:val="003B2F3A"/>
    <w:rsid w:val="003B3D58"/>
    <w:rsid w:val="003B4249"/>
    <w:rsid w:val="003B4530"/>
    <w:rsid w:val="003B455E"/>
    <w:rsid w:val="003B5CE0"/>
    <w:rsid w:val="003B6985"/>
    <w:rsid w:val="003B73A8"/>
    <w:rsid w:val="003B73AD"/>
    <w:rsid w:val="003B7DEF"/>
    <w:rsid w:val="003C025E"/>
    <w:rsid w:val="003C090A"/>
    <w:rsid w:val="003C1363"/>
    <w:rsid w:val="003C1690"/>
    <w:rsid w:val="003C19B4"/>
    <w:rsid w:val="003C2054"/>
    <w:rsid w:val="003C2414"/>
    <w:rsid w:val="003C2442"/>
    <w:rsid w:val="003C25B6"/>
    <w:rsid w:val="003C27A9"/>
    <w:rsid w:val="003C2C5F"/>
    <w:rsid w:val="003C3265"/>
    <w:rsid w:val="003C3BA3"/>
    <w:rsid w:val="003C405D"/>
    <w:rsid w:val="003C4498"/>
    <w:rsid w:val="003C47AB"/>
    <w:rsid w:val="003C4850"/>
    <w:rsid w:val="003C4BAC"/>
    <w:rsid w:val="003C5158"/>
    <w:rsid w:val="003C5443"/>
    <w:rsid w:val="003C58BE"/>
    <w:rsid w:val="003C626C"/>
    <w:rsid w:val="003C6734"/>
    <w:rsid w:val="003C6797"/>
    <w:rsid w:val="003C67DD"/>
    <w:rsid w:val="003C7015"/>
    <w:rsid w:val="003C704C"/>
    <w:rsid w:val="003C773B"/>
    <w:rsid w:val="003C7A1E"/>
    <w:rsid w:val="003C7C5D"/>
    <w:rsid w:val="003D1804"/>
    <w:rsid w:val="003D1D9D"/>
    <w:rsid w:val="003D1DFE"/>
    <w:rsid w:val="003D1EDB"/>
    <w:rsid w:val="003D289C"/>
    <w:rsid w:val="003D31BC"/>
    <w:rsid w:val="003D3696"/>
    <w:rsid w:val="003D36B3"/>
    <w:rsid w:val="003D3D2A"/>
    <w:rsid w:val="003D3FEF"/>
    <w:rsid w:val="003D4767"/>
    <w:rsid w:val="003D480A"/>
    <w:rsid w:val="003D50E0"/>
    <w:rsid w:val="003D53F0"/>
    <w:rsid w:val="003D6458"/>
    <w:rsid w:val="003D6533"/>
    <w:rsid w:val="003D655E"/>
    <w:rsid w:val="003D67E8"/>
    <w:rsid w:val="003D6949"/>
    <w:rsid w:val="003D695F"/>
    <w:rsid w:val="003D69B6"/>
    <w:rsid w:val="003D6C98"/>
    <w:rsid w:val="003D7055"/>
    <w:rsid w:val="003D735C"/>
    <w:rsid w:val="003D7B74"/>
    <w:rsid w:val="003E12E4"/>
    <w:rsid w:val="003E13AD"/>
    <w:rsid w:val="003E174A"/>
    <w:rsid w:val="003E1CB8"/>
    <w:rsid w:val="003E1EF9"/>
    <w:rsid w:val="003E21F1"/>
    <w:rsid w:val="003E2AC3"/>
    <w:rsid w:val="003E3431"/>
    <w:rsid w:val="003E35ED"/>
    <w:rsid w:val="003E378C"/>
    <w:rsid w:val="003E3D4F"/>
    <w:rsid w:val="003E3D9F"/>
    <w:rsid w:val="003E4793"/>
    <w:rsid w:val="003E4A88"/>
    <w:rsid w:val="003E4D5F"/>
    <w:rsid w:val="003E51B9"/>
    <w:rsid w:val="003E5312"/>
    <w:rsid w:val="003E5334"/>
    <w:rsid w:val="003E5497"/>
    <w:rsid w:val="003E5E1C"/>
    <w:rsid w:val="003E62D5"/>
    <w:rsid w:val="003E66A5"/>
    <w:rsid w:val="003E7661"/>
    <w:rsid w:val="003E7BEC"/>
    <w:rsid w:val="003F02EC"/>
    <w:rsid w:val="003F10E1"/>
    <w:rsid w:val="003F1C01"/>
    <w:rsid w:val="003F25DC"/>
    <w:rsid w:val="003F2E43"/>
    <w:rsid w:val="003F305E"/>
    <w:rsid w:val="003F3851"/>
    <w:rsid w:val="003F3A2C"/>
    <w:rsid w:val="003F46B8"/>
    <w:rsid w:val="003F46D0"/>
    <w:rsid w:val="003F4C1B"/>
    <w:rsid w:val="003F4D29"/>
    <w:rsid w:val="003F5276"/>
    <w:rsid w:val="003F539F"/>
    <w:rsid w:val="003F5733"/>
    <w:rsid w:val="003F60AF"/>
    <w:rsid w:val="003F7261"/>
    <w:rsid w:val="003F74E3"/>
    <w:rsid w:val="003F774B"/>
    <w:rsid w:val="004005B9"/>
    <w:rsid w:val="00400623"/>
    <w:rsid w:val="00400664"/>
    <w:rsid w:val="0040088D"/>
    <w:rsid w:val="00401429"/>
    <w:rsid w:val="004017AB"/>
    <w:rsid w:val="00401DB2"/>
    <w:rsid w:val="00401DEE"/>
    <w:rsid w:val="0040226C"/>
    <w:rsid w:val="004028FD"/>
    <w:rsid w:val="00402A84"/>
    <w:rsid w:val="00402C74"/>
    <w:rsid w:val="00403781"/>
    <w:rsid w:val="004037E0"/>
    <w:rsid w:val="0040386C"/>
    <w:rsid w:val="00403F79"/>
    <w:rsid w:val="00404579"/>
    <w:rsid w:val="00405E16"/>
    <w:rsid w:val="00406092"/>
    <w:rsid w:val="00410566"/>
    <w:rsid w:val="00410724"/>
    <w:rsid w:val="00410BB4"/>
    <w:rsid w:val="00410BC4"/>
    <w:rsid w:val="00411C85"/>
    <w:rsid w:val="004126AC"/>
    <w:rsid w:val="00412A23"/>
    <w:rsid w:val="00412CD6"/>
    <w:rsid w:val="00412F20"/>
    <w:rsid w:val="00413212"/>
    <w:rsid w:val="004132A6"/>
    <w:rsid w:val="004144A8"/>
    <w:rsid w:val="0041508F"/>
    <w:rsid w:val="004155E7"/>
    <w:rsid w:val="0041613E"/>
    <w:rsid w:val="00416383"/>
    <w:rsid w:val="004170A2"/>
    <w:rsid w:val="00417115"/>
    <w:rsid w:val="00417197"/>
    <w:rsid w:val="00417684"/>
    <w:rsid w:val="00417737"/>
    <w:rsid w:val="004178DB"/>
    <w:rsid w:val="00420090"/>
    <w:rsid w:val="0042011E"/>
    <w:rsid w:val="00420A53"/>
    <w:rsid w:val="00420DFA"/>
    <w:rsid w:val="00421660"/>
    <w:rsid w:val="00421F96"/>
    <w:rsid w:val="0042212C"/>
    <w:rsid w:val="00422B77"/>
    <w:rsid w:val="004233AB"/>
    <w:rsid w:val="0042350F"/>
    <w:rsid w:val="00423606"/>
    <w:rsid w:val="004238EF"/>
    <w:rsid w:val="004239D2"/>
    <w:rsid w:val="00423AAE"/>
    <w:rsid w:val="00423B2A"/>
    <w:rsid w:val="00423E86"/>
    <w:rsid w:val="0042539B"/>
    <w:rsid w:val="0042555D"/>
    <w:rsid w:val="00425B22"/>
    <w:rsid w:val="0042601E"/>
    <w:rsid w:val="00426248"/>
    <w:rsid w:val="00426AC0"/>
    <w:rsid w:val="00426C14"/>
    <w:rsid w:val="00427364"/>
    <w:rsid w:val="0042772A"/>
    <w:rsid w:val="00427B88"/>
    <w:rsid w:val="00427D52"/>
    <w:rsid w:val="00427F61"/>
    <w:rsid w:val="00427FB9"/>
    <w:rsid w:val="00430BA2"/>
    <w:rsid w:val="00430E52"/>
    <w:rsid w:val="004315F6"/>
    <w:rsid w:val="00431E8C"/>
    <w:rsid w:val="00432406"/>
    <w:rsid w:val="00432FAB"/>
    <w:rsid w:val="00433216"/>
    <w:rsid w:val="00433E25"/>
    <w:rsid w:val="00434D08"/>
    <w:rsid w:val="004355CB"/>
    <w:rsid w:val="00435B70"/>
    <w:rsid w:val="004365A0"/>
    <w:rsid w:val="00436910"/>
    <w:rsid w:val="00436C3F"/>
    <w:rsid w:val="00436D66"/>
    <w:rsid w:val="00436F83"/>
    <w:rsid w:val="00437FC2"/>
    <w:rsid w:val="00440393"/>
    <w:rsid w:val="00440697"/>
    <w:rsid w:val="00440B17"/>
    <w:rsid w:val="00440BFA"/>
    <w:rsid w:val="00440E00"/>
    <w:rsid w:val="00441A4B"/>
    <w:rsid w:val="00441A8A"/>
    <w:rsid w:val="00441C26"/>
    <w:rsid w:val="00441DEB"/>
    <w:rsid w:val="00441F45"/>
    <w:rsid w:val="00441F7E"/>
    <w:rsid w:val="0044218C"/>
    <w:rsid w:val="00442A86"/>
    <w:rsid w:val="00442DB0"/>
    <w:rsid w:val="00442DC9"/>
    <w:rsid w:val="00442DF4"/>
    <w:rsid w:val="00443373"/>
    <w:rsid w:val="00444027"/>
    <w:rsid w:val="0044411A"/>
    <w:rsid w:val="004441BB"/>
    <w:rsid w:val="00444C2A"/>
    <w:rsid w:val="00445582"/>
    <w:rsid w:val="00445D1C"/>
    <w:rsid w:val="00445E9E"/>
    <w:rsid w:val="00446113"/>
    <w:rsid w:val="00446D36"/>
    <w:rsid w:val="004477ED"/>
    <w:rsid w:val="004501F3"/>
    <w:rsid w:val="00450340"/>
    <w:rsid w:val="004506C4"/>
    <w:rsid w:val="00450907"/>
    <w:rsid w:val="00450AD9"/>
    <w:rsid w:val="00450F98"/>
    <w:rsid w:val="00451366"/>
    <w:rsid w:val="0045162A"/>
    <w:rsid w:val="00451AC6"/>
    <w:rsid w:val="00453474"/>
    <w:rsid w:val="0045354F"/>
    <w:rsid w:val="0045357B"/>
    <w:rsid w:val="0045472E"/>
    <w:rsid w:val="004547EA"/>
    <w:rsid w:val="00454EE2"/>
    <w:rsid w:val="00455007"/>
    <w:rsid w:val="004555D7"/>
    <w:rsid w:val="00455E81"/>
    <w:rsid w:val="0045603F"/>
    <w:rsid w:val="004562A2"/>
    <w:rsid w:val="00456436"/>
    <w:rsid w:val="0045665C"/>
    <w:rsid w:val="004575C8"/>
    <w:rsid w:val="00457618"/>
    <w:rsid w:val="00457D0F"/>
    <w:rsid w:val="00460197"/>
    <w:rsid w:val="0046073E"/>
    <w:rsid w:val="004608FC"/>
    <w:rsid w:val="00461A3F"/>
    <w:rsid w:val="00461EAC"/>
    <w:rsid w:val="00461EEA"/>
    <w:rsid w:val="0046212F"/>
    <w:rsid w:val="004623EF"/>
    <w:rsid w:val="00462AF8"/>
    <w:rsid w:val="0046385E"/>
    <w:rsid w:val="00463865"/>
    <w:rsid w:val="004638D6"/>
    <w:rsid w:val="00463E37"/>
    <w:rsid w:val="004642C7"/>
    <w:rsid w:val="0046433E"/>
    <w:rsid w:val="00464707"/>
    <w:rsid w:val="00464A99"/>
    <w:rsid w:val="00464B86"/>
    <w:rsid w:val="00464CAD"/>
    <w:rsid w:val="00465356"/>
    <w:rsid w:val="004656BA"/>
    <w:rsid w:val="00465A7D"/>
    <w:rsid w:val="00465C45"/>
    <w:rsid w:val="00465DD7"/>
    <w:rsid w:val="0046611B"/>
    <w:rsid w:val="00466370"/>
    <w:rsid w:val="004668F8"/>
    <w:rsid w:val="0046706E"/>
    <w:rsid w:val="00467447"/>
    <w:rsid w:val="004674A3"/>
    <w:rsid w:val="00467565"/>
    <w:rsid w:val="00467744"/>
    <w:rsid w:val="004679AB"/>
    <w:rsid w:val="004703BC"/>
    <w:rsid w:val="00470943"/>
    <w:rsid w:val="00470FF9"/>
    <w:rsid w:val="00471223"/>
    <w:rsid w:val="00471734"/>
    <w:rsid w:val="004728F1"/>
    <w:rsid w:val="004729D4"/>
    <w:rsid w:val="00472BC3"/>
    <w:rsid w:val="00472D3F"/>
    <w:rsid w:val="00474069"/>
    <w:rsid w:val="00474153"/>
    <w:rsid w:val="00474338"/>
    <w:rsid w:val="00474B71"/>
    <w:rsid w:val="00474DAE"/>
    <w:rsid w:val="004750AC"/>
    <w:rsid w:val="004755FC"/>
    <w:rsid w:val="004756A5"/>
    <w:rsid w:val="00475877"/>
    <w:rsid w:val="0047593C"/>
    <w:rsid w:val="00475E93"/>
    <w:rsid w:val="0047625A"/>
    <w:rsid w:val="0047674B"/>
    <w:rsid w:val="00476BBB"/>
    <w:rsid w:val="00476C2D"/>
    <w:rsid w:val="00476F89"/>
    <w:rsid w:val="0047701D"/>
    <w:rsid w:val="00477452"/>
    <w:rsid w:val="0047779B"/>
    <w:rsid w:val="0048075B"/>
    <w:rsid w:val="00480BCA"/>
    <w:rsid w:val="00480F54"/>
    <w:rsid w:val="00481483"/>
    <w:rsid w:val="004814CB"/>
    <w:rsid w:val="00481557"/>
    <w:rsid w:val="0048191F"/>
    <w:rsid w:val="00481AA2"/>
    <w:rsid w:val="0048218D"/>
    <w:rsid w:val="0048233E"/>
    <w:rsid w:val="00482985"/>
    <w:rsid w:val="00482B22"/>
    <w:rsid w:val="00482CC3"/>
    <w:rsid w:val="00483225"/>
    <w:rsid w:val="00483AD2"/>
    <w:rsid w:val="00483FA2"/>
    <w:rsid w:val="004846C2"/>
    <w:rsid w:val="004846E5"/>
    <w:rsid w:val="00484954"/>
    <w:rsid w:val="00484B27"/>
    <w:rsid w:val="00485A86"/>
    <w:rsid w:val="00485E44"/>
    <w:rsid w:val="00485ECB"/>
    <w:rsid w:val="004860FD"/>
    <w:rsid w:val="00486AFE"/>
    <w:rsid w:val="00486C5D"/>
    <w:rsid w:val="00486DDD"/>
    <w:rsid w:val="0048721F"/>
    <w:rsid w:val="00487539"/>
    <w:rsid w:val="00487C8D"/>
    <w:rsid w:val="00490E9B"/>
    <w:rsid w:val="00492F50"/>
    <w:rsid w:val="0049302C"/>
    <w:rsid w:val="00493F73"/>
    <w:rsid w:val="004946CF"/>
    <w:rsid w:val="004949D1"/>
    <w:rsid w:val="00494CEB"/>
    <w:rsid w:val="00494EB0"/>
    <w:rsid w:val="0049506E"/>
    <w:rsid w:val="0049516B"/>
    <w:rsid w:val="004957B5"/>
    <w:rsid w:val="00495CC2"/>
    <w:rsid w:val="00496191"/>
    <w:rsid w:val="004962D6"/>
    <w:rsid w:val="00496352"/>
    <w:rsid w:val="00496382"/>
    <w:rsid w:val="00496912"/>
    <w:rsid w:val="004969F9"/>
    <w:rsid w:val="004972BA"/>
    <w:rsid w:val="004975D2"/>
    <w:rsid w:val="00497D09"/>
    <w:rsid w:val="004A0050"/>
    <w:rsid w:val="004A0DCF"/>
    <w:rsid w:val="004A126E"/>
    <w:rsid w:val="004A2869"/>
    <w:rsid w:val="004A2A8C"/>
    <w:rsid w:val="004A2BF8"/>
    <w:rsid w:val="004A3023"/>
    <w:rsid w:val="004A3E85"/>
    <w:rsid w:val="004A3FEA"/>
    <w:rsid w:val="004A49C9"/>
    <w:rsid w:val="004A4EE9"/>
    <w:rsid w:val="004A4F36"/>
    <w:rsid w:val="004A66A9"/>
    <w:rsid w:val="004A700E"/>
    <w:rsid w:val="004A7BE1"/>
    <w:rsid w:val="004B1660"/>
    <w:rsid w:val="004B18FE"/>
    <w:rsid w:val="004B206C"/>
    <w:rsid w:val="004B23FA"/>
    <w:rsid w:val="004B26F0"/>
    <w:rsid w:val="004B2DC5"/>
    <w:rsid w:val="004B2E85"/>
    <w:rsid w:val="004B35BB"/>
    <w:rsid w:val="004B3C27"/>
    <w:rsid w:val="004B3DFC"/>
    <w:rsid w:val="004B41F3"/>
    <w:rsid w:val="004B4428"/>
    <w:rsid w:val="004B4664"/>
    <w:rsid w:val="004B51D3"/>
    <w:rsid w:val="004B5BE2"/>
    <w:rsid w:val="004B6592"/>
    <w:rsid w:val="004B6819"/>
    <w:rsid w:val="004B6FB4"/>
    <w:rsid w:val="004B70CD"/>
    <w:rsid w:val="004B71C3"/>
    <w:rsid w:val="004B7971"/>
    <w:rsid w:val="004B7A17"/>
    <w:rsid w:val="004B7F02"/>
    <w:rsid w:val="004C064F"/>
    <w:rsid w:val="004C0B03"/>
    <w:rsid w:val="004C0E95"/>
    <w:rsid w:val="004C0FF1"/>
    <w:rsid w:val="004C129B"/>
    <w:rsid w:val="004C13E7"/>
    <w:rsid w:val="004C1B15"/>
    <w:rsid w:val="004C231A"/>
    <w:rsid w:val="004C35C0"/>
    <w:rsid w:val="004C391C"/>
    <w:rsid w:val="004C3AD9"/>
    <w:rsid w:val="004C3B0F"/>
    <w:rsid w:val="004C3DCA"/>
    <w:rsid w:val="004C3E76"/>
    <w:rsid w:val="004C4675"/>
    <w:rsid w:val="004C49C7"/>
    <w:rsid w:val="004C4D00"/>
    <w:rsid w:val="004C4F4B"/>
    <w:rsid w:val="004C68A8"/>
    <w:rsid w:val="004C6E45"/>
    <w:rsid w:val="004C7511"/>
    <w:rsid w:val="004D0995"/>
    <w:rsid w:val="004D104E"/>
    <w:rsid w:val="004D1532"/>
    <w:rsid w:val="004D16EA"/>
    <w:rsid w:val="004D2722"/>
    <w:rsid w:val="004D3A65"/>
    <w:rsid w:val="004D3E2A"/>
    <w:rsid w:val="004D4401"/>
    <w:rsid w:val="004D44AD"/>
    <w:rsid w:val="004D4662"/>
    <w:rsid w:val="004D4691"/>
    <w:rsid w:val="004D478F"/>
    <w:rsid w:val="004D4811"/>
    <w:rsid w:val="004D5289"/>
    <w:rsid w:val="004D53A4"/>
    <w:rsid w:val="004D553C"/>
    <w:rsid w:val="004D5BBF"/>
    <w:rsid w:val="004D5D12"/>
    <w:rsid w:val="004D6669"/>
    <w:rsid w:val="004D697D"/>
    <w:rsid w:val="004D69C5"/>
    <w:rsid w:val="004D6C27"/>
    <w:rsid w:val="004D752B"/>
    <w:rsid w:val="004D7C16"/>
    <w:rsid w:val="004E0267"/>
    <w:rsid w:val="004E072F"/>
    <w:rsid w:val="004E09C5"/>
    <w:rsid w:val="004E0CCA"/>
    <w:rsid w:val="004E130A"/>
    <w:rsid w:val="004E13C8"/>
    <w:rsid w:val="004E197F"/>
    <w:rsid w:val="004E1B4D"/>
    <w:rsid w:val="004E1B50"/>
    <w:rsid w:val="004E236F"/>
    <w:rsid w:val="004E32E6"/>
    <w:rsid w:val="004E393E"/>
    <w:rsid w:val="004E3EC9"/>
    <w:rsid w:val="004E43B9"/>
    <w:rsid w:val="004E44D6"/>
    <w:rsid w:val="004E4DA3"/>
    <w:rsid w:val="004E4F74"/>
    <w:rsid w:val="004E50A5"/>
    <w:rsid w:val="004E531B"/>
    <w:rsid w:val="004E54C9"/>
    <w:rsid w:val="004E5B76"/>
    <w:rsid w:val="004E5EF4"/>
    <w:rsid w:val="004E67CD"/>
    <w:rsid w:val="004E6C6F"/>
    <w:rsid w:val="004E7061"/>
    <w:rsid w:val="004E7A5B"/>
    <w:rsid w:val="004E7C6C"/>
    <w:rsid w:val="004F0375"/>
    <w:rsid w:val="004F0390"/>
    <w:rsid w:val="004F07EB"/>
    <w:rsid w:val="004F0C00"/>
    <w:rsid w:val="004F186D"/>
    <w:rsid w:val="004F2436"/>
    <w:rsid w:val="004F2568"/>
    <w:rsid w:val="004F2582"/>
    <w:rsid w:val="004F27F7"/>
    <w:rsid w:val="004F2AE0"/>
    <w:rsid w:val="004F2CE4"/>
    <w:rsid w:val="004F353B"/>
    <w:rsid w:val="004F3A4A"/>
    <w:rsid w:val="004F3A76"/>
    <w:rsid w:val="004F3B96"/>
    <w:rsid w:val="004F3FD5"/>
    <w:rsid w:val="004F41A6"/>
    <w:rsid w:val="004F4DD1"/>
    <w:rsid w:val="004F5660"/>
    <w:rsid w:val="004F5DCC"/>
    <w:rsid w:val="004F7374"/>
    <w:rsid w:val="004F76CB"/>
    <w:rsid w:val="004F785E"/>
    <w:rsid w:val="00500850"/>
    <w:rsid w:val="00500DA2"/>
    <w:rsid w:val="00500E84"/>
    <w:rsid w:val="0050109E"/>
    <w:rsid w:val="005017FA"/>
    <w:rsid w:val="00501A98"/>
    <w:rsid w:val="00501AAB"/>
    <w:rsid w:val="00501BFA"/>
    <w:rsid w:val="00503C0D"/>
    <w:rsid w:val="00503DC8"/>
    <w:rsid w:val="0050437B"/>
    <w:rsid w:val="00504E9A"/>
    <w:rsid w:val="00504F67"/>
    <w:rsid w:val="00505980"/>
    <w:rsid w:val="00505C20"/>
    <w:rsid w:val="00505E84"/>
    <w:rsid w:val="005060DB"/>
    <w:rsid w:val="00506192"/>
    <w:rsid w:val="005069D3"/>
    <w:rsid w:val="00506E1E"/>
    <w:rsid w:val="00507BB3"/>
    <w:rsid w:val="0051031C"/>
    <w:rsid w:val="00510A01"/>
    <w:rsid w:val="00510C37"/>
    <w:rsid w:val="00510F2C"/>
    <w:rsid w:val="00510F9E"/>
    <w:rsid w:val="0051160D"/>
    <w:rsid w:val="00511948"/>
    <w:rsid w:val="00511D07"/>
    <w:rsid w:val="005126D9"/>
    <w:rsid w:val="0051277E"/>
    <w:rsid w:val="0051363A"/>
    <w:rsid w:val="00513BD3"/>
    <w:rsid w:val="005149F4"/>
    <w:rsid w:val="00514F99"/>
    <w:rsid w:val="0051542A"/>
    <w:rsid w:val="005154A2"/>
    <w:rsid w:val="00515D9E"/>
    <w:rsid w:val="00515F45"/>
    <w:rsid w:val="00516396"/>
    <w:rsid w:val="00516CEB"/>
    <w:rsid w:val="00516D33"/>
    <w:rsid w:val="005171D2"/>
    <w:rsid w:val="00517257"/>
    <w:rsid w:val="005200B1"/>
    <w:rsid w:val="00520459"/>
    <w:rsid w:val="00520A2C"/>
    <w:rsid w:val="00520B9B"/>
    <w:rsid w:val="00520E69"/>
    <w:rsid w:val="00520FA1"/>
    <w:rsid w:val="005211DC"/>
    <w:rsid w:val="0052143B"/>
    <w:rsid w:val="00521FEE"/>
    <w:rsid w:val="00522542"/>
    <w:rsid w:val="00522BD7"/>
    <w:rsid w:val="005232DE"/>
    <w:rsid w:val="0052333A"/>
    <w:rsid w:val="00523850"/>
    <w:rsid w:val="00523CC6"/>
    <w:rsid w:val="00525BEF"/>
    <w:rsid w:val="00525D42"/>
    <w:rsid w:val="0052623C"/>
    <w:rsid w:val="005262A2"/>
    <w:rsid w:val="0052681A"/>
    <w:rsid w:val="0053000F"/>
    <w:rsid w:val="0053045A"/>
    <w:rsid w:val="0053049F"/>
    <w:rsid w:val="005308CB"/>
    <w:rsid w:val="005313C1"/>
    <w:rsid w:val="005316E0"/>
    <w:rsid w:val="0053186A"/>
    <w:rsid w:val="00531BB8"/>
    <w:rsid w:val="00532AC1"/>
    <w:rsid w:val="00532EFE"/>
    <w:rsid w:val="005336C1"/>
    <w:rsid w:val="00533923"/>
    <w:rsid w:val="0053585D"/>
    <w:rsid w:val="005358AC"/>
    <w:rsid w:val="00535F5E"/>
    <w:rsid w:val="00535FE4"/>
    <w:rsid w:val="005360E1"/>
    <w:rsid w:val="00536892"/>
    <w:rsid w:val="00537E64"/>
    <w:rsid w:val="005405D2"/>
    <w:rsid w:val="0054069A"/>
    <w:rsid w:val="005407EF"/>
    <w:rsid w:val="00541BA4"/>
    <w:rsid w:val="00541FDB"/>
    <w:rsid w:val="0054203A"/>
    <w:rsid w:val="0054214A"/>
    <w:rsid w:val="005432D6"/>
    <w:rsid w:val="005436EF"/>
    <w:rsid w:val="00543777"/>
    <w:rsid w:val="00543873"/>
    <w:rsid w:val="0054396B"/>
    <w:rsid w:val="00543F35"/>
    <w:rsid w:val="005444D2"/>
    <w:rsid w:val="00544A23"/>
    <w:rsid w:val="00544D8C"/>
    <w:rsid w:val="00546EBB"/>
    <w:rsid w:val="00546F64"/>
    <w:rsid w:val="005471E9"/>
    <w:rsid w:val="00547CB4"/>
    <w:rsid w:val="00550225"/>
    <w:rsid w:val="0055040F"/>
    <w:rsid w:val="005508F8"/>
    <w:rsid w:val="00550BFD"/>
    <w:rsid w:val="00551170"/>
    <w:rsid w:val="005513C5"/>
    <w:rsid w:val="0055186D"/>
    <w:rsid w:val="005518F1"/>
    <w:rsid w:val="005519EB"/>
    <w:rsid w:val="00551C3A"/>
    <w:rsid w:val="00551E97"/>
    <w:rsid w:val="00551EA4"/>
    <w:rsid w:val="00551F33"/>
    <w:rsid w:val="005526DA"/>
    <w:rsid w:val="00552C41"/>
    <w:rsid w:val="0055305C"/>
    <w:rsid w:val="0055307B"/>
    <w:rsid w:val="005532CC"/>
    <w:rsid w:val="005536BA"/>
    <w:rsid w:val="00553881"/>
    <w:rsid w:val="00554F95"/>
    <w:rsid w:val="0055518D"/>
    <w:rsid w:val="00555B60"/>
    <w:rsid w:val="00555B97"/>
    <w:rsid w:val="005569D6"/>
    <w:rsid w:val="00556C8B"/>
    <w:rsid w:val="00556D16"/>
    <w:rsid w:val="00556F5C"/>
    <w:rsid w:val="005571A2"/>
    <w:rsid w:val="00557842"/>
    <w:rsid w:val="00557980"/>
    <w:rsid w:val="005579E2"/>
    <w:rsid w:val="0056015E"/>
    <w:rsid w:val="00560DC3"/>
    <w:rsid w:val="005614F8"/>
    <w:rsid w:val="00561953"/>
    <w:rsid w:val="005619AE"/>
    <w:rsid w:val="00561C4F"/>
    <w:rsid w:val="00561ED5"/>
    <w:rsid w:val="0056207A"/>
    <w:rsid w:val="00562842"/>
    <w:rsid w:val="00563CA5"/>
    <w:rsid w:val="00563EC3"/>
    <w:rsid w:val="00563FC9"/>
    <w:rsid w:val="0056457F"/>
    <w:rsid w:val="00564F67"/>
    <w:rsid w:val="00565144"/>
    <w:rsid w:val="00565907"/>
    <w:rsid w:val="00565912"/>
    <w:rsid w:val="00565B1E"/>
    <w:rsid w:val="00565EAB"/>
    <w:rsid w:val="00566C5A"/>
    <w:rsid w:val="00566EEA"/>
    <w:rsid w:val="00567980"/>
    <w:rsid w:val="00567A68"/>
    <w:rsid w:val="005705D2"/>
    <w:rsid w:val="00570F80"/>
    <w:rsid w:val="00570FC6"/>
    <w:rsid w:val="00571D5C"/>
    <w:rsid w:val="0057226E"/>
    <w:rsid w:val="005726D9"/>
    <w:rsid w:val="005727AD"/>
    <w:rsid w:val="0057287C"/>
    <w:rsid w:val="00572FC7"/>
    <w:rsid w:val="005731D2"/>
    <w:rsid w:val="0057356B"/>
    <w:rsid w:val="00573BCB"/>
    <w:rsid w:val="00575600"/>
    <w:rsid w:val="005762AF"/>
    <w:rsid w:val="0057672C"/>
    <w:rsid w:val="00576837"/>
    <w:rsid w:val="005771C3"/>
    <w:rsid w:val="005771C5"/>
    <w:rsid w:val="0057725A"/>
    <w:rsid w:val="005778C8"/>
    <w:rsid w:val="00577C9F"/>
    <w:rsid w:val="00580755"/>
    <w:rsid w:val="00580936"/>
    <w:rsid w:val="0058185D"/>
    <w:rsid w:val="00581D06"/>
    <w:rsid w:val="00581FD7"/>
    <w:rsid w:val="00582292"/>
    <w:rsid w:val="005822D3"/>
    <w:rsid w:val="00582B65"/>
    <w:rsid w:val="00582D7D"/>
    <w:rsid w:val="00583085"/>
    <w:rsid w:val="0058324C"/>
    <w:rsid w:val="00583D89"/>
    <w:rsid w:val="00584A6D"/>
    <w:rsid w:val="005850BA"/>
    <w:rsid w:val="005859A6"/>
    <w:rsid w:val="00585C39"/>
    <w:rsid w:val="00585CF1"/>
    <w:rsid w:val="005861BF"/>
    <w:rsid w:val="00586348"/>
    <w:rsid w:val="00586584"/>
    <w:rsid w:val="005868FB"/>
    <w:rsid w:val="00586DDB"/>
    <w:rsid w:val="00587A0B"/>
    <w:rsid w:val="0058C6F3"/>
    <w:rsid w:val="00590029"/>
    <w:rsid w:val="005908E9"/>
    <w:rsid w:val="00591593"/>
    <w:rsid w:val="0059161A"/>
    <w:rsid w:val="005921FE"/>
    <w:rsid w:val="0059289A"/>
    <w:rsid w:val="0059301F"/>
    <w:rsid w:val="0059359F"/>
    <w:rsid w:val="00593C69"/>
    <w:rsid w:val="00594000"/>
    <w:rsid w:val="0059418C"/>
    <w:rsid w:val="00594902"/>
    <w:rsid w:val="0059530D"/>
    <w:rsid w:val="00595D66"/>
    <w:rsid w:val="0059626F"/>
    <w:rsid w:val="00596381"/>
    <w:rsid w:val="0059649F"/>
    <w:rsid w:val="00596E13"/>
    <w:rsid w:val="00596FC8"/>
    <w:rsid w:val="005970BF"/>
    <w:rsid w:val="00597132"/>
    <w:rsid w:val="005974E6"/>
    <w:rsid w:val="005977C0"/>
    <w:rsid w:val="00597DB9"/>
    <w:rsid w:val="00597F83"/>
    <w:rsid w:val="005A0AC6"/>
    <w:rsid w:val="005A124F"/>
    <w:rsid w:val="005A15F1"/>
    <w:rsid w:val="005A1BB4"/>
    <w:rsid w:val="005A2000"/>
    <w:rsid w:val="005A2789"/>
    <w:rsid w:val="005A2A0E"/>
    <w:rsid w:val="005A2A68"/>
    <w:rsid w:val="005A2C5E"/>
    <w:rsid w:val="005A3059"/>
    <w:rsid w:val="005A3225"/>
    <w:rsid w:val="005A33D3"/>
    <w:rsid w:val="005A3C87"/>
    <w:rsid w:val="005A3DDB"/>
    <w:rsid w:val="005A3EE3"/>
    <w:rsid w:val="005A4302"/>
    <w:rsid w:val="005A43F8"/>
    <w:rsid w:val="005A4BFE"/>
    <w:rsid w:val="005A4E06"/>
    <w:rsid w:val="005A52FC"/>
    <w:rsid w:val="005A55A6"/>
    <w:rsid w:val="005A5C80"/>
    <w:rsid w:val="005A6670"/>
    <w:rsid w:val="005A696B"/>
    <w:rsid w:val="005A722D"/>
    <w:rsid w:val="005A78CE"/>
    <w:rsid w:val="005A7D20"/>
    <w:rsid w:val="005ABD4F"/>
    <w:rsid w:val="005B0649"/>
    <w:rsid w:val="005B122B"/>
    <w:rsid w:val="005B1250"/>
    <w:rsid w:val="005B1689"/>
    <w:rsid w:val="005B16DB"/>
    <w:rsid w:val="005B1B82"/>
    <w:rsid w:val="005B1D68"/>
    <w:rsid w:val="005B22DD"/>
    <w:rsid w:val="005B2768"/>
    <w:rsid w:val="005B2F7A"/>
    <w:rsid w:val="005B30D6"/>
    <w:rsid w:val="005B36BF"/>
    <w:rsid w:val="005B3703"/>
    <w:rsid w:val="005B3810"/>
    <w:rsid w:val="005B4097"/>
    <w:rsid w:val="005B4B52"/>
    <w:rsid w:val="005B4BCC"/>
    <w:rsid w:val="005B4F04"/>
    <w:rsid w:val="005B5048"/>
    <w:rsid w:val="005B587F"/>
    <w:rsid w:val="005B5B49"/>
    <w:rsid w:val="005B5CC7"/>
    <w:rsid w:val="005B5DBC"/>
    <w:rsid w:val="005B605E"/>
    <w:rsid w:val="005B606F"/>
    <w:rsid w:val="005B691B"/>
    <w:rsid w:val="005B6E88"/>
    <w:rsid w:val="005B6F2C"/>
    <w:rsid w:val="005B76B4"/>
    <w:rsid w:val="005B7A42"/>
    <w:rsid w:val="005B7D64"/>
    <w:rsid w:val="005B7E4E"/>
    <w:rsid w:val="005C002B"/>
    <w:rsid w:val="005C03DD"/>
    <w:rsid w:val="005C065D"/>
    <w:rsid w:val="005C0A34"/>
    <w:rsid w:val="005C0A91"/>
    <w:rsid w:val="005C0C3E"/>
    <w:rsid w:val="005C0EE4"/>
    <w:rsid w:val="005C0FCD"/>
    <w:rsid w:val="005C1A02"/>
    <w:rsid w:val="005C1A3A"/>
    <w:rsid w:val="005C1C58"/>
    <w:rsid w:val="005C1C89"/>
    <w:rsid w:val="005C287F"/>
    <w:rsid w:val="005C29D4"/>
    <w:rsid w:val="005C2EDC"/>
    <w:rsid w:val="005C350B"/>
    <w:rsid w:val="005C37B5"/>
    <w:rsid w:val="005C3D27"/>
    <w:rsid w:val="005C4098"/>
    <w:rsid w:val="005C462C"/>
    <w:rsid w:val="005C5198"/>
    <w:rsid w:val="005C5361"/>
    <w:rsid w:val="005C53BA"/>
    <w:rsid w:val="005C588C"/>
    <w:rsid w:val="005C6C9C"/>
    <w:rsid w:val="005C753C"/>
    <w:rsid w:val="005C771B"/>
    <w:rsid w:val="005C7DC8"/>
    <w:rsid w:val="005C7EB3"/>
    <w:rsid w:val="005D00A1"/>
    <w:rsid w:val="005D0BB9"/>
    <w:rsid w:val="005D1874"/>
    <w:rsid w:val="005D19D3"/>
    <w:rsid w:val="005D1AA8"/>
    <w:rsid w:val="005D1F03"/>
    <w:rsid w:val="005D27CF"/>
    <w:rsid w:val="005D3649"/>
    <w:rsid w:val="005D3959"/>
    <w:rsid w:val="005D3A38"/>
    <w:rsid w:val="005D3E95"/>
    <w:rsid w:val="005D3FD6"/>
    <w:rsid w:val="005D4097"/>
    <w:rsid w:val="005D44C7"/>
    <w:rsid w:val="005D46A9"/>
    <w:rsid w:val="005D52C2"/>
    <w:rsid w:val="005D5468"/>
    <w:rsid w:val="005D616A"/>
    <w:rsid w:val="005D6532"/>
    <w:rsid w:val="005D6747"/>
    <w:rsid w:val="005D7240"/>
    <w:rsid w:val="005D75C3"/>
    <w:rsid w:val="005D78E5"/>
    <w:rsid w:val="005D7EEC"/>
    <w:rsid w:val="005E0632"/>
    <w:rsid w:val="005E063B"/>
    <w:rsid w:val="005E07D8"/>
    <w:rsid w:val="005E1786"/>
    <w:rsid w:val="005E2C63"/>
    <w:rsid w:val="005E3325"/>
    <w:rsid w:val="005E398D"/>
    <w:rsid w:val="005E3F6A"/>
    <w:rsid w:val="005E46E1"/>
    <w:rsid w:val="005E4FA8"/>
    <w:rsid w:val="005E572C"/>
    <w:rsid w:val="005E5B49"/>
    <w:rsid w:val="005E5D8B"/>
    <w:rsid w:val="005E62FB"/>
    <w:rsid w:val="005E632D"/>
    <w:rsid w:val="005E6D27"/>
    <w:rsid w:val="005E6E0F"/>
    <w:rsid w:val="005E7431"/>
    <w:rsid w:val="005E7499"/>
    <w:rsid w:val="005E7617"/>
    <w:rsid w:val="005E7B8A"/>
    <w:rsid w:val="005F0407"/>
    <w:rsid w:val="005F0EE4"/>
    <w:rsid w:val="005F1220"/>
    <w:rsid w:val="005F1680"/>
    <w:rsid w:val="005F17CE"/>
    <w:rsid w:val="005F2346"/>
    <w:rsid w:val="005F264C"/>
    <w:rsid w:val="005F267E"/>
    <w:rsid w:val="005F2CAB"/>
    <w:rsid w:val="005F3C07"/>
    <w:rsid w:val="005F40A0"/>
    <w:rsid w:val="005F4457"/>
    <w:rsid w:val="005F47F6"/>
    <w:rsid w:val="005F482A"/>
    <w:rsid w:val="005F569E"/>
    <w:rsid w:val="005F5BFC"/>
    <w:rsid w:val="005F5EC7"/>
    <w:rsid w:val="005F5ED8"/>
    <w:rsid w:val="005F5F03"/>
    <w:rsid w:val="005F605A"/>
    <w:rsid w:val="005F620C"/>
    <w:rsid w:val="005F6A16"/>
    <w:rsid w:val="005F73DE"/>
    <w:rsid w:val="005F7A5C"/>
    <w:rsid w:val="006007B4"/>
    <w:rsid w:val="00600CC3"/>
    <w:rsid w:val="006011C7"/>
    <w:rsid w:val="0060162F"/>
    <w:rsid w:val="00601652"/>
    <w:rsid w:val="00601E11"/>
    <w:rsid w:val="00601E35"/>
    <w:rsid w:val="00602187"/>
    <w:rsid w:val="0060224C"/>
    <w:rsid w:val="00602610"/>
    <w:rsid w:val="00602613"/>
    <w:rsid w:val="00602A9B"/>
    <w:rsid w:val="00602E9C"/>
    <w:rsid w:val="0060304A"/>
    <w:rsid w:val="00603354"/>
    <w:rsid w:val="006035C7"/>
    <w:rsid w:val="00603A96"/>
    <w:rsid w:val="00603DC0"/>
    <w:rsid w:val="00603E89"/>
    <w:rsid w:val="0060401F"/>
    <w:rsid w:val="006044E9"/>
    <w:rsid w:val="006048B1"/>
    <w:rsid w:val="006048E4"/>
    <w:rsid w:val="006053C1"/>
    <w:rsid w:val="00605C64"/>
    <w:rsid w:val="00605E92"/>
    <w:rsid w:val="0060624B"/>
    <w:rsid w:val="0060643A"/>
    <w:rsid w:val="00607376"/>
    <w:rsid w:val="006074C7"/>
    <w:rsid w:val="0060777E"/>
    <w:rsid w:val="00607A94"/>
    <w:rsid w:val="00607C83"/>
    <w:rsid w:val="00610538"/>
    <w:rsid w:val="006109CE"/>
    <w:rsid w:val="006117CC"/>
    <w:rsid w:val="00611A9E"/>
    <w:rsid w:val="0061213F"/>
    <w:rsid w:val="006131E0"/>
    <w:rsid w:val="00613A74"/>
    <w:rsid w:val="00615053"/>
    <w:rsid w:val="00615684"/>
    <w:rsid w:val="006163A2"/>
    <w:rsid w:val="00616AAF"/>
    <w:rsid w:val="00616C6A"/>
    <w:rsid w:val="00616DEF"/>
    <w:rsid w:val="0061725A"/>
    <w:rsid w:val="006172DD"/>
    <w:rsid w:val="00617381"/>
    <w:rsid w:val="006176C9"/>
    <w:rsid w:val="00620309"/>
    <w:rsid w:val="00620879"/>
    <w:rsid w:val="00620AA6"/>
    <w:rsid w:val="0062116F"/>
    <w:rsid w:val="0062140E"/>
    <w:rsid w:val="00621746"/>
    <w:rsid w:val="006226D9"/>
    <w:rsid w:val="00622A10"/>
    <w:rsid w:val="00622CD3"/>
    <w:rsid w:val="00622DF4"/>
    <w:rsid w:val="006244E3"/>
    <w:rsid w:val="006250D0"/>
    <w:rsid w:val="006265D8"/>
    <w:rsid w:val="00626F97"/>
    <w:rsid w:val="00627A44"/>
    <w:rsid w:val="00627C9A"/>
    <w:rsid w:val="0062D415"/>
    <w:rsid w:val="00630099"/>
    <w:rsid w:val="006303EE"/>
    <w:rsid w:val="0063066D"/>
    <w:rsid w:val="00630A21"/>
    <w:rsid w:val="00630B4F"/>
    <w:rsid w:val="006314A6"/>
    <w:rsid w:val="00631A1E"/>
    <w:rsid w:val="00631A6B"/>
    <w:rsid w:val="00631C76"/>
    <w:rsid w:val="00631E51"/>
    <w:rsid w:val="00631EF4"/>
    <w:rsid w:val="00632000"/>
    <w:rsid w:val="00632391"/>
    <w:rsid w:val="0063341B"/>
    <w:rsid w:val="0063356A"/>
    <w:rsid w:val="00634318"/>
    <w:rsid w:val="00634614"/>
    <w:rsid w:val="00634B5E"/>
    <w:rsid w:val="00634C13"/>
    <w:rsid w:val="00634FE7"/>
    <w:rsid w:val="00635102"/>
    <w:rsid w:val="006351CA"/>
    <w:rsid w:val="006353B4"/>
    <w:rsid w:val="006356B5"/>
    <w:rsid w:val="00635715"/>
    <w:rsid w:val="00636294"/>
    <w:rsid w:val="006367D2"/>
    <w:rsid w:val="00636D05"/>
    <w:rsid w:val="0063703F"/>
    <w:rsid w:val="00637125"/>
    <w:rsid w:val="00637256"/>
    <w:rsid w:val="006373F9"/>
    <w:rsid w:val="00637777"/>
    <w:rsid w:val="006379D5"/>
    <w:rsid w:val="00637BEB"/>
    <w:rsid w:val="00637EDF"/>
    <w:rsid w:val="00640253"/>
    <w:rsid w:val="006404E9"/>
    <w:rsid w:val="00640A25"/>
    <w:rsid w:val="00641459"/>
    <w:rsid w:val="006414FF"/>
    <w:rsid w:val="00641687"/>
    <w:rsid w:val="006419D4"/>
    <w:rsid w:val="00641D9D"/>
    <w:rsid w:val="00642720"/>
    <w:rsid w:val="00642C52"/>
    <w:rsid w:val="00642F23"/>
    <w:rsid w:val="0064302E"/>
    <w:rsid w:val="00643522"/>
    <w:rsid w:val="00643CAB"/>
    <w:rsid w:val="006440BA"/>
    <w:rsid w:val="00644762"/>
    <w:rsid w:val="00644E57"/>
    <w:rsid w:val="006451F1"/>
    <w:rsid w:val="006454AA"/>
    <w:rsid w:val="0064556E"/>
    <w:rsid w:val="006464EF"/>
    <w:rsid w:val="006466AB"/>
    <w:rsid w:val="00646886"/>
    <w:rsid w:val="00647405"/>
    <w:rsid w:val="00647971"/>
    <w:rsid w:val="00647C35"/>
    <w:rsid w:val="00647C41"/>
    <w:rsid w:val="00647DA8"/>
    <w:rsid w:val="0064DBA4"/>
    <w:rsid w:val="0065011F"/>
    <w:rsid w:val="00650997"/>
    <w:rsid w:val="00650EAC"/>
    <w:rsid w:val="006514E3"/>
    <w:rsid w:val="00651753"/>
    <w:rsid w:val="006518A0"/>
    <w:rsid w:val="0065234F"/>
    <w:rsid w:val="00652405"/>
    <w:rsid w:val="00652CA9"/>
    <w:rsid w:val="00653394"/>
    <w:rsid w:val="006535F7"/>
    <w:rsid w:val="00653E04"/>
    <w:rsid w:val="00653F8C"/>
    <w:rsid w:val="006554C1"/>
    <w:rsid w:val="00655823"/>
    <w:rsid w:val="00655DD6"/>
    <w:rsid w:val="00656F82"/>
    <w:rsid w:val="006605A9"/>
    <w:rsid w:val="00660C37"/>
    <w:rsid w:val="00660E11"/>
    <w:rsid w:val="00660FF0"/>
    <w:rsid w:val="006611AB"/>
    <w:rsid w:val="00661420"/>
    <w:rsid w:val="0066188A"/>
    <w:rsid w:val="00661C60"/>
    <w:rsid w:val="00662216"/>
    <w:rsid w:val="006623A2"/>
    <w:rsid w:val="00662D5C"/>
    <w:rsid w:val="006634AD"/>
    <w:rsid w:val="006636B3"/>
    <w:rsid w:val="006637E3"/>
    <w:rsid w:val="006639AE"/>
    <w:rsid w:val="006639DF"/>
    <w:rsid w:val="00663A14"/>
    <w:rsid w:val="006641E1"/>
    <w:rsid w:val="006644B6"/>
    <w:rsid w:val="006648B0"/>
    <w:rsid w:val="006648C6"/>
    <w:rsid w:val="006658A5"/>
    <w:rsid w:val="00666C78"/>
    <w:rsid w:val="006670F3"/>
    <w:rsid w:val="0066722B"/>
    <w:rsid w:val="0066772C"/>
    <w:rsid w:val="0066796A"/>
    <w:rsid w:val="00667BEE"/>
    <w:rsid w:val="00670401"/>
    <w:rsid w:val="0067043A"/>
    <w:rsid w:val="006704EB"/>
    <w:rsid w:val="00670F95"/>
    <w:rsid w:val="0067144F"/>
    <w:rsid w:val="006716D1"/>
    <w:rsid w:val="00671CA7"/>
    <w:rsid w:val="0067202F"/>
    <w:rsid w:val="0067227C"/>
    <w:rsid w:val="0067281B"/>
    <w:rsid w:val="00672A95"/>
    <w:rsid w:val="00672FDE"/>
    <w:rsid w:val="00673652"/>
    <w:rsid w:val="00673AA9"/>
    <w:rsid w:val="00673AD3"/>
    <w:rsid w:val="00673E73"/>
    <w:rsid w:val="0067404F"/>
    <w:rsid w:val="00674626"/>
    <w:rsid w:val="00674A15"/>
    <w:rsid w:val="00674A72"/>
    <w:rsid w:val="00674ADA"/>
    <w:rsid w:val="00674B74"/>
    <w:rsid w:val="0067500C"/>
    <w:rsid w:val="0067580D"/>
    <w:rsid w:val="00675988"/>
    <w:rsid w:val="00675D9C"/>
    <w:rsid w:val="0067601C"/>
    <w:rsid w:val="006760CA"/>
    <w:rsid w:val="0067646A"/>
    <w:rsid w:val="0067672F"/>
    <w:rsid w:val="006800BA"/>
    <w:rsid w:val="0068026D"/>
    <w:rsid w:val="00680643"/>
    <w:rsid w:val="00680B5B"/>
    <w:rsid w:val="00680E0E"/>
    <w:rsid w:val="0068113A"/>
    <w:rsid w:val="00681C87"/>
    <w:rsid w:val="00681E8A"/>
    <w:rsid w:val="00682249"/>
    <w:rsid w:val="0068237B"/>
    <w:rsid w:val="00682725"/>
    <w:rsid w:val="00682E56"/>
    <w:rsid w:val="0068368A"/>
    <w:rsid w:val="0068385D"/>
    <w:rsid w:val="00683901"/>
    <w:rsid w:val="00684489"/>
    <w:rsid w:val="00684C4E"/>
    <w:rsid w:val="00684D70"/>
    <w:rsid w:val="006850C7"/>
    <w:rsid w:val="0068568A"/>
    <w:rsid w:val="00685F35"/>
    <w:rsid w:val="00686200"/>
    <w:rsid w:val="00686301"/>
    <w:rsid w:val="00686E8E"/>
    <w:rsid w:val="006878E4"/>
    <w:rsid w:val="0069084D"/>
    <w:rsid w:val="00691457"/>
    <w:rsid w:val="0069210C"/>
    <w:rsid w:val="00692990"/>
    <w:rsid w:val="00692EC3"/>
    <w:rsid w:val="006944D2"/>
    <w:rsid w:val="00694ABF"/>
    <w:rsid w:val="00694BE5"/>
    <w:rsid w:val="00694D3D"/>
    <w:rsid w:val="0069579A"/>
    <w:rsid w:val="00695EEE"/>
    <w:rsid w:val="00696CCD"/>
    <w:rsid w:val="00697112"/>
    <w:rsid w:val="006A0330"/>
    <w:rsid w:val="006A0492"/>
    <w:rsid w:val="006A0566"/>
    <w:rsid w:val="006A0FB6"/>
    <w:rsid w:val="006A1154"/>
    <w:rsid w:val="006A11A5"/>
    <w:rsid w:val="006A1605"/>
    <w:rsid w:val="006A1A2E"/>
    <w:rsid w:val="006A228C"/>
    <w:rsid w:val="006A2964"/>
    <w:rsid w:val="006A2D06"/>
    <w:rsid w:val="006A2D44"/>
    <w:rsid w:val="006A3091"/>
    <w:rsid w:val="006A3645"/>
    <w:rsid w:val="006A3667"/>
    <w:rsid w:val="006A378B"/>
    <w:rsid w:val="006A3DA8"/>
    <w:rsid w:val="006A3E10"/>
    <w:rsid w:val="006A3EA3"/>
    <w:rsid w:val="006A40D4"/>
    <w:rsid w:val="006A448E"/>
    <w:rsid w:val="006A4A14"/>
    <w:rsid w:val="006A5ACC"/>
    <w:rsid w:val="006A5AFA"/>
    <w:rsid w:val="006A5B71"/>
    <w:rsid w:val="006A5F2F"/>
    <w:rsid w:val="006A5FB3"/>
    <w:rsid w:val="006A600A"/>
    <w:rsid w:val="006A6146"/>
    <w:rsid w:val="006A68EC"/>
    <w:rsid w:val="006A6D4B"/>
    <w:rsid w:val="006A7E6F"/>
    <w:rsid w:val="006B003C"/>
    <w:rsid w:val="006B0EFE"/>
    <w:rsid w:val="006B1ADA"/>
    <w:rsid w:val="006B1DEB"/>
    <w:rsid w:val="006B2022"/>
    <w:rsid w:val="006B2132"/>
    <w:rsid w:val="006B2889"/>
    <w:rsid w:val="006B29CD"/>
    <w:rsid w:val="006B2DB3"/>
    <w:rsid w:val="006B2F04"/>
    <w:rsid w:val="006B2F2D"/>
    <w:rsid w:val="006B31DE"/>
    <w:rsid w:val="006B3341"/>
    <w:rsid w:val="006B3813"/>
    <w:rsid w:val="006B3EE2"/>
    <w:rsid w:val="006B44AC"/>
    <w:rsid w:val="006B45A4"/>
    <w:rsid w:val="006B4DC1"/>
    <w:rsid w:val="006B584F"/>
    <w:rsid w:val="006B58BF"/>
    <w:rsid w:val="006B6879"/>
    <w:rsid w:val="006B6986"/>
    <w:rsid w:val="006B6BE5"/>
    <w:rsid w:val="006B7181"/>
    <w:rsid w:val="006B72C6"/>
    <w:rsid w:val="006B79B0"/>
    <w:rsid w:val="006C169F"/>
    <w:rsid w:val="006C180A"/>
    <w:rsid w:val="006C1BCF"/>
    <w:rsid w:val="006C2AB1"/>
    <w:rsid w:val="006C2C48"/>
    <w:rsid w:val="006C31AD"/>
    <w:rsid w:val="006C3233"/>
    <w:rsid w:val="006C3667"/>
    <w:rsid w:val="006C56E4"/>
    <w:rsid w:val="006C60C2"/>
    <w:rsid w:val="006C61FD"/>
    <w:rsid w:val="006C661A"/>
    <w:rsid w:val="006C6BEE"/>
    <w:rsid w:val="006C7055"/>
    <w:rsid w:val="006C7629"/>
    <w:rsid w:val="006C77F2"/>
    <w:rsid w:val="006D0048"/>
    <w:rsid w:val="006D0717"/>
    <w:rsid w:val="006D0938"/>
    <w:rsid w:val="006D0A08"/>
    <w:rsid w:val="006D0C42"/>
    <w:rsid w:val="006D0F9E"/>
    <w:rsid w:val="006D134C"/>
    <w:rsid w:val="006D1952"/>
    <w:rsid w:val="006D1D27"/>
    <w:rsid w:val="006D1DDA"/>
    <w:rsid w:val="006D47C3"/>
    <w:rsid w:val="006D4A89"/>
    <w:rsid w:val="006D50CD"/>
    <w:rsid w:val="006D5301"/>
    <w:rsid w:val="006D5937"/>
    <w:rsid w:val="006D5B50"/>
    <w:rsid w:val="006D5CD2"/>
    <w:rsid w:val="006D5D50"/>
    <w:rsid w:val="006D5EA3"/>
    <w:rsid w:val="006D5F73"/>
    <w:rsid w:val="006D621B"/>
    <w:rsid w:val="006D643F"/>
    <w:rsid w:val="006D7B83"/>
    <w:rsid w:val="006E0004"/>
    <w:rsid w:val="006E01E7"/>
    <w:rsid w:val="006E0761"/>
    <w:rsid w:val="006E113D"/>
    <w:rsid w:val="006E137C"/>
    <w:rsid w:val="006E157C"/>
    <w:rsid w:val="006E1ED9"/>
    <w:rsid w:val="006E2570"/>
    <w:rsid w:val="006E28D8"/>
    <w:rsid w:val="006E3DB5"/>
    <w:rsid w:val="006E4134"/>
    <w:rsid w:val="006E4679"/>
    <w:rsid w:val="006E4A66"/>
    <w:rsid w:val="006E4A72"/>
    <w:rsid w:val="006E4E8D"/>
    <w:rsid w:val="006E52A1"/>
    <w:rsid w:val="006E53D3"/>
    <w:rsid w:val="006E557A"/>
    <w:rsid w:val="006E6D17"/>
    <w:rsid w:val="006EA80B"/>
    <w:rsid w:val="006EC562"/>
    <w:rsid w:val="006F0029"/>
    <w:rsid w:val="006F058F"/>
    <w:rsid w:val="006F0935"/>
    <w:rsid w:val="006F0C53"/>
    <w:rsid w:val="006F0D9C"/>
    <w:rsid w:val="006F11BB"/>
    <w:rsid w:val="006F176B"/>
    <w:rsid w:val="006F1D23"/>
    <w:rsid w:val="006F2630"/>
    <w:rsid w:val="006F2C1C"/>
    <w:rsid w:val="006F2E9B"/>
    <w:rsid w:val="006F2F73"/>
    <w:rsid w:val="006F31AD"/>
    <w:rsid w:val="006F3B39"/>
    <w:rsid w:val="006F482F"/>
    <w:rsid w:val="006F48D4"/>
    <w:rsid w:val="006F5250"/>
    <w:rsid w:val="006F731D"/>
    <w:rsid w:val="006F7A9C"/>
    <w:rsid w:val="006F7B1F"/>
    <w:rsid w:val="007001C2"/>
    <w:rsid w:val="00700DBC"/>
    <w:rsid w:val="007013B7"/>
    <w:rsid w:val="0070145C"/>
    <w:rsid w:val="0070151D"/>
    <w:rsid w:val="00701673"/>
    <w:rsid w:val="00701885"/>
    <w:rsid w:val="007019DF"/>
    <w:rsid w:val="007023EB"/>
    <w:rsid w:val="007024CB"/>
    <w:rsid w:val="00702519"/>
    <w:rsid w:val="00702FE6"/>
    <w:rsid w:val="00703315"/>
    <w:rsid w:val="00703453"/>
    <w:rsid w:val="007034BE"/>
    <w:rsid w:val="00703C84"/>
    <w:rsid w:val="007045C1"/>
    <w:rsid w:val="007049E0"/>
    <w:rsid w:val="00704E9D"/>
    <w:rsid w:val="00705339"/>
    <w:rsid w:val="00707055"/>
    <w:rsid w:val="0070718A"/>
    <w:rsid w:val="00707E3D"/>
    <w:rsid w:val="0070F7B1"/>
    <w:rsid w:val="00710227"/>
    <w:rsid w:val="007102E2"/>
    <w:rsid w:val="007105A0"/>
    <w:rsid w:val="00711086"/>
    <w:rsid w:val="00712046"/>
    <w:rsid w:val="00712139"/>
    <w:rsid w:val="00712260"/>
    <w:rsid w:val="00712529"/>
    <w:rsid w:val="0071314A"/>
    <w:rsid w:val="0071380B"/>
    <w:rsid w:val="00713F2D"/>
    <w:rsid w:val="00714063"/>
    <w:rsid w:val="0071409E"/>
    <w:rsid w:val="007142AD"/>
    <w:rsid w:val="00714941"/>
    <w:rsid w:val="00714F55"/>
    <w:rsid w:val="00714FDA"/>
    <w:rsid w:val="007152BC"/>
    <w:rsid w:val="0071639F"/>
    <w:rsid w:val="00716470"/>
    <w:rsid w:val="00716E4A"/>
    <w:rsid w:val="00717829"/>
    <w:rsid w:val="00717A5F"/>
    <w:rsid w:val="007204DA"/>
    <w:rsid w:val="0072072E"/>
    <w:rsid w:val="0072080A"/>
    <w:rsid w:val="007210E5"/>
    <w:rsid w:val="00721197"/>
    <w:rsid w:val="00721325"/>
    <w:rsid w:val="00721522"/>
    <w:rsid w:val="00722184"/>
    <w:rsid w:val="0072286C"/>
    <w:rsid w:val="007228FD"/>
    <w:rsid w:val="00722AE8"/>
    <w:rsid w:val="00723EF9"/>
    <w:rsid w:val="007244DD"/>
    <w:rsid w:val="0072467A"/>
    <w:rsid w:val="00724888"/>
    <w:rsid w:val="0072499D"/>
    <w:rsid w:val="00725050"/>
    <w:rsid w:val="007250BF"/>
    <w:rsid w:val="00726C7D"/>
    <w:rsid w:val="00727363"/>
    <w:rsid w:val="0073003C"/>
    <w:rsid w:val="007309A3"/>
    <w:rsid w:val="007309E3"/>
    <w:rsid w:val="00730A4E"/>
    <w:rsid w:val="00730C98"/>
    <w:rsid w:val="00731908"/>
    <w:rsid w:val="00731BAA"/>
    <w:rsid w:val="00731D13"/>
    <w:rsid w:val="00731E43"/>
    <w:rsid w:val="00732134"/>
    <w:rsid w:val="00732885"/>
    <w:rsid w:val="00732B23"/>
    <w:rsid w:val="0073382B"/>
    <w:rsid w:val="00733CF0"/>
    <w:rsid w:val="00733D7E"/>
    <w:rsid w:val="00733EE2"/>
    <w:rsid w:val="0073433A"/>
    <w:rsid w:val="00734505"/>
    <w:rsid w:val="00734D71"/>
    <w:rsid w:val="00734D8A"/>
    <w:rsid w:val="00735589"/>
    <w:rsid w:val="007358FA"/>
    <w:rsid w:val="007358FD"/>
    <w:rsid w:val="00735CEC"/>
    <w:rsid w:val="00735D68"/>
    <w:rsid w:val="00736BE1"/>
    <w:rsid w:val="00737E41"/>
    <w:rsid w:val="007408E0"/>
    <w:rsid w:val="007417FB"/>
    <w:rsid w:val="007419C5"/>
    <w:rsid w:val="00741DD4"/>
    <w:rsid w:val="0074288C"/>
    <w:rsid w:val="00742B38"/>
    <w:rsid w:val="00742EAA"/>
    <w:rsid w:val="00743879"/>
    <w:rsid w:val="007438CE"/>
    <w:rsid w:val="00743A20"/>
    <w:rsid w:val="00743DEB"/>
    <w:rsid w:val="00744240"/>
    <w:rsid w:val="00744398"/>
    <w:rsid w:val="00744512"/>
    <w:rsid w:val="007446BA"/>
    <w:rsid w:val="00744807"/>
    <w:rsid w:val="00745F79"/>
    <w:rsid w:val="007461B0"/>
    <w:rsid w:val="00746620"/>
    <w:rsid w:val="00746C67"/>
    <w:rsid w:val="0075020A"/>
    <w:rsid w:val="007504F7"/>
    <w:rsid w:val="0075050A"/>
    <w:rsid w:val="00750FAE"/>
    <w:rsid w:val="007516D9"/>
    <w:rsid w:val="00752272"/>
    <w:rsid w:val="0075231C"/>
    <w:rsid w:val="00752BA4"/>
    <w:rsid w:val="00752C05"/>
    <w:rsid w:val="00752FDF"/>
    <w:rsid w:val="0075335F"/>
    <w:rsid w:val="0075341E"/>
    <w:rsid w:val="00753583"/>
    <w:rsid w:val="00753B74"/>
    <w:rsid w:val="0075417A"/>
    <w:rsid w:val="007545FC"/>
    <w:rsid w:val="00754B21"/>
    <w:rsid w:val="00754C92"/>
    <w:rsid w:val="00754CAD"/>
    <w:rsid w:val="00754D81"/>
    <w:rsid w:val="007552CB"/>
    <w:rsid w:val="0075594E"/>
    <w:rsid w:val="00755E95"/>
    <w:rsid w:val="007560D1"/>
    <w:rsid w:val="00756563"/>
    <w:rsid w:val="00756CE2"/>
    <w:rsid w:val="0075735A"/>
    <w:rsid w:val="00757BC5"/>
    <w:rsid w:val="00760380"/>
    <w:rsid w:val="00760C5E"/>
    <w:rsid w:val="00760FD6"/>
    <w:rsid w:val="007635A7"/>
    <w:rsid w:val="00763EEA"/>
    <w:rsid w:val="00764A27"/>
    <w:rsid w:val="00764AE4"/>
    <w:rsid w:val="00765318"/>
    <w:rsid w:val="0076551F"/>
    <w:rsid w:val="00765D9D"/>
    <w:rsid w:val="00766610"/>
    <w:rsid w:val="007666D8"/>
    <w:rsid w:val="007671EF"/>
    <w:rsid w:val="00767F32"/>
    <w:rsid w:val="00770B80"/>
    <w:rsid w:val="00770FFE"/>
    <w:rsid w:val="007715D6"/>
    <w:rsid w:val="00772388"/>
    <w:rsid w:val="0077265D"/>
    <w:rsid w:val="0077274C"/>
    <w:rsid w:val="00772CA8"/>
    <w:rsid w:val="0077338D"/>
    <w:rsid w:val="00773C69"/>
    <w:rsid w:val="0077435A"/>
    <w:rsid w:val="00774488"/>
    <w:rsid w:val="007744B9"/>
    <w:rsid w:val="00774C0F"/>
    <w:rsid w:val="00774CBA"/>
    <w:rsid w:val="00774DE0"/>
    <w:rsid w:val="00775BB4"/>
    <w:rsid w:val="00775D61"/>
    <w:rsid w:val="00776C79"/>
    <w:rsid w:val="00776F4D"/>
    <w:rsid w:val="00781263"/>
    <w:rsid w:val="00781FB2"/>
    <w:rsid w:val="00782094"/>
    <w:rsid w:val="0078261E"/>
    <w:rsid w:val="007827C0"/>
    <w:rsid w:val="0078281B"/>
    <w:rsid w:val="007842E2"/>
    <w:rsid w:val="0078435E"/>
    <w:rsid w:val="00784EF6"/>
    <w:rsid w:val="0078596F"/>
    <w:rsid w:val="00785DE0"/>
    <w:rsid w:val="0078603E"/>
    <w:rsid w:val="007861F1"/>
    <w:rsid w:val="00786947"/>
    <w:rsid w:val="00786FF3"/>
    <w:rsid w:val="00787137"/>
    <w:rsid w:val="00787334"/>
    <w:rsid w:val="00791242"/>
    <w:rsid w:val="00792047"/>
    <w:rsid w:val="007921A4"/>
    <w:rsid w:val="007922C0"/>
    <w:rsid w:val="007930F4"/>
    <w:rsid w:val="007933DC"/>
    <w:rsid w:val="007935E4"/>
    <w:rsid w:val="007937D7"/>
    <w:rsid w:val="00793CBE"/>
    <w:rsid w:val="00793FF9"/>
    <w:rsid w:val="00794678"/>
    <w:rsid w:val="00794AFE"/>
    <w:rsid w:val="00794EA9"/>
    <w:rsid w:val="00795D5C"/>
    <w:rsid w:val="007961EE"/>
    <w:rsid w:val="007963D5"/>
    <w:rsid w:val="0079656E"/>
    <w:rsid w:val="00796979"/>
    <w:rsid w:val="0079746B"/>
    <w:rsid w:val="00797E5C"/>
    <w:rsid w:val="0079B91D"/>
    <w:rsid w:val="007A00A3"/>
    <w:rsid w:val="007A05DC"/>
    <w:rsid w:val="007A05F0"/>
    <w:rsid w:val="007A0AC6"/>
    <w:rsid w:val="007A0E76"/>
    <w:rsid w:val="007A12D3"/>
    <w:rsid w:val="007A158D"/>
    <w:rsid w:val="007A24B7"/>
    <w:rsid w:val="007A2EBC"/>
    <w:rsid w:val="007A3E44"/>
    <w:rsid w:val="007A3E56"/>
    <w:rsid w:val="007A3F41"/>
    <w:rsid w:val="007A42E0"/>
    <w:rsid w:val="007A436C"/>
    <w:rsid w:val="007A44B5"/>
    <w:rsid w:val="007A49E6"/>
    <w:rsid w:val="007A4AE6"/>
    <w:rsid w:val="007A5258"/>
    <w:rsid w:val="007A52FC"/>
    <w:rsid w:val="007A55E0"/>
    <w:rsid w:val="007A5602"/>
    <w:rsid w:val="007A58C9"/>
    <w:rsid w:val="007A5932"/>
    <w:rsid w:val="007A5C10"/>
    <w:rsid w:val="007A5C30"/>
    <w:rsid w:val="007A5D91"/>
    <w:rsid w:val="007A5EF8"/>
    <w:rsid w:val="007A635B"/>
    <w:rsid w:val="007A6534"/>
    <w:rsid w:val="007A7847"/>
    <w:rsid w:val="007B0410"/>
    <w:rsid w:val="007B07EA"/>
    <w:rsid w:val="007B1189"/>
    <w:rsid w:val="007B13EA"/>
    <w:rsid w:val="007B1CB0"/>
    <w:rsid w:val="007B1FB8"/>
    <w:rsid w:val="007B2B53"/>
    <w:rsid w:val="007B2CB0"/>
    <w:rsid w:val="007B30FB"/>
    <w:rsid w:val="007B3DB0"/>
    <w:rsid w:val="007B4A85"/>
    <w:rsid w:val="007B4C5D"/>
    <w:rsid w:val="007B56C9"/>
    <w:rsid w:val="007B6180"/>
    <w:rsid w:val="007B6581"/>
    <w:rsid w:val="007B6666"/>
    <w:rsid w:val="007B6732"/>
    <w:rsid w:val="007B7709"/>
    <w:rsid w:val="007B77E7"/>
    <w:rsid w:val="007B7814"/>
    <w:rsid w:val="007B7C92"/>
    <w:rsid w:val="007BE38B"/>
    <w:rsid w:val="007C0CB4"/>
    <w:rsid w:val="007C196C"/>
    <w:rsid w:val="007C271A"/>
    <w:rsid w:val="007C2CE4"/>
    <w:rsid w:val="007C32F4"/>
    <w:rsid w:val="007C370E"/>
    <w:rsid w:val="007C3B90"/>
    <w:rsid w:val="007C3EF2"/>
    <w:rsid w:val="007C45B2"/>
    <w:rsid w:val="007C5186"/>
    <w:rsid w:val="007C58E4"/>
    <w:rsid w:val="007C5A44"/>
    <w:rsid w:val="007C5FC5"/>
    <w:rsid w:val="007C64A3"/>
    <w:rsid w:val="007C6519"/>
    <w:rsid w:val="007C669D"/>
    <w:rsid w:val="007C6CCA"/>
    <w:rsid w:val="007C7AD3"/>
    <w:rsid w:val="007C7C5B"/>
    <w:rsid w:val="007D0087"/>
    <w:rsid w:val="007D06BA"/>
    <w:rsid w:val="007D0C60"/>
    <w:rsid w:val="007D1B5E"/>
    <w:rsid w:val="007D1B93"/>
    <w:rsid w:val="007D2466"/>
    <w:rsid w:val="007D295F"/>
    <w:rsid w:val="007D2C58"/>
    <w:rsid w:val="007D30EB"/>
    <w:rsid w:val="007D3173"/>
    <w:rsid w:val="007D342E"/>
    <w:rsid w:val="007D39AA"/>
    <w:rsid w:val="007D3C8D"/>
    <w:rsid w:val="007D3E8E"/>
    <w:rsid w:val="007D45AB"/>
    <w:rsid w:val="007D4640"/>
    <w:rsid w:val="007D467B"/>
    <w:rsid w:val="007D4961"/>
    <w:rsid w:val="007D5A21"/>
    <w:rsid w:val="007D5B55"/>
    <w:rsid w:val="007D5DE1"/>
    <w:rsid w:val="007D62F9"/>
    <w:rsid w:val="007D63F0"/>
    <w:rsid w:val="007D7277"/>
    <w:rsid w:val="007D7719"/>
    <w:rsid w:val="007D7AB7"/>
    <w:rsid w:val="007D7B1E"/>
    <w:rsid w:val="007E0107"/>
    <w:rsid w:val="007E047D"/>
    <w:rsid w:val="007E0F0C"/>
    <w:rsid w:val="007E1754"/>
    <w:rsid w:val="007E208A"/>
    <w:rsid w:val="007E2476"/>
    <w:rsid w:val="007E24CD"/>
    <w:rsid w:val="007E3026"/>
    <w:rsid w:val="007E3219"/>
    <w:rsid w:val="007E348E"/>
    <w:rsid w:val="007E39B2"/>
    <w:rsid w:val="007E39C5"/>
    <w:rsid w:val="007E3F51"/>
    <w:rsid w:val="007E42CC"/>
    <w:rsid w:val="007E49F4"/>
    <w:rsid w:val="007E50BF"/>
    <w:rsid w:val="007E573F"/>
    <w:rsid w:val="007E5A89"/>
    <w:rsid w:val="007E5CB0"/>
    <w:rsid w:val="007E602F"/>
    <w:rsid w:val="007E6167"/>
    <w:rsid w:val="007E63EF"/>
    <w:rsid w:val="007E6C2A"/>
    <w:rsid w:val="007E75DE"/>
    <w:rsid w:val="007E7727"/>
    <w:rsid w:val="007E77D5"/>
    <w:rsid w:val="007F0065"/>
    <w:rsid w:val="007F0793"/>
    <w:rsid w:val="007F096A"/>
    <w:rsid w:val="007F0EA4"/>
    <w:rsid w:val="007F16BF"/>
    <w:rsid w:val="007F194C"/>
    <w:rsid w:val="007F1A4E"/>
    <w:rsid w:val="007F2062"/>
    <w:rsid w:val="007F2183"/>
    <w:rsid w:val="007F2599"/>
    <w:rsid w:val="007F269A"/>
    <w:rsid w:val="007F2852"/>
    <w:rsid w:val="007F3065"/>
    <w:rsid w:val="007F3547"/>
    <w:rsid w:val="007F3C64"/>
    <w:rsid w:val="007F3DF8"/>
    <w:rsid w:val="007F4441"/>
    <w:rsid w:val="007F4977"/>
    <w:rsid w:val="007F49FD"/>
    <w:rsid w:val="007F4A3D"/>
    <w:rsid w:val="007F5BBD"/>
    <w:rsid w:val="007F5F98"/>
    <w:rsid w:val="007F6007"/>
    <w:rsid w:val="007F67C2"/>
    <w:rsid w:val="007F6960"/>
    <w:rsid w:val="007F6B32"/>
    <w:rsid w:val="007F6D11"/>
    <w:rsid w:val="007F7C4C"/>
    <w:rsid w:val="008000E9"/>
    <w:rsid w:val="008011C4"/>
    <w:rsid w:val="00801AFF"/>
    <w:rsid w:val="00802033"/>
    <w:rsid w:val="00802A48"/>
    <w:rsid w:val="00802ECF"/>
    <w:rsid w:val="00802F94"/>
    <w:rsid w:val="00803109"/>
    <w:rsid w:val="00803543"/>
    <w:rsid w:val="00803600"/>
    <w:rsid w:val="00803FEB"/>
    <w:rsid w:val="00804694"/>
    <w:rsid w:val="00804822"/>
    <w:rsid w:val="00804BFC"/>
    <w:rsid w:val="0080536E"/>
    <w:rsid w:val="0080584D"/>
    <w:rsid w:val="00805AE8"/>
    <w:rsid w:val="00805CC0"/>
    <w:rsid w:val="00805D83"/>
    <w:rsid w:val="0080634C"/>
    <w:rsid w:val="008064A7"/>
    <w:rsid w:val="00806E68"/>
    <w:rsid w:val="00807C20"/>
    <w:rsid w:val="00807D14"/>
    <w:rsid w:val="00807D56"/>
    <w:rsid w:val="00807E41"/>
    <w:rsid w:val="008102F8"/>
    <w:rsid w:val="00810810"/>
    <w:rsid w:val="00810946"/>
    <w:rsid w:val="00810A0D"/>
    <w:rsid w:val="00810AAE"/>
    <w:rsid w:val="00810E0B"/>
    <w:rsid w:val="00810F14"/>
    <w:rsid w:val="008111EB"/>
    <w:rsid w:val="00811260"/>
    <w:rsid w:val="008115FB"/>
    <w:rsid w:val="00812A9C"/>
    <w:rsid w:val="008130E4"/>
    <w:rsid w:val="00813DAF"/>
    <w:rsid w:val="00813E08"/>
    <w:rsid w:val="00813EC5"/>
    <w:rsid w:val="00813FA1"/>
    <w:rsid w:val="00814285"/>
    <w:rsid w:val="00814721"/>
    <w:rsid w:val="0081475F"/>
    <w:rsid w:val="00814AE1"/>
    <w:rsid w:val="00814BD7"/>
    <w:rsid w:val="00815486"/>
    <w:rsid w:val="008155B0"/>
    <w:rsid w:val="00815A50"/>
    <w:rsid w:val="00815B81"/>
    <w:rsid w:val="008162CE"/>
    <w:rsid w:val="00816E17"/>
    <w:rsid w:val="00816F20"/>
    <w:rsid w:val="00817042"/>
    <w:rsid w:val="0081710A"/>
    <w:rsid w:val="00817F92"/>
    <w:rsid w:val="00820039"/>
    <w:rsid w:val="00821153"/>
    <w:rsid w:val="008213E5"/>
    <w:rsid w:val="00822686"/>
    <w:rsid w:val="00822B1B"/>
    <w:rsid w:val="00822FF4"/>
    <w:rsid w:val="0082308C"/>
    <w:rsid w:val="00823365"/>
    <w:rsid w:val="008239B6"/>
    <w:rsid w:val="00823DF1"/>
    <w:rsid w:val="008240D9"/>
    <w:rsid w:val="00824B1C"/>
    <w:rsid w:val="00824DE5"/>
    <w:rsid w:val="00824F26"/>
    <w:rsid w:val="00825A4A"/>
    <w:rsid w:val="00825C54"/>
    <w:rsid w:val="00826210"/>
    <w:rsid w:val="00827BE5"/>
    <w:rsid w:val="008300AE"/>
    <w:rsid w:val="00830351"/>
    <w:rsid w:val="008305CA"/>
    <w:rsid w:val="0083092A"/>
    <w:rsid w:val="00831099"/>
    <w:rsid w:val="00831572"/>
    <w:rsid w:val="00832983"/>
    <w:rsid w:val="00832BA0"/>
    <w:rsid w:val="00832BD9"/>
    <w:rsid w:val="008339EF"/>
    <w:rsid w:val="00834403"/>
    <w:rsid w:val="0083444C"/>
    <w:rsid w:val="00834809"/>
    <w:rsid w:val="0083496C"/>
    <w:rsid w:val="00834E9B"/>
    <w:rsid w:val="008358FD"/>
    <w:rsid w:val="00836B52"/>
    <w:rsid w:val="00836F22"/>
    <w:rsid w:val="00837031"/>
    <w:rsid w:val="00837A3E"/>
    <w:rsid w:val="0084067D"/>
    <w:rsid w:val="008407BA"/>
    <w:rsid w:val="008407C7"/>
    <w:rsid w:val="008409D6"/>
    <w:rsid w:val="00840A03"/>
    <w:rsid w:val="00840DBA"/>
    <w:rsid w:val="00840F7B"/>
    <w:rsid w:val="00841013"/>
    <w:rsid w:val="008413C4"/>
    <w:rsid w:val="0084166C"/>
    <w:rsid w:val="00841699"/>
    <w:rsid w:val="008419A9"/>
    <w:rsid w:val="00841BA6"/>
    <w:rsid w:val="00841BFE"/>
    <w:rsid w:val="00841C30"/>
    <w:rsid w:val="00842138"/>
    <w:rsid w:val="00842228"/>
    <w:rsid w:val="008428B4"/>
    <w:rsid w:val="00842F25"/>
    <w:rsid w:val="0084302E"/>
    <w:rsid w:val="0084374A"/>
    <w:rsid w:val="00844097"/>
    <w:rsid w:val="008440EC"/>
    <w:rsid w:val="008444DF"/>
    <w:rsid w:val="00844679"/>
    <w:rsid w:val="00844A0D"/>
    <w:rsid w:val="0084589A"/>
    <w:rsid w:val="00845FC0"/>
    <w:rsid w:val="00846034"/>
    <w:rsid w:val="00846E54"/>
    <w:rsid w:val="00847069"/>
    <w:rsid w:val="00847A43"/>
    <w:rsid w:val="00847BA3"/>
    <w:rsid w:val="00850180"/>
    <w:rsid w:val="008501C3"/>
    <w:rsid w:val="008507E3"/>
    <w:rsid w:val="00850890"/>
    <w:rsid w:val="00850DE2"/>
    <w:rsid w:val="00850FFB"/>
    <w:rsid w:val="008515A8"/>
    <w:rsid w:val="00851DCB"/>
    <w:rsid w:val="00852B29"/>
    <w:rsid w:val="008531B6"/>
    <w:rsid w:val="00853E4F"/>
    <w:rsid w:val="008540E8"/>
    <w:rsid w:val="00854761"/>
    <w:rsid w:val="00855425"/>
    <w:rsid w:val="008554BF"/>
    <w:rsid w:val="00855B30"/>
    <w:rsid w:val="00855C16"/>
    <w:rsid w:val="00855E3E"/>
    <w:rsid w:val="00857670"/>
    <w:rsid w:val="008577DA"/>
    <w:rsid w:val="00860255"/>
    <w:rsid w:val="008602FC"/>
    <w:rsid w:val="00860AAB"/>
    <w:rsid w:val="00861018"/>
    <w:rsid w:val="0086176E"/>
    <w:rsid w:val="00861F2C"/>
    <w:rsid w:val="00862934"/>
    <w:rsid w:val="00862C11"/>
    <w:rsid w:val="00862DA5"/>
    <w:rsid w:val="008639FE"/>
    <w:rsid w:val="00864378"/>
    <w:rsid w:val="00864749"/>
    <w:rsid w:val="00864BCF"/>
    <w:rsid w:val="00864C4C"/>
    <w:rsid w:val="008651DB"/>
    <w:rsid w:val="008653D6"/>
    <w:rsid w:val="0086565F"/>
    <w:rsid w:val="00865C8E"/>
    <w:rsid w:val="00867252"/>
    <w:rsid w:val="008704F4"/>
    <w:rsid w:val="00871C6A"/>
    <w:rsid w:val="008725EC"/>
    <w:rsid w:val="00872915"/>
    <w:rsid w:val="00873340"/>
    <w:rsid w:val="0087383D"/>
    <w:rsid w:val="00873910"/>
    <w:rsid w:val="00873E27"/>
    <w:rsid w:val="00874082"/>
    <w:rsid w:val="008744C0"/>
    <w:rsid w:val="00874D01"/>
    <w:rsid w:val="008750CF"/>
    <w:rsid w:val="008752CA"/>
    <w:rsid w:val="00875790"/>
    <w:rsid w:val="008759BD"/>
    <w:rsid w:val="00875D89"/>
    <w:rsid w:val="00875E43"/>
    <w:rsid w:val="00875E66"/>
    <w:rsid w:val="0087666B"/>
    <w:rsid w:val="00876A14"/>
    <w:rsid w:val="00877B2E"/>
    <w:rsid w:val="00877E50"/>
    <w:rsid w:val="00880441"/>
    <w:rsid w:val="00880DAE"/>
    <w:rsid w:val="008813AC"/>
    <w:rsid w:val="0088155A"/>
    <w:rsid w:val="0088169F"/>
    <w:rsid w:val="00881B9E"/>
    <w:rsid w:val="00882162"/>
    <w:rsid w:val="00882743"/>
    <w:rsid w:val="00883075"/>
    <w:rsid w:val="0088344C"/>
    <w:rsid w:val="00883FBE"/>
    <w:rsid w:val="008841F9"/>
    <w:rsid w:val="00884D7E"/>
    <w:rsid w:val="00884D85"/>
    <w:rsid w:val="00884DDF"/>
    <w:rsid w:val="008857F7"/>
    <w:rsid w:val="008858E2"/>
    <w:rsid w:val="008859A8"/>
    <w:rsid w:val="00885E19"/>
    <w:rsid w:val="008866B8"/>
    <w:rsid w:val="00886B24"/>
    <w:rsid w:val="00887577"/>
    <w:rsid w:val="00887C09"/>
    <w:rsid w:val="00887DB5"/>
    <w:rsid w:val="00887E7E"/>
    <w:rsid w:val="00890196"/>
    <w:rsid w:val="0089047E"/>
    <w:rsid w:val="008907E1"/>
    <w:rsid w:val="00890EEB"/>
    <w:rsid w:val="00891151"/>
    <w:rsid w:val="00891445"/>
    <w:rsid w:val="008915C4"/>
    <w:rsid w:val="00891B29"/>
    <w:rsid w:val="0089295D"/>
    <w:rsid w:val="00892B0D"/>
    <w:rsid w:val="00892D96"/>
    <w:rsid w:val="008930F2"/>
    <w:rsid w:val="00893BD6"/>
    <w:rsid w:val="00894097"/>
    <w:rsid w:val="00894297"/>
    <w:rsid w:val="008943E0"/>
    <w:rsid w:val="00894D6B"/>
    <w:rsid w:val="00894D9A"/>
    <w:rsid w:val="00894F0F"/>
    <w:rsid w:val="008953DC"/>
    <w:rsid w:val="00895AC2"/>
    <w:rsid w:val="00896391"/>
    <w:rsid w:val="00896647"/>
    <w:rsid w:val="008979E1"/>
    <w:rsid w:val="00897B15"/>
    <w:rsid w:val="00897CA3"/>
    <w:rsid w:val="00897E3E"/>
    <w:rsid w:val="00897F49"/>
    <w:rsid w:val="008A0402"/>
    <w:rsid w:val="008A08F9"/>
    <w:rsid w:val="008A0E7D"/>
    <w:rsid w:val="008A0FF7"/>
    <w:rsid w:val="008A1849"/>
    <w:rsid w:val="008A266A"/>
    <w:rsid w:val="008A39EA"/>
    <w:rsid w:val="008A3E2F"/>
    <w:rsid w:val="008A40D0"/>
    <w:rsid w:val="008A4C08"/>
    <w:rsid w:val="008A4D69"/>
    <w:rsid w:val="008A4EB9"/>
    <w:rsid w:val="008A508F"/>
    <w:rsid w:val="008A556A"/>
    <w:rsid w:val="008A5666"/>
    <w:rsid w:val="008A62B2"/>
    <w:rsid w:val="008A6449"/>
    <w:rsid w:val="008A6B5D"/>
    <w:rsid w:val="008A6BCA"/>
    <w:rsid w:val="008A761C"/>
    <w:rsid w:val="008A7EDE"/>
    <w:rsid w:val="008B049B"/>
    <w:rsid w:val="008B0A15"/>
    <w:rsid w:val="008B0A90"/>
    <w:rsid w:val="008B0AB2"/>
    <w:rsid w:val="008B0D5E"/>
    <w:rsid w:val="008B0DE3"/>
    <w:rsid w:val="008B0FB0"/>
    <w:rsid w:val="008B235F"/>
    <w:rsid w:val="008B2421"/>
    <w:rsid w:val="008B2716"/>
    <w:rsid w:val="008B3291"/>
    <w:rsid w:val="008B3567"/>
    <w:rsid w:val="008B3CFC"/>
    <w:rsid w:val="008B3E59"/>
    <w:rsid w:val="008B40D0"/>
    <w:rsid w:val="008B43E7"/>
    <w:rsid w:val="008B43FB"/>
    <w:rsid w:val="008B4A7A"/>
    <w:rsid w:val="008B4B93"/>
    <w:rsid w:val="008B4D85"/>
    <w:rsid w:val="008B5C80"/>
    <w:rsid w:val="008B5D26"/>
    <w:rsid w:val="008B6A7F"/>
    <w:rsid w:val="008B70B6"/>
    <w:rsid w:val="008B7C7A"/>
    <w:rsid w:val="008C1676"/>
    <w:rsid w:val="008C1B98"/>
    <w:rsid w:val="008C2011"/>
    <w:rsid w:val="008C20F9"/>
    <w:rsid w:val="008C234D"/>
    <w:rsid w:val="008C2CE4"/>
    <w:rsid w:val="008C30EF"/>
    <w:rsid w:val="008C336C"/>
    <w:rsid w:val="008C3A4F"/>
    <w:rsid w:val="008C3C75"/>
    <w:rsid w:val="008C3EA9"/>
    <w:rsid w:val="008C412F"/>
    <w:rsid w:val="008C46AD"/>
    <w:rsid w:val="008C4B49"/>
    <w:rsid w:val="008C4C20"/>
    <w:rsid w:val="008C4CA7"/>
    <w:rsid w:val="008C52A8"/>
    <w:rsid w:val="008C5D81"/>
    <w:rsid w:val="008C5EB5"/>
    <w:rsid w:val="008C64DB"/>
    <w:rsid w:val="008C693A"/>
    <w:rsid w:val="008C6C6D"/>
    <w:rsid w:val="008C6D5A"/>
    <w:rsid w:val="008C72CC"/>
    <w:rsid w:val="008C7585"/>
    <w:rsid w:val="008C7FEA"/>
    <w:rsid w:val="008CD93F"/>
    <w:rsid w:val="008D0135"/>
    <w:rsid w:val="008D0564"/>
    <w:rsid w:val="008D0809"/>
    <w:rsid w:val="008D0A3A"/>
    <w:rsid w:val="008D0EAC"/>
    <w:rsid w:val="008D1221"/>
    <w:rsid w:val="008D14B7"/>
    <w:rsid w:val="008D177D"/>
    <w:rsid w:val="008D1CCF"/>
    <w:rsid w:val="008D1D7D"/>
    <w:rsid w:val="008D21E2"/>
    <w:rsid w:val="008D2285"/>
    <w:rsid w:val="008D2DDF"/>
    <w:rsid w:val="008D36C8"/>
    <w:rsid w:val="008D38A7"/>
    <w:rsid w:val="008D38E2"/>
    <w:rsid w:val="008D3E69"/>
    <w:rsid w:val="008D5D10"/>
    <w:rsid w:val="008D60E3"/>
    <w:rsid w:val="008D63ED"/>
    <w:rsid w:val="008D6894"/>
    <w:rsid w:val="008D6CD9"/>
    <w:rsid w:val="008D6FF7"/>
    <w:rsid w:val="008D720A"/>
    <w:rsid w:val="008D73F8"/>
    <w:rsid w:val="008D793F"/>
    <w:rsid w:val="008E038E"/>
    <w:rsid w:val="008E08D4"/>
    <w:rsid w:val="008E099D"/>
    <w:rsid w:val="008E0F00"/>
    <w:rsid w:val="008E16D1"/>
    <w:rsid w:val="008E1ED8"/>
    <w:rsid w:val="008E2554"/>
    <w:rsid w:val="008E26AA"/>
    <w:rsid w:val="008E2949"/>
    <w:rsid w:val="008E2D5C"/>
    <w:rsid w:val="008E3474"/>
    <w:rsid w:val="008E38D7"/>
    <w:rsid w:val="008E3DE6"/>
    <w:rsid w:val="008E4512"/>
    <w:rsid w:val="008E4810"/>
    <w:rsid w:val="008E4845"/>
    <w:rsid w:val="008E49F0"/>
    <w:rsid w:val="008E4BE0"/>
    <w:rsid w:val="008E4EC6"/>
    <w:rsid w:val="008E53B4"/>
    <w:rsid w:val="008E55EF"/>
    <w:rsid w:val="008E5BB1"/>
    <w:rsid w:val="008E6371"/>
    <w:rsid w:val="008E6D26"/>
    <w:rsid w:val="008E6D6B"/>
    <w:rsid w:val="008E6F98"/>
    <w:rsid w:val="008E7456"/>
    <w:rsid w:val="008F03B8"/>
    <w:rsid w:val="008F04A6"/>
    <w:rsid w:val="008F06EB"/>
    <w:rsid w:val="008F0808"/>
    <w:rsid w:val="008F0824"/>
    <w:rsid w:val="008F11B2"/>
    <w:rsid w:val="008F1876"/>
    <w:rsid w:val="008F18F1"/>
    <w:rsid w:val="008F19BC"/>
    <w:rsid w:val="008F1A98"/>
    <w:rsid w:val="008F1C55"/>
    <w:rsid w:val="008F2304"/>
    <w:rsid w:val="008F2811"/>
    <w:rsid w:val="008F2B18"/>
    <w:rsid w:val="008F2C80"/>
    <w:rsid w:val="008F34BF"/>
    <w:rsid w:val="008F4ACF"/>
    <w:rsid w:val="008F4E05"/>
    <w:rsid w:val="008F51F3"/>
    <w:rsid w:val="008F551D"/>
    <w:rsid w:val="008F5B23"/>
    <w:rsid w:val="008F5BA2"/>
    <w:rsid w:val="008F60D8"/>
    <w:rsid w:val="008F6711"/>
    <w:rsid w:val="008F682B"/>
    <w:rsid w:val="008F6B44"/>
    <w:rsid w:val="008F7343"/>
    <w:rsid w:val="008F76E4"/>
    <w:rsid w:val="008F77D7"/>
    <w:rsid w:val="008F7F8B"/>
    <w:rsid w:val="0090174A"/>
    <w:rsid w:val="00901FF0"/>
    <w:rsid w:val="00902B77"/>
    <w:rsid w:val="00903439"/>
    <w:rsid w:val="00904343"/>
    <w:rsid w:val="0090488D"/>
    <w:rsid w:val="00904B52"/>
    <w:rsid w:val="0090509D"/>
    <w:rsid w:val="00905119"/>
    <w:rsid w:val="00905679"/>
    <w:rsid w:val="00906175"/>
    <w:rsid w:val="0090673F"/>
    <w:rsid w:val="00906920"/>
    <w:rsid w:val="00906F03"/>
    <w:rsid w:val="0090747B"/>
    <w:rsid w:val="00907875"/>
    <w:rsid w:val="00907E55"/>
    <w:rsid w:val="00910838"/>
    <w:rsid w:val="00911187"/>
    <w:rsid w:val="009124D2"/>
    <w:rsid w:val="0091299A"/>
    <w:rsid w:val="00912CC1"/>
    <w:rsid w:val="00913C20"/>
    <w:rsid w:val="009142C1"/>
    <w:rsid w:val="009142E8"/>
    <w:rsid w:val="0091458C"/>
    <w:rsid w:val="00914D73"/>
    <w:rsid w:val="00914E37"/>
    <w:rsid w:val="00914E5C"/>
    <w:rsid w:val="0091501D"/>
    <w:rsid w:val="0091505D"/>
    <w:rsid w:val="00915104"/>
    <w:rsid w:val="009151CA"/>
    <w:rsid w:val="0091574A"/>
    <w:rsid w:val="00915AC7"/>
    <w:rsid w:val="00915C37"/>
    <w:rsid w:val="00916532"/>
    <w:rsid w:val="0091655D"/>
    <w:rsid w:val="00917C49"/>
    <w:rsid w:val="00917CCF"/>
    <w:rsid w:val="00920A0F"/>
    <w:rsid w:val="00920DB9"/>
    <w:rsid w:val="009210AC"/>
    <w:rsid w:val="00921C27"/>
    <w:rsid w:val="00921C2F"/>
    <w:rsid w:val="00921C3F"/>
    <w:rsid w:val="00921E46"/>
    <w:rsid w:val="009222B5"/>
    <w:rsid w:val="00922400"/>
    <w:rsid w:val="009225E4"/>
    <w:rsid w:val="00922E76"/>
    <w:rsid w:val="00922F10"/>
    <w:rsid w:val="00923060"/>
    <w:rsid w:val="009231C5"/>
    <w:rsid w:val="00923872"/>
    <w:rsid w:val="00923A88"/>
    <w:rsid w:val="00923C97"/>
    <w:rsid w:val="00924004"/>
    <w:rsid w:val="009244AD"/>
    <w:rsid w:val="009247CE"/>
    <w:rsid w:val="00924E32"/>
    <w:rsid w:val="00924E43"/>
    <w:rsid w:val="00926989"/>
    <w:rsid w:val="009269D7"/>
    <w:rsid w:val="00926B5D"/>
    <w:rsid w:val="00926D06"/>
    <w:rsid w:val="00926FDC"/>
    <w:rsid w:val="0092757E"/>
    <w:rsid w:val="0093007A"/>
    <w:rsid w:val="009307E0"/>
    <w:rsid w:val="0093087A"/>
    <w:rsid w:val="009308D9"/>
    <w:rsid w:val="00930C4B"/>
    <w:rsid w:val="0093162D"/>
    <w:rsid w:val="00931B6D"/>
    <w:rsid w:val="00931F02"/>
    <w:rsid w:val="009320FD"/>
    <w:rsid w:val="00932151"/>
    <w:rsid w:val="009325B9"/>
    <w:rsid w:val="00933B20"/>
    <w:rsid w:val="00933CD4"/>
    <w:rsid w:val="009342F8"/>
    <w:rsid w:val="009345C7"/>
    <w:rsid w:val="0093522E"/>
    <w:rsid w:val="00935EF8"/>
    <w:rsid w:val="00936A69"/>
    <w:rsid w:val="00936BE1"/>
    <w:rsid w:val="00936E5A"/>
    <w:rsid w:val="00936E7A"/>
    <w:rsid w:val="00936E87"/>
    <w:rsid w:val="00937550"/>
    <w:rsid w:val="009376A5"/>
    <w:rsid w:val="0093782F"/>
    <w:rsid w:val="00937A24"/>
    <w:rsid w:val="00937DA0"/>
    <w:rsid w:val="00937F80"/>
    <w:rsid w:val="009402BE"/>
    <w:rsid w:val="00940335"/>
    <w:rsid w:val="00940429"/>
    <w:rsid w:val="00940CED"/>
    <w:rsid w:val="009417F2"/>
    <w:rsid w:val="00941A02"/>
    <w:rsid w:val="009420A8"/>
    <w:rsid w:val="009428BA"/>
    <w:rsid w:val="00942929"/>
    <w:rsid w:val="009434D4"/>
    <w:rsid w:val="0094351A"/>
    <w:rsid w:val="00943D21"/>
    <w:rsid w:val="00944A07"/>
    <w:rsid w:val="00944B87"/>
    <w:rsid w:val="00944C4F"/>
    <w:rsid w:val="00945362"/>
    <w:rsid w:val="0094621A"/>
    <w:rsid w:val="009466D8"/>
    <w:rsid w:val="00947125"/>
    <w:rsid w:val="00947384"/>
    <w:rsid w:val="00950A7E"/>
    <w:rsid w:val="00950B55"/>
    <w:rsid w:val="00950B6E"/>
    <w:rsid w:val="00950DE6"/>
    <w:rsid w:val="009511A0"/>
    <w:rsid w:val="009524E3"/>
    <w:rsid w:val="00952515"/>
    <w:rsid w:val="00953610"/>
    <w:rsid w:val="00953986"/>
    <w:rsid w:val="00953AFA"/>
    <w:rsid w:val="009542BD"/>
    <w:rsid w:val="009548C4"/>
    <w:rsid w:val="00954EDB"/>
    <w:rsid w:val="00955925"/>
    <w:rsid w:val="009559FA"/>
    <w:rsid w:val="00955C11"/>
    <w:rsid w:val="0095621D"/>
    <w:rsid w:val="009569C2"/>
    <w:rsid w:val="0095702B"/>
    <w:rsid w:val="00957129"/>
    <w:rsid w:val="00957287"/>
    <w:rsid w:val="00957582"/>
    <w:rsid w:val="009575CF"/>
    <w:rsid w:val="00957F1E"/>
    <w:rsid w:val="00960352"/>
    <w:rsid w:val="00960A44"/>
    <w:rsid w:val="00960BC6"/>
    <w:rsid w:val="00960E28"/>
    <w:rsid w:val="00960F2A"/>
    <w:rsid w:val="0096101D"/>
    <w:rsid w:val="00961C37"/>
    <w:rsid w:val="0096228D"/>
    <w:rsid w:val="00962C7D"/>
    <w:rsid w:val="00962FC2"/>
    <w:rsid w:val="0096352F"/>
    <w:rsid w:val="00963992"/>
    <w:rsid w:val="00963A24"/>
    <w:rsid w:val="00963FD1"/>
    <w:rsid w:val="0096419A"/>
    <w:rsid w:val="00964B16"/>
    <w:rsid w:val="0096553C"/>
    <w:rsid w:val="00965701"/>
    <w:rsid w:val="009659C2"/>
    <w:rsid w:val="00966AB4"/>
    <w:rsid w:val="00966D98"/>
    <w:rsid w:val="00966FA9"/>
    <w:rsid w:val="00967008"/>
    <w:rsid w:val="00967562"/>
    <w:rsid w:val="009700D7"/>
    <w:rsid w:val="009704B4"/>
    <w:rsid w:val="009706E3"/>
    <w:rsid w:val="009708AB"/>
    <w:rsid w:val="00970D82"/>
    <w:rsid w:val="009715B9"/>
    <w:rsid w:val="00972231"/>
    <w:rsid w:val="00972B0E"/>
    <w:rsid w:val="00972C4B"/>
    <w:rsid w:val="009732F6"/>
    <w:rsid w:val="00973405"/>
    <w:rsid w:val="009735C4"/>
    <w:rsid w:val="00973ABF"/>
    <w:rsid w:val="00973E35"/>
    <w:rsid w:val="00973E75"/>
    <w:rsid w:val="00973FA8"/>
    <w:rsid w:val="009748D8"/>
    <w:rsid w:val="00974E81"/>
    <w:rsid w:val="00974F65"/>
    <w:rsid w:val="00975BC5"/>
    <w:rsid w:val="009776C5"/>
    <w:rsid w:val="009776FC"/>
    <w:rsid w:val="009778DB"/>
    <w:rsid w:val="009779D9"/>
    <w:rsid w:val="00980568"/>
    <w:rsid w:val="009808DD"/>
    <w:rsid w:val="00980D4D"/>
    <w:rsid w:val="00980D55"/>
    <w:rsid w:val="00980F34"/>
    <w:rsid w:val="009818F0"/>
    <w:rsid w:val="00981CBC"/>
    <w:rsid w:val="00981EB5"/>
    <w:rsid w:val="00982440"/>
    <w:rsid w:val="00982761"/>
    <w:rsid w:val="00983613"/>
    <w:rsid w:val="00983F6E"/>
    <w:rsid w:val="009842F3"/>
    <w:rsid w:val="00984E8A"/>
    <w:rsid w:val="009852DA"/>
    <w:rsid w:val="00985828"/>
    <w:rsid w:val="00985895"/>
    <w:rsid w:val="00985979"/>
    <w:rsid w:val="0098602E"/>
    <w:rsid w:val="00986BC6"/>
    <w:rsid w:val="00987273"/>
    <w:rsid w:val="009873DC"/>
    <w:rsid w:val="009877A2"/>
    <w:rsid w:val="00987B20"/>
    <w:rsid w:val="00987E3D"/>
    <w:rsid w:val="0098B0CF"/>
    <w:rsid w:val="0099042A"/>
    <w:rsid w:val="00991044"/>
    <w:rsid w:val="00991099"/>
    <w:rsid w:val="009914E6"/>
    <w:rsid w:val="00991C47"/>
    <w:rsid w:val="00991DA3"/>
    <w:rsid w:val="00991EEA"/>
    <w:rsid w:val="0099274A"/>
    <w:rsid w:val="00993C2D"/>
    <w:rsid w:val="00994B98"/>
    <w:rsid w:val="009951A2"/>
    <w:rsid w:val="00995BF1"/>
    <w:rsid w:val="00995C40"/>
    <w:rsid w:val="00995FB6"/>
    <w:rsid w:val="00996766"/>
    <w:rsid w:val="009968D9"/>
    <w:rsid w:val="00996C49"/>
    <w:rsid w:val="0099722B"/>
    <w:rsid w:val="0099795C"/>
    <w:rsid w:val="00997D3E"/>
    <w:rsid w:val="0099EA36"/>
    <w:rsid w:val="009A022E"/>
    <w:rsid w:val="009A045F"/>
    <w:rsid w:val="009A0964"/>
    <w:rsid w:val="009A158B"/>
    <w:rsid w:val="009A1895"/>
    <w:rsid w:val="009A1BDB"/>
    <w:rsid w:val="009A1CF4"/>
    <w:rsid w:val="009A1DB4"/>
    <w:rsid w:val="009A1DBE"/>
    <w:rsid w:val="009A1FD2"/>
    <w:rsid w:val="009A2A06"/>
    <w:rsid w:val="009A2C0B"/>
    <w:rsid w:val="009A2EC8"/>
    <w:rsid w:val="009A3302"/>
    <w:rsid w:val="009A36E0"/>
    <w:rsid w:val="009A399F"/>
    <w:rsid w:val="009A3C27"/>
    <w:rsid w:val="009A3C4B"/>
    <w:rsid w:val="009A44E1"/>
    <w:rsid w:val="009A481A"/>
    <w:rsid w:val="009A48B6"/>
    <w:rsid w:val="009A4EB7"/>
    <w:rsid w:val="009A5263"/>
    <w:rsid w:val="009A5502"/>
    <w:rsid w:val="009A5795"/>
    <w:rsid w:val="009A5DF1"/>
    <w:rsid w:val="009A6046"/>
    <w:rsid w:val="009A756C"/>
    <w:rsid w:val="009A7A64"/>
    <w:rsid w:val="009A7FA3"/>
    <w:rsid w:val="009AC747"/>
    <w:rsid w:val="009B01CA"/>
    <w:rsid w:val="009B0A5D"/>
    <w:rsid w:val="009B0C30"/>
    <w:rsid w:val="009B1054"/>
    <w:rsid w:val="009B12AC"/>
    <w:rsid w:val="009B1B9C"/>
    <w:rsid w:val="009B1BC6"/>
    <w:rsid w:val="009B289E"/>
    <w:rsid w:val="009B2A38"/>
    <w:rsid w:val="009B3609"/>
    <w:rsid w:val="009B36F9"/>
    <w:rsid w:val="009B3C84"/>
    <w:rsid w:val="009B3E7C"/>
    <w:rsid w:val="009B3FEE"/>
    <w:rsid w:val="009B4061"/>
    <w:rsid w:val="009B40B0"/>
    <w:rsid w:val="009B4303"/>
    <w:rsid w:val="009B4841"/>
    <w:rsid w:val="009B57CE"/>
    <w:rsid w:val="009B5931"/>
    <w:rsid w:val="009B6307"/>
    <w:rsid w:val="009B68E7"/>
    <w:rsid w:val="009B6CD5"/>
    <w:rsid w:val="009B6D4C"/>
    <w:rsid w:val="009B7296"/>
    <w:rsid w:val="009B75CB"/>
    <w:rsid w:val="009B7D9A"/>
    <w:rsid w:val="009C067B"/>
    <w:rsid w:val="009C081D"/>
    <w:rsid w:val="009C0A34"/>
    <w:rsid w:val="009C0F80"/>
    <w:rsid w:val="009C1545"/>
    <w:rsid w:val="009C167F"/>
    <w:rsid w:val="009C1B16"/>
    <w:rsid w:val="009C279F"/>
    <w:rsid w:val="009C3449"/>
    <w:rsid w:val="009C34D8"/>
    <w:rsid w:val="009C35E3"/>
    <w:rsid w:val="009C3A00"/>
    <w:rsid w:val="009C3C83"/>
    <w:rsid w:val="009C406F"/>
    <w:rsid w:val="009C4709"/>
    <w:rsid w:val="009C5385"/>
    <w:rsid w:val="009C5853"/>
    <w:rsid w:val="009C59AD"/>
    <w:rsid w:val="009C5A9A"/>
    <w:rsid w:val="009C5AC5"/>
    <w:rsid w:val="009C6A2A"/>
    <w:rsid w:val="009C6A2B"/>
    <w:rsid w:val="009C6AB8"/>
    <w:rsid w:val="009C6D48"/>
    <w:rsid w:val="009C6D8A"/>
    <w:rsid w:val="009C701A"/>
    <w:rsid w:val="009C73E9"/>
    <w:rsid w:val="009C7C58"/>
    <w:rsid w:val="009D024E"/>
    <w:rsid w:val="009D05C0"/>
    <w:rsid w:val="009D0A40"/>
    <w:rsid w:val="009D0BB8"/>
    <w:rsid w:val="009D0F3F"/>
    <w:rsid w:val="009D2A1E"/>
    <w:rsid w:val="009D2E22"/>
    <w:rsid w:val="009D37D8"/>
    <w:rsid w:val="009D3A1C"/>
    <w:rsid w:val="009D3CAB"/>
    <w:rsid w:val="009D3DCC"/>
    <w:rsid w:val="009D3F5F"/>
    <w:rsid w:val="009D4006"/>
    <w:rsid w:val="009D400C"/>
    <w:rsid w:val="009D425D"/>
    <w:rsid w:val="009D4A9E"/>
    <w:rsid w:val="009D4D61"/>
    <w:rsid w:val="009D521C"/>
    <w:rsid w:val="009D5813"/>
    <w:rsid w:val="009D5AF8"/>
    <w:rsid w:val="009D5D26"/>
    <w:rsid w:val="009D62A9"/>
    <w:rsid w:val="009D6540"/>
    <w:rsid w:val="009D672C"/>
    <w:rsid w:val="009D6FC9"/>
    <w:rsid w:val="009D7E40"/>
    <w:rsid w:val="009D8162"/>
    <w:rsid w:val="009E062C"/>
    <w:rsid w:val="009E0B5B"/>
    <w:rsid w:val="009E0E5F"/>
    <w:rsid w:val="009E1125"/>
    <w:rsid w:val="009E1A44"/>
    <w:rsid w:val="009E1EDA"/>
    <w:rsid w:val="009E22A1"/>
    <w:rsid w:val="009E2700"/>
    <w:rsid w:val="009E281F"/>
    <w:rsid w:val="009E29EE"/>
    <w:rsid w:val="009E355B"/>
    <w:rsid w:val="009E4609"/>
    <w:rsid w:val="009E464A"/>
    <w:rsid w:val="009E4CC0"/>
    <w:rsid w:val="009E5371"/>
    <w:rsid w:val="009E55C4"/>
    <w:rsid w:val="009E64C3"/>
    <w:rsid w:val="009E7477"/>
    <w:rsid w:val="009E7B4E"/>
    <w:rsid w:val="009E7E27"/>
    <w:rsid w:val="009F01F3"/>
    <w:rsid w:val="009F079A"/>
    <w:rsid w:val="009F0814"/>
    <w:rsid w:val="009F0A99"/>
    <w:rsid w:val="009F25F7"/>
    <w:rsid w:val="009F2665"/>
    <w:rsid w:val="009F26DC"/>
    <w:rsid w:val="009F2BB5"/>
    <w:rsid w:val="009F2F50"/>
    <w:rsid w:val="009F3468"/>
    <w:rsid w:val="009F3891"/>
    <w:rsid w:val="009F4867"/>
    <w:rsid w:val="009F5076"/>
    <w:rsid w:val="009F527B"/>
    <w:rsid w:val="009F5846"/>
    <w:rsid w:val="009F5BFA"/>
    <w:rsid w:val="009F704C"/>
    <w:rsid w:val="009F70AE"/>
    <w:rsid w:val="009F745A"/>
    <w:rsid w:val="009F763C"/>
    <w:rsid w:val="009F768C"/>
    <w:rsid w:val="00A000EE"/>
    <w:rsid w:val="00A005FB"/>
    <w:rsid w:val="00A007AC"/>
    <w:rsid w:val="00A00DD8"/>
    <w:rsid w:val="00A012B7"/>
    <w:rsid w:val="00A015A7"/>
    <w:rsid w:val="00A01E88"/>
    <w:rsid w:val="00A02690"/>
    <w:rsid w:val="00A03FC6"/>
    <w:rsid w:val="00A041EE"/>
    <w:rsid w:val="00A04435"/>
    <w:rsid w:val="00A04491"/>
    <w:rsid w:val="00A06705"/>
    <w:rsid w:val="00A071BA"/>
    <w:rsid w:val="00A07335"/>
    <w:rsid w:val="00A074CC"/>
    <w:rsid w:val="00A0755C"/>
    <w:rsid w:val="00A07650"/>
    <w:rsid w:val="00A07917"/>
    <w:rsid w:val="00A10327"/>
    <w:rsid w:val="00A1034D"/>
    <w:rsid w:val="00A107B9"/>
    <w:rsid w:val="00A10924"/>
    <w:rsid w:val="00A1181C"/>
    <w:rsid w:val="00A12F88"/>
    <w:rsid w:val="00A131B8"/>
    <w:rsid w:val="00A13376"/>
    <w:rsid w:val="00A13EBE"/>
    <w:rsid w:val="00A13EC7"/>
    <w:rsid w:val="00A140E3"/>
    <w:rsid w:val="00A14CC5"/>
    <w:rsid w:val="00A14FC5"/>
    <w:rsid w:val="00A15214"/>
    <w:rsid w:val="00A154FA"/>
    <w:rsid w:val="00A15767"/>
    <w:rsid w:val="00A15C9D"/>
    <w:rsid w:val="00A162FF"/>
    <w:rsid w:val="00A166F1"/>
    <w:rsid w:val="00A1722E"/>
    <w:rsid w:val="00A17AC1"/>
    <w:rsid w:val="00A17FE5"/>
    <w:rsid w:val="00A20272"/>
    <w:rsid w:val="00A207AC"/>
    <w:rsid w:val="00A20992"/>
    <w:rsid w:val="00A20B3B"/>
    <w:rsid w:val="00A20C84"/>
    <w:rsid w:val="00A2140F"/>
    <w:rsid w:val="00A21FAE"/>
    <w:rsid w:val="00A22AE2"/>
    <w:rsid w:val="00A23109"/>
    <w:rsid w:val="00A2330A"/>
    <w:rsid w:val="00A23C36"/>
    <w:rsid w:val="00A23C90"/>
    <w:rsid w:val="00A2409F"/>
    <w:rsid w:val="00A2494C"/>
    <w:rsid w:val="00A2551C"/>
    <w:rsid w:val="00A259EE"/>
    <w:rsid w:val="00A26923"/>
    <w:rsid w:val="00A26DFA"/>
    <w:rsid w:val="00A270D1"/>
    <w:rsid w:val="00A27A41"/>
    <w:rsid w:val="00A27B1C"/>
    <w:rsid w:val="00A27E94"/>
    <w:rsid w:val="00A304A2"/>
    <w:rsid w:val="00A30BB6"/>
    <w:rsid w:val="00A30C24"/>
    <w:rsid w:val="00A31419"/>
    <w:rsid w:val="00A3146E"/>
    <w:rsid w:val="00A31538"/>
    <w:rsid w:val="00A3199F"/>
    <w:rsid w:val="00A32107"/>
    <w:rsid w:val="00A32A87"/>
    <w:rsid w:val="00A3313F"/>
    <w:rsid w:val="00A336E0"/>
    <w:rsid w:val="00A3397E"/>
    <w:rsid w:val="00A340D3"/>
    <w:rsid w:val="00A3492A"/>
    <w:rsid w:val="00A3499D"/>
    <w:rsid w:val="00A34D95"/>
    <w:rsid w:val="00A34FFB"/>
    <w:rsid w:val="00A353FD"/>
    <w:rsid w:val="00A354DC"/>
    <w:rsid w:val="00A35603"/>
    <w:rsid w:val="00A365C8"/>
    <w:rsid w:val="00A36D01"/>
    <w:rsid w:val="00A36D4D"/>
    <w:rsid w:val="00A36FD3"/>
    <w:rsid w:val="00A37054"/>
    <w:rsid w:val="00A37597"/>
    <w:rsid w:val="00A37CDC"/>
    <w:rsid w:val="00A37D06"/>
    <w:rsid w:val="00A3F780"/>
    <w:rsid w:val="00A4043A"/>
    <w:rsid w:val="00A40BFE"/>
    <w:rsid w:val="00A40C3C"/>
    <w:rsid w:val="00A40D8F"/>
    <w:rsid w:val="00A411FC"/>
    <w:rsid w:val="00A41280"/>
    <w:rsid w:val="00A41ABE"/>
    <w:rsid w:val="00A41C2F"/>
    <w:rsid w:val="00A41D46"/>
    <w:rsid w:val="00A4208B"/>
    <w:rsid w:val="00A420CA"/>
    <w:rsid w:val="00A42143"/>
    <w:rsid w:val="00A42694"/>
    <w:rsid w:val="00A427F8"/>
    <w:rsid w:val="00A42AEE"/>
    <w:rsid w:val="00A42AFE"/>
    <w:rsid w:val="00A43AA4"/>
    <w:rsid w:val="00A4496A"/>
    <w:rsid w:val="00A44DEB"/>
    <w:rsid w:val="00A4527C"/>
    <w:rsid w:val="00A45643"/>
    <w:rsid w:val="00A45894"/>
    <w:rsid w:val="00A45EB0"/>
    <w:rsid w:val="00A46263"/>
    <w:rsid w:val="00A46457"/>
    <w:rsid w:val="00A467F2"/>
    <w:rsid w:val="00A468B7"/>
    <w:rsid w:val="00A46DA1"/>
    <w:rsid w:val="00A4718A"/>
    <w:rsid w:val="00A4720C"/>
    <w:rsid w:val="00A4753F"/>
    <w:rsid w:val="00A47997"/>
    <w:rsid w:val="00A47D16"/>
    <w:rsid w:val="00A493D7"/>
    <w:rsid w:val="00A5081A"/>
    <w:rsid w:val="00A509D7"/>
    <w:rsid w:val="00A50A31"/>
    <w:rsid w:val="00A50EA4"/>
    <w:rsid w:val="00A51019"/>
    <w:rsid w:val="00A5143E"/>
    <w:rsid w:val="00A516E9"/>
    <w:rsid w:val="00A51A76"/>
    <w:rsid w:val="00A51DE8"/>
    <w:rsid w:val="00A51FD6"/>
    <w:rsid w:val="00A521E1"/>
    <w:rsid w:val="00A52B9E"/>
    <w:rsid w:val="00A531BD"/>
    <w:rsid w:val="00A549E3"/>
    <w:rsid w:val="00A54E5B"/>
    <w:rsid w:val="00A55D75"/>
    <w:rsid w:val="00A55DCD"/>
    <w:rsid w:val="00A5624A"/>
    <w:rsid w:val="00A563E2"/>
    <w:rsid w:val="00A57290"/>
    <w:rsid w:val="00A57352"/>
    <w:rsid w:val="00A57ACD"/>
    <w:rsid w:val="00A603FC"/>
    <w:rsid w:val="00A606D0"/>
    <w:rsid w:val="00A61D94"/>
    <w:rsid w:val="00A61DF7"/>
    <w:rsid w:val="00A62131"/>
    <w:rsid w:val="00A62289"/>
    <w:rsid w:val="00A62810"/>
    <w:rsid w:val="00A62A22"/>
    <w:rsid w:val="00A62C34"/>
    <w:rsid w:val="00A63211"/>
    <w:rsid w:val="00A63402"/>
    <w:rsid w:val="00A639D8"/>
    <w:rsid w:val="00A63C40"/>
    <w:rsid w:val="00A64A7D"/>
    <w:rsid w:val="00A64C16"/>
    <w:rsid w:val="00A65D88"/>
    <w:rsid w:val="00A6640C"/>
    <w:rsid w:val="00A6753C"/>
    <w:rsid w:val="00A67566"/>
    <w:rsid w:val="00A67926"/>
    <w:rsid w:val="00A6792F"/>
    <w:rsid w:val="00A67B2F"/>
    <w:rsid w:val="00A67FFD"/>
    <w:rsid w:val="00A705C7"/>
    <w:rsid w:val="00A70901"/>
    <w:rsid w:val="00A70EAE"/>
    <w:rsid w:val="00A71197"/>
    <w:rsid w:val="00A718C1"/>
    <w:rsid w:val="00A71D10"/>
    <w:rsid w:val="00A71E3E"/>
    <w:rsid w:val="00A72199"/>
    <w:rsid w:val="00A721DA"/>
    <w:rsid w:val="00A72A16"/>
    <w:rsid w:val="00A72D49"/>
    <w:rsid w:val="00A72D6C"/>
    <w:rsid w:val="00A73336"/>
    <w:rsid w:val="00A735F3"/>
    <w:rsid w:val="00A73B59"/>
    <w:rsid w:val="00A74045"/>
    <w:rsid w:val="00A74407"/>
    <w:rsid w:val="00A7453A"/>
    <w:rsid w:val="00A74889"/>
    <w:rsid w:val="00A748D8"/>
    <w:rsid w:val="00A74C79"/>
    <w:rsid w:val="00A75AB8"/>
    <w:rsid w:val="00A762B1"/>
    <w:rsid w:val="00A76927"/>
    <w:rsid w:val="00A76B24"/>
    <w:rsid w:val="00A76F03"/>
    <w:rsid w:val="00A76F24"/>
    <w:rsid w:val="00A77C10"/>
    <w:rsid w:val="00A77CD5"/>
    <w:rsid w:val="00A81E82"/>
    <w:rsid w:val="00A82AA8"/>
    <w:rsid w:val="00A83285"/>
    <w:rsid w:val="00A834A2"/>
    <w:rsid w:val="00A83560"/>
    <w:rsid w:val="00A83726"/>
    <w:rsid w:val="00A840AE"/>
    <w:rsid w:val="00A852B3"/>
    <w:rsid w:val="00A85548"/>
    <w:rsid w:val="00A85584"/>
    <w:rsid w:val="00A85F15"/>
    <w:rsid w:val="00A86045"/>
    <w:rsid w:val="00A86194"/>
    <w:rsid w:val="00A861AE"/>
    <w:rsid w:val="00A86576"/>
    <w:rsid w:val="00A87001"/>
    <w:rsid w:val="00A90114"/>
    <w:rsid w:val="00A90B02"/>
    <w:rsid w:val="00A90C0B"/>
    <w:rsid w:val="00A91019"/>
    <w:rsid w:val="00A91392"/>
    <w:rsid w:val="00A9141E"/>
    <w:rsid w:val="00A91C7C"/>
    <w:rsid w:val="00A92936"/>
    <w:rsid w:val="00A93096"/>
    <w:rsid w:val="00A93219"/>
    <w:rsid w:val="00A9360A"/>
    <w:rsid w:val="00A93F34"/>
    <w:rsid w:val="00A94232"/>
    <w:rsid w:val="00A94316"/>
    <w:rsid w:val="00A948E8"/>
    <w:rsid w:val="00A94D1F"/>
    <w:rsid w:val="00A94D96"/>
    <w:rsid w:val="00A94DF6"/>
    <w:rsid w:val="00A94EFD"/>
    <w:rsid w:val="00A95104"/>
    <w:rsid w:val="00A953A4"/>
    <w:rsid w:val="00A95E8F"/>
    <w:rsid w:val="00A95EE9"/>
    <w:rsid w:val="00A96310"/>
    <w:rsid w:val="00A965FD"/>
    <w:rsid w:val="00A975C2"/>
    <w:rsid w:val="00A9EB7B"/>
    <w:rsid w:val="00AA0069"/>
    <w:rsid w:val="00AA1185"/>
    <w:rsid w:val="00AA16C1"/>
    <w:rsid w:val="00AA1851"/>
    <w:rsid w:val="00AA1C49"/>
    <w:rsid w:val="00AA2AF8"/>
    <w:rsid w:val="00AA3106"/>
    <w:rsid w:val="00AA3B8E"/>
    <w:rsid w:val="00AA3EFF"/>
    <w:rsid w:val="00AA472E"/>
    <w:rsid w:val="00AA490D"/>
    <w:rsid w:val="00AA52C5"/>
    <w:rsid w:val="00AA62B6"/>
    <w:rsid w:val="00AA6E3D"/>
    <w:rsid w:val="00AA6F33"/>
    <w:rsid w:val="00AA7DBD"/>
    <w:rsid w:val="00AA7EBD"/>
    <w:rsid w:val="00AA7F07"/>
    <w:rsid w:val="00AA8D72"/>
    <w:rsid w:val="00AB0383"/>
    <w:rsid w:val="00AB04EB"/>
    <w:rsid w:val="00AB0557"/>
    <w:rsid w:val="00AB06F5"/>
    <w:rsid w:val="00AB0803"/>
    <w:rsid w:val="00AB0B36"/>
    <w:rsid w:val="00AB0DE5"/>
    <w:rsid w:val="00AB20CD"/>
    <w:rsid w:val="00AB2B95"/>
    <w:rsid w:val="00AB2C5B"/>
    <w:rsid w:val="00AB2D10"/>
    <w:rsid w:val="00AB2DF1"/>
    <w:rsid w:val="00AB39EF"/>
    <w:rsid w:val="00AB5040"/>
    <w:rsid w:val="00AB5650"/>
    <w:rsid w:val="00AB568E"/>
    <w:rsid w:val="00AB5AAE"/>
    <w:rsid w:val="00AB5BE5"/>
    <w:rsid w:val="00AB6372"/>
    <w:rsid w:val="00AB6822"/>
    <w:rsid w:val="00AB68FE"/>
    <w:rsid w:val="00AB6D8B"/>
    <w:rsid w:val="00AB732B"/>
    <w:rsid w:val="00AC0778"/>
    <w:rsid w:val="00AC0835"/>
    <w:rsid w:val="00AC0862"/>
    <w:rsid w:val="00AC0FBD"/>
    <w:rsid w:val="00AC159A"/>
    <w:rsid w:val="00AC1DF0"/>
    <w:rsid w:val="00AC27A5"/>
    <w:rsid w:val="00AC2819"/>
    <w:rsid w:val="00AC28F4"/>
    <w:rsid w:val="00AC2E20"/>
    <w:rsid w:val="00AC3053"/>
    <w:rsid w:val="00AC3309"/>
    <w:rsid w:val="00AC4862"/>
    <w:rsid w:val="00AC4CC8"/>
    <w:rsid w:val="00AC4FBA"/>
    <w:rsid w:val="00AC5230"/>
    <w:rsid w:val="00AC52A2"/>
    <w:rsid w:val="00AC59DE"/>
    <w:rsid w:val="00AC5F6D"/>
    <w:rsid w:val="00AC6142"/>
    <w:rsid w:val="00AC62D6"/>
    <w:rsid w:val="00AC6345"/>
    <w:rsid w:val="00AC69BA"/>
    <w:rsid w:val="00AC7880"/>
    <w:rsid w:val="00AC7DB7"/>
    <w:rsid w:val="00AD000E"/>
    <w:rsid w:val="00AD0260"/>
    <w:rsid w:val="00AD067B"/>
    <w:rsid w:val="00AD07F2"/>
    <w:rsid w:val="00AD0C24"/>
    <w:rsid w:val="00AD0FEC"/>
    <w:rsid w:val="00AD102D"/>
    <w:rsid w:val="00AD153B"/>
    <w:rsid w:val="00AD1827"/>
    <w:rsid w:val="00AD1E14"/>
    <w:rsid w:val="00AD1F2D"/>
    <w:rsid w:val="00AD294A"/>
    <w:rsid w:val="00AD2B33"/>
    <w:rsid w:val="00AD3405"/>
    <w:rsid w:val="00AD3B2A"/>
    <w:rsid w:val="00AD3B31"/>
    <w:rsid w:val="00AD42C5"/>
    <w:rsid w:val="00AD4439"/>
    <w:rsid w:val="00AD46A6"/>
    <w:rsid w:val="00AD5445"/>
    <w:rsid w:val="00AD63C2"/>
    <w:rsid w:val="00AD6B9B"/>
    <w:rsid w:val="00AD6D81"/>
    <w:rsid w:val="00AD6EBA"/>
    <w:rsid w:val="00AD724B"/>
    <w:rsid w:val="00AD73FC"/>
    <w:rsid w:val="00AD755D"/>
    <w:rsid w:val="00AD77CA"/>
    <w:rsid w:val="00AD790A"/>
    <w:rsid w:val="00AD79E6"/>
    <w:rsid w:val="00AD7E0A"/>
    <w:rsid w:val="00AE0BB4"/>
    <w:rsid w:val="00AE0DC4"/>
    <w:rsid w:val="00AE10D4"/>
    <w:rsid w:val="00AE1345"/>
    <w:rsid w:val="00AE14FB"/>
    <w:rsid w:val="00AE1BC0"/>
    <w:rsid w:val="00AE1D3A"/>
    <w:rsid w:val="00AE1E00"/>
    <w:rsid w:val="00AE22B3"/>
    <w:rsid w:val="00AE262D"/>
    <w:rsid w:val="00AE2E13"/>
    <w:rsid w:val="00AE2EFA"/>
    <w:rsid w:val="00AE38D2"/>
    <w:rsid w:val="00AE4EB2"/>
    <w:rsid w:val="00AE5082"/>
    <w:rsid w:val="00AE536F"/>
    <w:rsid w:val="00AE53BE"/>
    <w:rsid w:val="00AE602C"/>
    <w:rsid w:val="00AE6EB4"/>
    <w:rsid w:val="00AE7568"/>
    <w:rsid w:val="00AE77F8"/>
    <w:rsid w:val="00AF09C3"/>
    <w:rsid w:val="00AF11D0"/>
    <w:rsid w:val="00AF170D"/>
    <w:rsid w:val="00AF1DF9"/>
    <w:rsid w:val="00AF1E52"/>
    <w:rsid w:val="00AF275A"/>
    <w:rsid w:val="00AF3BAF"/>
    <w:rsid w:val="00AF3CBD"/>
    <w:rsid w:val="00AF4860"/>
    <w:rsid w:val="00AF4EAA"/>
    <w:rsid w:val="00AF5098"/>
    <w:rsid w:val="00AF53CD"/>
    <w:rsid w:val="00AF57C8"/>
    <w:rsid w:val="00AF60E5"/>
    <w:rsid w:val="00AF6204"/>
    <w:rsid w:val="00AF633E"/>
    <w:rsid w:val="00AF65E8"/>
    <w:rsid w:val="00AF74A2"/>
    <w:rsid w:val="00AF7C2F"/>
    <w:rsid w:val="00B00CB9"/>
    <w:rsid w:val="00B0103D"/>
    <w:rsid w:val="00B01192"/>
    <w:rsid w:val="00B01269"/>
    <w:rsid w:val="00B012BC"/>
    <w:rsid w:val="00B01601"/>
    <w:rsid w:val="00B01649"/>
    <w:rsid w:val="00B01743"/>
    <w:rsid w:val="00B01A44"/>
    <w:rsid w:val="00B01DB7"/>
    <w:rsid w:val="00B0239C"/>
    <w:rsid w:val="00B0243B"/>
    <w:rsid w:val="00B033A8"/>
    <w:rsid w:val="00B037B0"/>
    <w:rsid w:val="00B03B27"/>
    <w:rsid w:val="00B03D7D"/>
    <w:rsid w:val="00B03D98"/>
    <w:rsid w:val="00B0402B"/>
    <w:rsid w:val="00B042F3"/>
    <w:rsid w:val="00B04F55"/>
    <w:rsid w:val="00B051E1"/>
    <w:rsid w:val="00B05888"/>
    <w:rsid w:val="00B05A77"/>
    <w:rsid w:val="00B05FA2"/>
    <w:rsid w:val="00B06533"/>
    <w:rsid w:val="00B070D1"/>
    <w:rsid w:val="00B07C64"/>
    <w:rsid w:val="00B07F15"/>
    <w:rsid w:val="00B07F3A"/>
    <w:rsid w:val="00B10008"/>
    <w:rsid w:val="00B10556"/>
    <w:rsid w:val="00B10694"/>
    <w:rsid w:val="00B11325"/>
    <w:rsid w:val="00B115B0"/>
    <w:rsid w:val="00B12C2E"/>
    <w:rsid w:val="00B12ED6"/>
    <w:rsid w:val="00B13272"/>
    <w:rsid w:val="00B132F8"/>
    <w:rsid w:val="00B139C8"/>
    <w:rsid w:val="00B139F5"/>
    <w:rsid w:val="00B149BC"/>
    <w:rsid w:val="00B14BC0"/>
    <w:rsid w:val="00B15B23"/>
    <w:rsid w:val="00B16DDF"/>
    <w:rsid w:val="00B1732A"/>
    <w:rsid w:val="00B17356"/>
    <w:rsid w:val="00B173AF"/>
    <w:rsid w:val="00B17447"/>
    <w:rsid w:val="00B17579"/>
    <w:rsid w:val="00B1880A"/>
    <w:rsid w:val="00B207FC"/>
    <w:rsid w:val="00B20F11"/>
    <w:rsid w:val="00B2138C"/>
    <w:rsid w:val="00B2168D"/>
    <w:rsid w:val="00B21CCD"/>
    <w:rsid w:val="00B21D5B"/>
    <w:rsid w:val="00B2288E"/>
    <w:rsid w:val="00B22A5C"/>
    <w:rsid w:val="00B23960"/>
    <w:rsid w:val="00B239A3"/>
    <w:rsid w:val="00B24328"/>
    <w:rsid w:val="00B24346"/>
    <w:rsid w:val="00B24ECD"/>
    <w:rsid w:val="00B251F2"/>
    <w:rsid w:val="00B25B67"/>
    <w:rsid w:val="00B25EED"/>
    <w:rsid w:val="00B25EF4"/>
    <w:rsid w:val="00B26084"/>
    <w:rsid w:val="00B26094"/>
    <w:rsid w:val="00B26996"/>
    <w:rsid w:val="00B26BE5"/>
    <w:rsid w:val="00B26E53"/>
    <w:rsid w:val="00B2777B"/>
    <w:rsid w:val="00B27F90"/>
    <w:rsid w:val="00B301BF"/>
    <w:rsid w:val="00B303BC"/>
    <w:rsid w:val="00B3087B"/>
    <w:rsid w:val="00B311D8"/>
    <w:rsid w:val="00B31203"/>
    <w:rsid w:val="00B313D5"/>
    <w:rsid w:val="00B3175C"/>
    <w:rsid w:val="00B31856"/>
    <w:rsid w:val="00B324A3"/>
    <w:rsid w:val="00B326E3"/>
    <w:rsid w:val="00B3288C"/>
    <w:rsid w:val="00B32A0B"/>
    <w:rsid w:val="00B32F50"/>
    <w:rsid w:val="00B33F29"/>
    <w:rsid w:val="00B340C9"/>
    <w:rsid w:val="00B343D1"/>
    <w:rsid w:val="00B34494"/>
    <w:rsid w:val="00B3464D"/>
    <w:rsid w:val="00B34A7A"/>
    <w:rsid w:val="00B34AFC"/>
    <w:rsid w:val="00B34C8F"/>
    <w:rsid w:val="00B34DC0"/>
    <w:rsid w:val="00B34DFC"/>
    <w:rsid w:val="00B34E6F"/>
    <w:rsid w:val="00B35CD1"/>
    <w:rsid w:val="00B36C8F"/>
    <w:rsid w:val="00B37BEE"/>
    <w:rsid w:val="00B37CAC"/>
    <w:rsid w:val="00B40A88"/>
    <w:rsid w:val="00B40B92"/>
    <w:rsid w:val="00B41330"/>
    <w:rsid w:val="00B4150D"/>
    <w:rsid w:val="00B4161D"/>
    <w:rsid w:val="00B41AE6"/>
    <w:rsid w:val="00B422F4"/>
    <w:rsid w:val="00B42480"/>
    <w:rsid w:val="00B429C4"/>
    <w:rsid w:val="00B435DB"/>
    <w:rsid w:val="00B43D43"/>
    <w:rsid w:val="00B443A3"/>
    <w:rsid w:val="00B4530D"/>
    <w:rsid w:val="00B45626"/>
    <w:rsid w:val="00B459E7"/>
    <w:rsid w:val="00B45C14"/>
    <w:rsid w:val="00B45CDE"/>
    <w:rsid w:val="00B45DF7"/>
    <w:rsid w:val="00B45F07"/>
    <w:rsid w:val="00B4644F"/>
    <w:rsid w:val="00B465DE"/>
    <w:rsid w:val="00B468E7"/>
    <w:rsid w:val="00B46A67"/>
    <w:rsid w:val="00B46D3B"/>
    <w:rsid w:val="00B47BD1"/>
    <w:rsid w:val="00B47BDC"/>
    <w:rsid w:val="00B47FEE"/>
    <w:rsid w:val="00B506BB"/>
    <w:rsid w:val="00B50919"/>
    <w:rsid w:val="00B50DD9"/>
    <w:rsid w:val="00B50FC0"/>
    <w:rsid w:val="00B5152B"/>
    <w:rsid w:val="00B51544"/>
    <w:rsid w:val="00B522FB"/>
    <w:rsid w:val="00B52941"/>
    <w:rsid w:val="00B52F2E"/>
    <w:rsid w:val="00B53147"/>
    <w:rsid w:val="00B541BC"/>
    <w:rsid w:val="00B5422C"/>
    <w:rsid w:val="00B54981"/>
    <w:rsid w:val="00B551E7"/>
    <w:rsid w:val="00B55201"/>
    <w:rsid w:val="00B55B4F"/>
    <w:rsid w:val="00B562E0"/>
    <w:rsid w:val="00B56ADC"/>
    <w:rsid w:val="00B572A1"/>
    <w:rsid w:val="00B575D7"/>
    <w:rsid w:val="00B57BEC"/>
    <w:rsid w:val="00B60028"/>
    <w:rsid w:val="00B60107"/>
    <w:rsid w:val="00B60A13"/>
    <w:rsid w:val="00B60A41"/>
    <w:rsid w:val="00B62491"/>
    <w:rsid w:val="00B627E3"/>
    <w:rsid w:val="00B62AEB"/>
    <w:rsid w:val="00B62B79"/>
    <w:rsid w:val="00B633EE"/>
    <w:rsid w:val="00B63B02"/>
    <w:rsid w:val="00B63EF5"/>
    <w:rsid w:val="00B64B33"/>
    <w:rsid w:val="00B65199"/>
    <w:rsid w:val="00B654A4"/>
    <w:rsid w:val="00B65BFA"/>
    <w:rsid w:val="00B65C87"/>
    <w:rsid w:val="00B66511"/>
    <w:rsid w:val="00B66909"/>
    <w:rsid w:val="00B678D1"/>
    <w:rsid w:val="00B67AD7"/>
    <w:rsid w:val="00B70C2A"/>
    <w:rsid w:val="00B70E6B"/>
    <w:rsid w:val="00B715EF"/>
    <w:rsid w:val="00B71ADE"/>
    <w:rsid w:val="00B72269"/>
    <w:rsid w:val="00B726AE"/>
    <w:rsid w:val="00B72AE6"/>
    <w:rsid w:val="00B72C3E"/>
    <w:rsid w:val="00B72D73"/>
    <w:rsid w:val="00B730C7"/>
    <w:rsid w:val="00B73913"/>
    <w:rsid w:val="00B73C83"/>
    <w:rsid w:val="00B7424C"/>
    <w:rsid w:val="00B74AB4"/>
    <w:rsid w:val="00B751A6"/>
    <w:rsid w:val="00B75744"/>
    <w:rsid w:val="00B758F7"/>
    <w:rsid w:val="00B75A59"/>
    <w:rsid w:val="00B762E1"/>
    <w:rsid w:val="00B76935"/>
    <w:rsid w:val="00B76AA9"/>
    <w:rsid w:val="00B76BB5"/>
    <w:rsid w:val="00B77188"/>
    <w:rsid w:val="00B771B1"/>
    <w:rsid w:val="00B771C2"/>
    <w:rsid w:val="00B77B5E"/>
    <w:rsid w:val="00B77F3A"/>
    <w:rsid w:val="00B80CCF"/>
    <w:rsid w:val="00B8122C"/>
    <w:rsid w:val="00B813B2"/>
    <w:rsid w:val="00B814CB"/>
    <w:rsid w:val="00B8150B"/>
    <w:rsid w:val="00B81547"/>
    <w:rsid w:val="00B819FC"/>
    <w:rsid w:val="00B82D48"/>
    <w:rsid w:val="00B831DF"/>
    <w:rsid w:val="00B83767"/>
    <w:rsid w:val="00B841AA"/>
    <w:rsid w:val="00B84708"/>
    <w:rsid w:val="00B847A9"/>
    <w:rsid w:val="00B848BE"/>
    <w:rsid w:val="00B856A4"/>
    <w:rsid w:val="00B85866"/>
    <w:rsid w:val="00B868F2"/>
    <w:rsid w:val="00B86F6D"/>
    <w:rsid w:val="00B87057"/>
    <w:rsid w:val="00B87253"/>
    <w:rsid w:val="00B87610"/>
    <w:rsid w:val="00B87714"/>
    <w:rsid w:val="00B906A1"/>
    <w:rsid w:val="00B909B4"/>
    <w:rsid w:val="00B90EA9"/>
    <w:rsid w:val="00B9193A"/>
    <w:rsid w:val="00B91C80"/>
    <w:rsid w:val="00B92302"/>
    <w:rsid w:val="00B92748"/>
    <w:rsid w:val="00B92938"/>
    <w:rsid w:val="00B92A7B"/>
    <w:rsid w:val="00B92D63"/>
    <w:rsid w:val="00B935B0"/>
    <w:rsid w:val="00B936C1"/>
    <w:rsid w:val="00B939DF"/>
    <w:rsid w:val="00B93B6A"/>
    <w:rsid w:val="00B943C5"/>
    <w:rsid w:val="00B951B6"/>
    <w:rsid w:val="00B95692"/>
    <w:rsid w:val="00B956F2"/>
    <w:rsid w:val="00B95BAB"/>
    <w:rsid w:val="00B95F54"/>
    <w:rsid w:val="00B96073"/>
    <w:rsid w:val="00B96401"/>
    <w:rsid w:val="00B96E08"/>
    <w:rsid w:val="00B96ED2"/>
    <w:rsid w:val="00B9777A"/>
    <w:rsid w:val="00B9782D"/>
    <w:rsid w:val="00B97E9A"/>
    <w:rsid w:val="00BA0DB5"/>
    <w:rsid w:val="00BA0FD2"/>
    <w:rsid w:val="00BA2D4E"/>
    <w:rsid w:val="00BA35EC"/>
    <w:rsid w:val="00BA3BCD"/>
    <w:rsid w:val="00BA46F9"/>
    <w:rsid w:val="00BA4CD7"/>
    <w:rsid w:val="00BA4CDD"/>
    <w:rsid w:val="00BA5011"/>
    <w:rsid w:val="00BA50B9"/>
    <w:rsid w:val="00BA555A"/>
    <w:rsid w:val="00BA58F6"/>
    <w:rsid w:val="00BA682A"/>
    <w:rsid w:val="00BA68AC"/>
    <w:rsid w:val="00BA6A67"/>
    <w:rsid w:val="00BA6A85"/>
    <w:rsid w:val="00BA7199"/>
    <w:rsid w:val="00BA73EB"/>
    <w:rsid w:val="00BA7B13"/>
    <w:rsid w:val="00BA7DDA"/>
    <w:rsid w:val="00BB066E"/>
    <w:rsid w:val="00BB0693"/>
    <w:rsid w:val="00BB10B4"/>
    <w:rsid w:val="00BB1101"/>
    <w:rsid w:val="00BB1BE0"/>
    <w:rsid w:val="00BB223B"/>
    <w:rsid w:val="00BB2DD9"/>
    <w:rsid w:val="00BB2F94"/>
    <w:rsid w:val="00BB358F"/>
    <w:rsid w:val="00BB47EE"/>
    <w:rsid w:val="00BB4825"/>
    <w:rsid w:val="00BB49AC"/>
    <w:rsid w:val="00BB52D8"/>
    <w:rsid w:val="00BB58A3"/>
    <w:rsid w:val="00BB5AE0"/>
    <w:rsid w:val="00BB612C"/>
    <w:rsid w:val="00BB65B0"/>
    <w:rsid w:val="00BB679B"/>
    <w:rsid w:val="00BB6815"/>
    <w:rsid w:val="00BB70E3"/>
    <w:rsid w:val="00BB7807"/>
    <w:rsid w:val="00BC055E"/>
    <w:rsid w:val="00BC068F"/>
    <w:rsid w:val="00BC070B"/>
    <w:rsid w:val="00BC242B"/>
    <w:rsid w:val="00BC2517"/>
    <w:rsid w:val="00BC2541"/>
    <w:rsid w:val="00BC2D4D"/>
    <w:rsid w:val="00BC3628"/>
    <w:rsid w:val="00BC3CE3"/>
    <w:rsid w:val="00BC3DCB"/>
    <w:rsid w:val="00BC3EF5"/>
    <w:rsid w:val="00BC4004"/>
    <w:rsid w:val="00BC40D4"/>
    <w:rsid w:val="00BC4772"/>
    <w:rsid w:val="00BC4AE5"/>
    <w:rsid w:val="00BC4D84"/>
    <w:rsid w:val="00BC55A9"/>
    <w:rsid w:val="00BC596B"/>
    <w:rsid w:val="00BC5A92"/>
    <w:rsid w:val="00BC7545"/>
    <w:rsid w:val="00BC7CF2"/>
    <w:rsid w:val="00BD069A"/>
    <w:rsid w:val="00BD0E5A"/>
    <w:rsid w:val="00BD15D8"/>
    <w:rsid w:val="00BD19BE"/>
    <w:rsid w:val="00BD227D"/>
    <w:rsid w:val="00BD2396"/>
    <w:rsid w:val="00BD31B7"/>
    <w:rsid w:val="00BD34C5"/>
    <w:rsid w:val="00BD356C"/>
    <w:rsid w:val="00BD36C6"/>
    <w:rsid w:val="00BD379B"/>
    <w:rsid w:val="00BD4250"/>
    <w:rsid w:val="00BD426B"/>
    <w:rsid w:val="00BD4DB5"/>
    <w:rsid w:val="00BD4DED"/>
    <w:rsid w:val="00BD5156"/>
    <w:rsid w:val="00BD516C"/>
    <w:rsid w:val="00BD5C76"/>
    <w:rsid w:val="00BD631A"/>
    <w:rsid w:val="00BD6542"/>
    <w:rsid w:val="00BD68DB"/>
    <w:rsid w:val="00BD6B2E"/>
    <w:rsid w:val="00BD6BE7"/>
    <w:rsid w:val="00BD7935"/>
    <w:rsid w:val="00BD7C23"/>
    <w:rsid w:val="00BE0240"/>
    <w:rsid w:val="00BE0320"/>
    <w:rsid w:val="00BE0D2E"/>
    <w:rsid w:val="00BE0DF3"/>
    <w:rsid w:val="00BE158E"/>
    <w:rsid w:val="00BE18DD"/>
    <w:rsid w:val="00BE1EA4"/>
    <w:rsid w:val="00BE236A"/>
    <w:rsid w:val="00BE24A8"/>
    <w:rsid w:val="00BE313B"/>
    <w:rsid w:val="00BE31E1"/>
    <w:rsid w:val="00BE32CB"/>
    <w:rsid w:val="00BE3787"/>
    <w:rsid w:val="00BE378E"/>
    <w:rsid w:val="00BE3B56"/>
    <w:rsid w:val="00BE3CB0"/>
    <w:rsid w:val="00BE4411"/>
    <w:rsid w:val="00BE50D0"/>
    <w:rsid w:val="00BE56F7"/>
    <w:rsid w:val="00BE5877"/>
    <w:rsid w:val="00BE5A04"/>
    <w:rsid w:val="00BE5A3C"/>
    <w:rsid w:val="00BE5C6D"/>
    <w:rsid w:val="00BE626D"/>
    <w:rsid w:val="00BE64E9"/>
    <w:rsid w:val="00BE69F5"/>
    <w:rsid w:val="00BE6B2D"/>
    <w:rsid w:val="00BE6C85"/>
    <w:rsid w:val="00BE6DA9"/>
    <w:rsid w:val="00BE6EA6"/>
    <w:rsid w:val="00BE763B"/>
    <w:rsid w:val="00BE7E48"/>
    <w:rsid w:val="00BE7EE2"/>
    <w:rsid w:val="00BF06E1"/>
    <w:rsid w:val="00BF0AE2"/>
    <w:rsid w:val="00BF0B31"/>
    <w:rsid w:val="00BF137A"/>
    <w:rsid w:val="00BF13C1"/>
    <w:rsid w:val="00BF1848"/>
    <w:rsid w:val="00BF232F"/>
    <w:rsid w:val="00BF25A5"/>
    <w:rsid w:val="00BF2B38"/>
    <w:rsid w:val="00BF3018"/>
    <w:rsid w:val="00BF3407"/>
    <w:rsid w:val="00BF499A"/>
    <w:rsid w:val="00BF4AD9"/>
    <w:rsid w:val="00BF4CEE"/>
    <w:rsid w:val="00BF52C9"/>
    <w:rsid w:val="00BF57D3"/>
    <w:rsid w:val="00BF5EBD"/>
    <w:rsid w:val="00BF6840"/>
    <w:rsid w:val="00BF6DA9"/>
    <w:rsid w:val="00BF708D"/>
    <w:rsid w:val="00BF7882"/>
    <w:rsid w:val="00BF78CF"/>
    <w:rsid w:val="00BF79AA"/>
    <w:rsid w:val="00BF7E05"/>
    <w:rsid w:val="00C002FB"/>
    <w:rsid w:val="00C00588"/>
    <w:rsid w:val="00C015A3"/>
    <w:rsid w:val="00C01EF3"/>
    <w:rsid w:val="00C02733"/>
    <w:rsid w:val="00C0278A"/>
    <w:rsid w:val="00C02E9F"/>
    <w:rsid w:val="00C05159"/>
    <w:rsid w:val="00C059B7"/>
    <w:rsid w:val="00C05CDA"/>
    <w:rsid w:val="00C05D60"/>
    <w:rsid w:val="00C06C7A"/>
    <w:rsid w:val="00C06D32"/>
    <w:rsid w:val="00C07065"/>
    <w:rsid w:val="00C0715B"/>
    <w:rsid w:val="00C0780F"/>
    <w:rsid w:val="00C07949"/>
    <w:rsid w:val="00C1031C"/>
    <w:rsid w:val="00C1085A"/>
    <w:rsid w:val="00C10A8F"/>
    <w:rsid w:val="00C10AD5"/>
    <w:rsid w:val="00C11047"/>
    <w:rsid w:val="00C11AE9"/>
    <w:rsid w:val="00C11BE9"/>
    <w:rsid w:val="00C12382"/>
    <w:rsid w:val="00C13096"/>
    <w:rsid w:val="00C13197"/>
    <w:rsid w:val="00C133D8"/>
    <w:rsid w:val="00C1365B"/>
    <w:rsid w:val="00C13AF3"/>
    <w:rsid w:val="00C13E20"/>
    <w:rsid w:val="00C13F50"/>
    <w:rsid w:val="00C14C16"/>
    <w:rsid w:val="00C1565F"/>
    <w:rsid w:val="00C158FF"/>
    <w:rsid w:val="00C1595D"/>
    <w:rsid w:val="00C15AD6"/>
    <w:rsid w:val="00C15E90"/>
    <w:rsid w:val="00C160EB"/>
    <w:rsid w:val="00C16828"/>
    <w:rsid w:val="00C168BA"/>
    <w:rsid w:val="00C17171"/>
    <w:rsid w:val="00C1757D"/>
    <w:rsid w:val="00C175A2"/>
    <w:rsid w:val="00C17644"/>
    <w:rsid w:val="00C17C43"/>
    <w:rsid w:val="00C202F2"/>
    <w:rsid w:val="00C203E7"/>
    <w:rsid w:val="00C20630"/>
    <w:rsid w:val="00C20E5D"/>
    <w:rsid w:val="00C2109C"/>
    <w:rsid w:val="00C21931"/>
    <w:rsid w:val="00C21CC1"/>
    <w:rsid w:val="00C21E65"/>
    <w:rsid w:val="00C22577"/>
    <w:rsid w:val="00C23988"/>
    <w:rsid w:val="00C239CF"/>
    <w:rsid w:val="00C23A8E"/>
    <w:rsid w:val="00C23C33"/>
    <w:rsid w:val="00C23CAD"/>
    <w:rsid w:val="00C241FB"/>
    <w:rsid w:val="00C2476A"/>
    <w:rsid w:val="00C25017"/>
    <w:rsid w:val="00C25489"/>
    <w:rsid w:val="00C25FC6"/>
    <w:rsid w:val="00C26603"/>
    <w:rsid w:val="00C2663C"/>
    <w:rsid w:val="00C26899"/>
    <w:rsid w:val="00C26D61"/>
    <w:rsid w:val="00C2719E"/>
    <w:rsid w:val="00C2763D"/>
    <w:rsid w:val="00C278E5"/>
    <w:rsid w:val="00C27AFE"/>
    <w:rsid w:val="00C27DF9"/>
    <w:rsid w:val="00C27E09"/>
    <w:rsid w:val="00C3004E"/>
    <w:rsid w:val="00C3093B"/>
    <w:rsid w:val="00C30EF4"/>
    <w:rsid w:val="00C31594"/>
    <w:rsid w:val="00C318CC"/>
    <w:rsid w:val="00C318E8"/>
    <w:rsid w:val="00C31A45"/>
    <w:rsid w:val="00C31C9C"/>
    <w:rsid w:val="00C31E46"/>
    <w:rsid w:val="00C324CA"/>
    <w:rsid w:val="00C32AD0"/>
    <w:rsid w:val="00C32E18"/>
    <w:rsid w:val="00C32EF0"/>
    <w:rsid w:val="00C33CFD"/>
    <w:rsid w:val="00C33FE5"/>
    <w:rsid w:val="00C34407"/>
    <w:rsid w:val="00C348CF"/>
    <w:rsid w:val="00C361B9"/>
    <w:rsid w:val="00C36797"/>
    <w:rsid w:val="00C36B3B"/>
    <w:rsid w:val="00C37158"/>
    <w:rsid w:val="00C3747A"/>
    <w:rsid w:val="00C3798C"/>
    <w:rsid w:val="00C40A2B"/>
    <w:rsid w:val="00C41B03"/>
    <w:rsid w:val="00C41EEE"/>
    <w:rsid w:val="00C42FB6"/>
    <w:rsid w:val="00C437EE"/>
    <w:rsid w:val="00C43B60"/>
    <w:rsid w:val="00C43C09"/>
    <w:rsid w:val="00C44040"/>
    <w:rsid w:val="00C44398"/>
    <w:rsid w:val="00C444E5"/>
    <w:rsid w:val="00C4498D"/>
    <w:rsid w:val="00C44A50"/>
    <w:rsid w:val="00C44BA7"/>
    <w:rsid w:val="00C454AA"/>
    <w:rsid w:val="00C4559A"/>
    <w:rsid w:val="00C460C0"/>
    <w:rsid w:val="00C46371"/>
    <w:rsid w:val="00C466CD"/>
    <w:rsid w:val="00C46F33"/>
    <w:rsid w:val="00C472AB"/>
    <w:rsid w:val="00C475A2"/>
    <w:rsid w:val="00C47779"/>
    <w:rsid w:val="00C47DA8"/>
    <w:rsid w:val="00C5102B"/>
    <w:rsid w:val="00C51360"/>
    <w:rsid w:val="00C51382"/>
    <w:rsid w:val="00C51BA2"/>
    <w:rsid w:val="00C51E1E"/>
    <w:rsid w:val="00C51FB7"/>
    <w:rsid w:val="00C52191"/>
    <w:rsid w:val="00C52A2D"/>
    <w:rsid w:val="00C53AD9"/>
    <w:rsid w:val="00C53DCE"/>
    <w:rsid w:val="00C542DE"/>
    <w:rsid w:val="00C548B1"/>
    <w:rsid w:val="00C54B47"/>
    <w:rsid w:val="00C54F88"/>
    <w:rsid w:val="00C55F67"/>
    <w:rsid w:val="00C56095"/>
    <w:rsid w:val="00C56397"/>
    <w:rsid w:val="00C563AD"/>
    <w:rsid w:val="00C56800"/>
    <w:rsid w:val="00C57994"/>
    <w:rsid w:val="00C57A04"/>
    <w:rsid w:val="00C57A27"/>
    <w:rsid w:val="00C585ED"/>
    <w:rsid w:val="00C6002D"/>
    <w:rsid w:val="00C60039"/>
    <w:rsid w:val="00C617BF"/>
    <w:rsid w:val="00C61B1B"/>
    <w:rsid w:val="00C623E0"/>
    <w:rsid w:val="00C6266C"/>
    <w:rsid w:val="00C6272A"/>
    <w:rsid w:val="00C62788"/>
    <w:rsid w:val="00C628D5"/>
    <w:rsid w:val="00C63718"/>
    <w:rsid w:val="00C63821"/>
    <w:rsid w:val="00C63B28"/>
    <w:rsid w:val="00C63D7C"/>
    <w:rsid w:val="00C63DF8"/>
    <w:rsid w:val="00C6413B"/>
    <w:rsid w:val="00C647CC"/>
    <w:rsid w:val="00C64A7A"/>
    <w:rsid w:val="00C64B96"/>
    <w:rsid w:val="00C64CBA"/>
    <w:rsid w:val="00C658EB"/>
    <w:rsid w:val="00C6616A"/>
    <w:rsid w:val="00C6626C"/>
    <w:rsid w:val="00C668F9"/>
    <w:rsid w:val="00C67059"/>
    <w:rsid w:val="00C67069"/>
    <w:rsid w:val="00C672DD"/>
    <w:rsid w:val="00C678EA"/>
    <w:rsid w:val="00C67B5A"/>
    <w:rsid w:val="00C67E2F"/>
    <w:rsid w:val="00C67E53"/>
    <w:rsid w:val="00C67F79"/>
    <w:rsid w:val="00C7018C"/>
    <w:rsid w:val="00C701FD"/>
    <w:rsid w:val="00C709CB"/>
    <w:rsid w:val="00C70C8B"/>
    <w:rsid w:val="00C70D81"/>
    <w:rsid w:val="00C71A94"/>
    <w:rsid w:val="00C71EB9"/>
    <w:rsid w:val="00C720B5"/>
    <w:rsid w:val="00C725DD"/>
    <w:rsid w:val="00C72ABC"/>
    <w:rsid w:val="00C72D6F"/>
    <w:rsid w:val="00C72EB9"/>
    <w:rsid w:val="00C73BE5"/>
    <w:rsid w:val="00C74388"/>
    <w:rsid w:val="00C7454C"/>
    <w:rsid w:val="00C74573"/>
    <w:rsid w:val="00C74B6D"/>
    <w:rsid w:val="00C74DF3"/>
    <w:rsid w:val="00C758EB"/>
    <w:rsid w:val="00C75C45"/>
    <w:rsid w:val="00C75CAF"/>
    <w:rsid w:val="00C7634C"/>
    <w:rsid w:val="00C76824"/>
    <w:rsid w:val="00C76D9B"/>
    <w:rsid w:val="00C76F5C"/>
    <w:rsid w:val="00C770AD"/>
    <w:rsid w:val="00C802DE"/>
    <w:rsid w:val="00C80517"/>
    <w:rsid w:val="00C806B3"/>
    <w:rsid w:val="00C811BE"/>
    <w:rsid w:val="00C81937"/>
    <w:rsid w:val="00C81DB0"/>
    <w:rsid w:val="00C823CA"/>
    <w:rsid w:val="00C83354"/>
    <w:rsid w:val="00C851B8"/>
    <w:rsid w:val="00C85397"/>
    <w:rsid w:val="00C86D29"/>
    <w:rsid w:val="00C87143"/>
    <w:rsid w:val="00C8755A"/>
    <w:rsid w:val="00C87604"/>
    <w:rsid w:val="00C87DE9"/>
    <w:rsid w:val="00C8AD9B"/>
    <w:rsid w:val="00C905A8"/>
    <w:rsid w:val="00C90E3B"/>
    <w:rsid w:val="00C9133D"/>
    <w:rsid w:val="00C91924"/>
    <w:rsid w:val="00C91A82"/>
    <w:rsid w:val="00C9312F"/>
    <w:rsid w:val="00C936A8"/>
    <w:rsid w:val="00C93B0F"/>
    <w:rsid w:val="00C945BA"/>
    <w:rsid w:val="00C94D21"/>
    <w:rsid w:val="00C95690"/>
    <w:rsid w:val="00C95F97"/>
    <w:rsid w:val="00C9617A"/>
    <w:rsid w:val="00C967AF"/>
    <w:rsid w:val="00C96B3A"/>
    <w:rsid w:val="00C96B8E"/>
    <w:rsid w:val="00C96C0D"/>
    <w:rsid w:val="00C96EBA"/>
    <w:rsid w:val="00C9704B"/>
    <w:rsid w:val="00C9761D"/>
    <w:rsid w:val="00C97732"/>
    <w:rsid w:val="00C97D7D"/>
    <w:rsid w:val="00C97DAF"/>
    <w:rsid w:val="00C97E5E"/>
    <w:rsid w:val="00CA0E67"/>
    <w:rsid w:val="00CA1132"/>
    <w:rsid w:val="00CA1C9D"/>
    <w:rsid w:val="00CA2EB8"/>
    <w:rsid w:val="00CA2EED"/>
    <w:rsid w:val="00CA2F6E"/>
    <w:rsid w:val="00CA302C"/>
    <w:rsid w:val="00CA30DC"/>
    <w:rsid w:val="00CA31A0"/>
    <w:rsid w:val="00CA3A1B"/>
    <w:rsid w:val="00CA3FC6"/>
    <w:rsid w:val="00CA4F0A"/>
    <w:rsid w:val="00CA51CE"/>
    <w:rsid w:val="00CA54CE"/>
    <w:rsid w:val="00CA5EEB"/>
    <w:rsid w:val="00CA6954"/>
    <w:rsid w:val="00CA7063"/>
    <w:rsid w:val="00CA728A"/>
    <w:rsid w:val="00CA72BE"/>
    <w:rsid w:val="00CA76CC"/>
    <w:rsid w:val="00CB0642"/>
    <w:rsid w:val="00CB090B"/>
    <w:rsid w:val="00CB09F8"/>
    <w:rsid w:val="00CB10C5"/>
    <w:rsid w:val="00CB14FE"/>
    <w:rsid w:val="00CB165E"/>
    <w:rsid w:val="00CB188D"/>
    <w:rsid w:val="00CB1D96"/>
    <w:rsid w:val="00CB228C"/>
    <w:rsid w:val="00CB24C1"/>
    <w:rsid w:val="00CB2A70"/>
    <w:rsid w:val="00CB3234"/>
    <w:rsid w:val="00CB3EA4"/>
    <w:rsid w:val="00CB4BE5"/>
    <w:rsid w:val="00CB582B"/>
    <w:rsid w:val="00CB5B08"/>
    <w:rsid w:val="00CB5BA5"/>
    <w:rsid w:val="00CB6269"/>
    <w:rsid w:val="00CB6756"/>
    <w:rsid w:val="00CB6B4C"/>
    <w:rsid w:val="00CB763A"/>
    <w:rsid w:val="00CC03FB"/>
    <w:rsid w:val="00CC08F5"/>
    <w:rsid w:val="00CC0E4C"/>
    <w:rsid w:val="00CC113C"/>
    <w:rsid w:val="00CC1383"/>
    <w:rsid w:val="00CC15B2"/>
    <w:rsid w:val="00CC23FD"/>
    <w:rsid w:val="00CC2AB9"/>
    <w:rsid w:val="00CC2B7D"/>
    <w:rsid w:val="00CC2BD2"/>
    <w:rsid w:val="00CC366E"/>
    <w:rsid w:val="00CC3874"/>
    <w:rsid w:val="00CC3E10"/>
    <w:rsid w:val="00CC3F6D"/>
    <w:rsid w:val="00CC415C"/>
    <w:rsid w:val="00CC4480"/>
    <w:rsid w:val="00CC4C75"/>
    <w:rsid w:val="00CC51E7"/>
    <w:rsid w:val="00CC58AA"/>
    <w:rsid w:val="00CC5B91"/>
    <w:rsid w:val="00CC5C79"/>
    <w:rsid w:val="00CC5E8A"/>
    <w:rsid w:val="00CC676C"/>
    <w:rsid w:val="00CC6833"/>
    <w:rsid w:val="00CC7188"/>
    <w:rsid w:val="00CC7209"/>
    <w:rsid w:val="00CC759B"/>
    <w:rsid w:val="00CC7A1D"/>
    <w:rsid w:val="00CC7A4C"/>
    <w:rsid w:val="00CC7BB8"/>
    <w:rsid w:val="00CC7DBE"/>
    <w:rsid w:val="00CC7E1F"/>
    <w:rsid w:val="00CD026B"/>
    <w:rsid w:val="00CD060C"/>
    <w:rsid w:val="00CD11F7"/>
    <w:rsid w:val="00CD1301"/>
    <w:rsid w:val="00CD2175"/>
    <w:rsid w:val="00CD247E"/>
    <w:rsid w:val="00CD276F"/>
    <w:rsid w:val="00CD2A4C"/>
    <w:rsid w:val="00CD2F9F"/>
    <w:rsid w:val="00CD2FEA"/>
    <w:rsid w:val="00CD30B8"/>
    <w:rsid w:val="00CD32A0"/>
    <w:rsid w:val="00CD3973"/>
    <w:rsid w:val="00CD3BB4"/>
    <w:rsid w:val="00CD3BD3"/>
    <w:rsid w:val="00CD40CC"/>
    <w:rsid w:val="00CD46BC"/>
    <w:rsid w:val="00CD53C0"/>
    <w:rsid w:val="00CD6762"/>
    <w:rsid w:val="00CD6872"/>
    <w:rsid w:val="00CD68C0"/>
    <w:rsid w:val="00CD782B"/>
    <w:rsid w:val="00CD792B"/>
    <w:rsid w:val="00CD7DBD"/>
    <w:rsid w:val="00CE0FE3"/>
    <w:rsid w:val="00CE138B"/>
    <w:rsid w:val="00CE19E6"/>
    <w:rsid w:val="00CE2705"/>
    <w:rsid w:val="00CE289E"/>
    <w:rsid w:val="00CE2E78"/>
    <w:rsid w:val="00CE2F0E"/>
    <w:rsid w:val="00CE3CD2"/>
    <w:rsid w:val="00CE4290"/>
    <w:rsid w:val="00CE44D3"/>
    <w:rsid w:val="00CE4793"/>
    <w:rsid w:val="00CE4F91"/>
    <w:rsid w:val="00CE53A5"/>
    <w:rsid w:val="00CE5686"/>
    <w:rsid w:val="00CE5B8A"/>
    <w:rsid w:val="00CE673A"/>
    <w:rsid w:val="00CE6C33"/>
    <w:rsid w:val="00CE7513"/>
    <w:rsid w:val="00CE779A"/>
    <w:rsid w:val="00CE77E6"/>
    <w:rsid w:val="00CE784B"/>
    <w:rsid w:val="00CE9F8E"/>
    <w:rsid w:val="00CF0620"/>
    <w:rsid w:val="00CF070E"/>
    <w:rsid w:val="00CF0818"/>
    <w:rsid w:val="00CF0E0E"/>
    <w:rsid w:val="00CF13A6"/>
    <w:rsid w:val="00CF142C"/>
    <w:rsid w:val="00CF1B5E"/>
    <w:rsid w:val="00CF1B72"/>
    <w:rsid w:val="00CF20E9"/>
    <w:rsid w:val="00CF2167"/>
    <w:rsid w:val="00CF24C5"/>
    <w:rsid w:val="00CF2814"/>
    <w:rsid w:val="00CF30DA"/>
    <w:rsid w:val="00CF32B5"/>
    <w:rsid w:val="00CF39AF"/>
    <w:rsid w:val="00CF3B58"/>
    <w:rsid w:val="00CF3E57"/>
    <w:rsid w:val="00CF4456"/>
    <w:rsid w:val="00CF4BE1"/>
    <w:rsid w:val="00CF5BEA"/>
    <w:rsid w:val="00CF5DFA"/>
    <w:rsid w:val="00CF5E0D"/>
    <w:rsid w:val="00CF65B7"/>
    <w:rsid w:val="00CF6BF4"/>
    <w:rsid w:val="00CF74E0"/>
    <w:rsid w:val="00CF790D"/>
    <w:rsid w:val="00CFCED9"/>
    <w:rsid w:val="00D00264"/>
    <w:rsid w:val="00D002B6"/>
    <w:rsid w:val="00D0095B"/>
    <w:rsid w:val="00D0130A"/>
    <w:rsid w:val="00D0145A"/>
    <w:rsid w:val="00D015A1"/>
    <w:rsid w:val="00D01775"/>
    <w:rsid w:val="00D017D2"/>
    <w:rsid w:val="00D01B32"/>
    <w:rsid w:val="00D02105"/>
    <w:rsid w:val="00D0249C"/>
    <w:rsid w:val="00D02A8E"/>
    <w:rsid w:val="00D02F6B"/>
    <w:rsid w:val="00D039E2"/>
    <w:rsid w:val="00D03A9B"/>
    <w:rsid w:val="00D03B00"/>
    <w:rsid w:val="00D04506"/>
    <w:rsid w:val="00D0492B"/>
    <w:rsid w:val="00D05207"/>
    <w:rsid w:val="00D0542E"/>
    <w:rsid w:val="00D055FD"/>
    <w:rsid w:val="00D1003C"/>
    <w:rsid w:val="00D105C9"/>
    <w:rsid w:val="00D11B7B"/>
    <w:rsid w:val="00D12296"/>
    <w:rsid w:val="00D12429"/>
    <w:rsid w:val="00D125EE"/>
    <w:rsid w:val="00D12C2D"/>
    <w:rsid w:val="00D130EF"/>
    <w:rsid w:val="00D133FC"/>
    <w:rsid w:val="00D13718"/>
    <w:rsid w:val="00D140A9"/>
    <w:rsid w:val="00D14351"/>
    <w:rsid w:val="00D15309"/>
    <w:rsid w:val="00D15E74"/>
    <w:rsid w:val="00D1603F"/>
    <w:rsid w:val="00D16E7A"/>
    <w:rsid w:val="00D1ABC0"/>
    <w:rsid w:val="00D2000E"/>
    <w:rsid w:val="00D20DC0"/>
    <w:rsid w:val="00D214FA"/>
    <w:rsid w:val="00D21D7F"/>
    <w:rsid w:val="00D23EED"/>
    <w:rsid w:val="00D24092"/>
    <w:rsid w:val="00D24A9C"/>
    <w:rsid w:val="00D24F4E"/>
    <w:rsid w:val="00D26E4D"/>
    <w:rsid w:val="00D2702F"/>
    <w:rsid w:val="00D272B6"/>
    <w:rsid w:val="00D273EA"/>
    <w:rsid w:val="00D2770E"/>
    <w:rsid w:val="00D27CC7"/>
    <w:rsid w:val="00D30DC7"/>
    <w:rsid w:val="00D311DB"/>
    <w:rsid w:val="00D31654"/>
    <w:rsid w:val="00D32326"/>
    <w:rsid w:val="00D32545"/>
    <w:rsid w:val="00D329B1"/>
    <w:rsid w:val="00D32A09"/>
    <w:rsid w:val="00D32B79"/>
    <w:rsid w:val="00D32D36"/>
    <w:rsid w:val="00D32DB9"/>
    <w:rsid w:val="00D3372D"/>
    <w:rsid w:val="00D338D4"/>
    <w:rsid w:val="00D348E1"/>
    <w:rsid w:val="00D3499D"/>
    <w:rsid w:val="00D34D5E"/>
    <w:rsid w:val="00D34FAF"/>
    <w:rsid w:val="00D35382"/>
    <w:rsid w:val="00D356B4"/>
    <w:rsid w:val="00D3581C"/>
    <w:rsid w:val="00D36804"/>
    <w:rsid w:val="00D36B60"/>
    <w:rsid w:val="00D36C4D"/>
    <w:rsid w:val="00D3746C"/>
    <w:rsid w:val="00D37C1B"/>
    <w:rsid w:val="00D402BE"/>
    <w:rsid w:val="00D4044E"/>
    <w:rsid w:val="00D4071D"/>
    <w:rsid w:val="00D41D51"/>
    <w:rsid w:val="00D42FCE"/>
    <w:rsid w:val="00D43723"/>
    <w:rsid w:val="00D43A10"/>
    <w:rsid w:val="00D4409F"/>
    <w:rsid w:val="00D4476B"/>
    <w:rsid w:val="00D44E8A"/>
    <w:rsid w:val="00D44F3A"/>
    <w:rsid w:val="00D44F77"/>
    <w:rsid w:val="00D44F7D"/>
    <w:rsid w:val="00D450E9"/>
    <w:rsid w:val="00D45311"/>
    <w:rsid w:val="00D45BFE"/>
    <w:rsid w:val="00D45D9F"/>
    <w:rsid w:val="00D4602B"/>
    <w:rsid w:val="00D46217"/>
    <w:rsid w:val="00D46233"/>
    <w:rsid w:val="00D4682C"/>
    <w:rsid w:val="00D4698E"/>
    <w:rsid w:val="00D46A61"/>
    <w:rsid w:val="00D46FD1"/>
    <w:rsid w:val="00D47922"/>
    <w:rsid w:val="00D47BC4"/>
    <w:rsid w:val="00D47E92"/>
    <w:rsid w:val="00D504E3"/>
    <w:rsid w:val="00D504F1"/>
    <w:rsid w:val="00D50D8B"/>
    <w:rsid w:val="00D50EB1"/>
    <w:rsid w:val="00D51CE0"/>
    <w:rsid w:val="00D53064"/>
    <w:rsid w:val="00D536E4"/>
    <w:rsid w:val="00D538AA"/>
    <w:rsid w:val="00D53F58"/>
    <w:rsid w:val="00D54365"/>
    <w:rsid w:val="00D54D0F"/>
    <w:rsid w:val="00D5557F"/>
    <w:rsid w:val="00D557FD"/>
    <w:rsid w:val="00D55F27"/>
    <w:rsid w:val="00D569BA"/>
    <w:rsid w:val="00D5732B"/>
    <w:rsid w:val="00D576E7"/>
    <w:rsid w:val="00D604DC"/>
    <w:rsid w:val="00D6054A"/>
    <w:rsid w:val="00D60645"/>
    <w:rsid w:val="00D60F97"/>
    <w:rsid w:val="00D612B5"/>
    <w:rsid w:val="00D61AE9"/>
    <w:rsid w:val="00D64393"/>
    <w:rsid w:val="00D644BC"/>
    <w:rsid w:val="00D6487D"/>
    <w:rsid w:val="00D64A13"/>
    <w:rsid w:val="00D64A30"/>
    <w:rsid w:val="00D64DAE"/>
    <w:rsid w:val="00D64E74"/>
    <w:rsid w:val="00D65329"/>
    <w:rsid w:val="00D663B6"/>
    <w:rsid w:val="00D67186"/>
    <w:rsid w:val="00D67CE7"/>
    <w:rsid w:val="00D67D70"/>
    <w:rsid w:val="00D67DF9"/>
    <w:rsid w:val="00D712AB"/>
    <w:rsid w:val="00D71361"/>
    <w:rsid w:val="00D71AB6"/>
    <w:rsid w:val="00D72331"/>
    <w:rsid w:val="00D7277D"/>
    <w:rsid w:val="00D7292E"/>
    <w:rsid w:val="00D72989"/>
    <w:rsid w:val="00D74017"/>
    <w:rsid w:val="00D7406C"/>
    <w:rsid w:val="00D740F6"/>
    <w:rsid w:val="00D7449E"/>
    <w:rsid w:val="00D74647"/>
    <w:rsid w:val="00D75C25"/>
    <w:rsid w:val="00D7720A"/>
    <w:rsid w:val="00D7726E"/>
    <w:rsid w:val="00D773CD"/>
    <w:rsid w:val="00D80173"/>
    <w:rsid w:val="00D801BE"/>
    <w:rsid w:val="00D803A7"/>
    <w:rsid w:val="00D807F5"/>
    <w:rsid w:val="00D810FC"/>
    <w:rsid w:val="00D81B12"/>
    <w:rsid w:val="00D81B37"/>
    <w:rsid w:val="00D8261A"/>
    <w:rsid w:val="00D82CDC"/>
    <w:rsid w:val="00D82CE6"/>
    <w:rsid w:val="00D82FEF"/>
    <w:rsid w:val="00D83066"/>
    <w:rsid w:val="00D83975"/>
    <w:rsid w:val="00D840B2"/>
    <w:rsid w:val="00D84632"/>
    <w:rsid w:val="00D847D4"/>
    <w:rsid w:val="00D850CF"/>
    <w:rsid w:val="00D85346"/>
    <w:rsid w:val="00D86128"/>
    <w:rsid w:val="00D861E2"/>
    <w:rsid w:val="00D866A8"/>
    <w:rsid w:val="00D86755"/>
    <w:rsid w:val="00D87732"/>
    <w:rsid w:val="00D87D45"/>
    <w:rsid w:val="00D9003C"/>
    <w:rsid w:val="00D90599"/>
    <w:rsid w:val="00D90BCC"/>
    <w:rsid w:val="00D911DC"/>
    <w:rsid w:val="00D91674"/>
    <w:rsid w:val="00D91C04"/>
    <w:rsid w:val="00D91D98"/>
    <w:rsid w:val="00D922D3"/>
    <w:rsid w:val="00D929B3"/>
    <w:rsid w:val="00D92BFA"/>
    <w:rsid w:val="00D92E1C"/>
    <w:rsid w:val="00D92F0C"/>
    <w:rsid w:val="00D93782"/>
    <w:rsid w:val="00D940BA"/>
    <w:rsid w:val="00D94B2D"/>
    <w:rsid w:val="00D94D32"/>
    <w:rsid w:val="00D95165"/>
    <w:rsid w:val="00D95AC8"/>
    <w:rsid w:val="00D96723"/>
    <w:rsid w:val="00D97231"/>
    <w:rsid w:val="00D97B4F"/>
    <w:rsid w:val="00D97E3F"/>
    <w:rsid w:val="00DA06D0"/>
    <w:rsid w:val="00DA07D7"/>
    <w:rsid w:val="00DA0C70"/>
    <w:rsid w:val="00DA0D74"/>
    <w:rsid w:val="00DA0FFE"/>
    <w:rsid w:val="00DA130D"/>
    <w:rsid w:val="00DA1407"/>
    <w:rsid w:val="00DA15BF"/>
    <w:rsid w:val="00DA1916"/>
    <w:rsid w:val="00DA1A0E"/>
    <w:rsid w:val="00DA2A3F"/>
    <w:rsid w:val="00DA2AF2"/>
    <w:rsid w:val="00DA2B0D"/>
    <w:rsid w:val="00DA377C"/>
    <w:rsid w:val="00DA3B97"/>
    <w:rsid w:val="00DA42AD"/>
    <w:rsid w:val="00DA45B5"/>
    <w:rsid w:val="00DA47BD"/>
    <w:rsid w:val="00DA4CED"/>
    <w:rsid w:val="00DA4EEC"/>
    <w:rsid w:val="00DA4FD9"/>
    <w:rsid w:val="00DA5AB8"/>
    <w:rsid w:val="00DA64E8"/>
    <w:rsid w:val="00DA65FF"/>
    <w:rsid w:val="00DA6A7C"/>
    <w:rsid w:val="00DB013D"/>
    <w:rsid w:val="00DB0588"/>
    <w:rsid w:val="00DB08E9"/>
    <w:rsid w:val="00DB1037"/>
    <w:rsid w:val="00DB1430"/>
    <w:rsid w:val="00DB1453"/>
    <w:rsid w:val="00DB1A71"/>
    <w:rsid w:val="00DB1C0A"/>
    <w:rsid w:val="00DB1FDD"/>
    <w:rsid w:val="00DB4801"/>
    <w:rsid w:val="00DB4A6B"/>
    <w:rsid w:val="00DB4E07"/>
    <w:rsid w:val="00DB4F07"/>
    <w:rsid w:val="00DB504F"/>
    <w:rsid w:val="00DB5149"/>
    <w:rsid w:val="00DB55D5"/>
    <w:rsid w:val="00DB59EC"/>
    <w:rsid w:val="00DB6072"/>
    <w:rsid w:val="00DB6364"/>
    <w:rsid w:val="00DB6921"/>
    <w:rsid w:val="00DB69C6"/>
    <w:rsid w:val="00DB702D"/>
    <w:rsid w:val="00DB70F6"/>
    <w:rsid w:val="00DB7787"/>
    <w:rsid w:val="00DB7AE1"/>
    <w:rsid w:val="00DC08D2"/>
    <w:rsid w:val="00DC1247"/>
    <w:rsid w:val="00DC1EF2"/>
    <w:rsid w:val="00DC1F97"/>
    <w:rsid w:val="00DC1F98"/>
    <w:rsid w:val="00DC2301"/>
    <w:rsid w:val="00DC2AEF"/>
    <w:rsid w:val="00DC2C34"/>
    <w:rsid w:val="00DC3252"/>
    <w:rsid w:val="00DC389A"/>
    <w:rsid w:val="00DC3ED4"/>
    <w:rsid w:val="00DC4205"/>
    <w:rsid w:val="00DC434C"/>
    <w:rsid w:val="00DC4EA2"/>
    <w:rsid w:val="00DC62D2"/>
    <w:rsid w:val="00DC6EED"/>
    <w:rsid w:val="00DC7392"/>
    <w:rsid w:val="00DC791A"/>
    <w:rsid w:val="00DC7FA8"/>
    <w:rsid w:val="00DC93D2"/>
    <w:rsid w:val="00DD023A"/>
    <w:rsid w:val="00DD06C0"/>
    <w:rsid w:val="00DD0ACA"/>
    <w:rsid w:val="00DD0BBC"/>
    <w:rsid w:val="00DD1B21"/>
    <w:rsid w:val="00DD2159"/>
    <w:rsid w:val="00DD24E0"/>
    <w:rsid w:val="00DD2FAF"/>
    <w:rsid w:val="00DD304F"/>
    <w:rsid w:val="00DD30DC"/>
    <w:rsid w:val="00DD322B"/>
    <w:rsid w:val="00DD33E7"/>
    <w:rsid w:val="00DD3C9D"/>
    <w:rsid w:val="00DD3CCD"/>
    <w:rsid w:val="00DD41ED"/>
    <w:rsid w:val="00DD47C6"/>
    <w:rsid w:val="00DD4B29"/>
    <w:rsid w:val="00DD5143"/>
    <w:rsid w:val="00DD5160"/>
    <w:rsid w:val="00DD5925"/>
    <w:rsid w:val="00DD5D22"/>
    <w:rsid w:val="00DD5E2E"/>
    <w:rsid w:val="00DD6015"/>
    <w:rsid w:val="00DD6261"/>
    <w:rsid w:val="00DD6846"/>
    <w:rsid w:val="00DD7060"/>
    <w:rsid w:val="00DD70BF"/>
    <w:rsid w:val="00DD7690"/>
    <w:rsid w:val="00DD795B"/>
    <w:rsid w:val="00DDDCD8"/>
    <w:rsid w:val="00DE0876"/>
    <w:rsid w:val="00DE0930"/>
    <w:rsid w:val="00DE0E44"/>
    <w:rsid w:val="00DE120A"/>
    <w:rsid w:val="00DE15AB"/>
    <w:rsid w:val="00DE2296"/>
    <w:rsid w:val="00DE2708"/>
    <w:rsid w:val="00DE283D"/>
    <w:rsid w:val="00DE34D2"/>
    <w:rsid w:val="00DE4299"/>
    <w:rsid w:val="00DE4369"/>
    <w:rsid w:val="00DE4380"/>
    <w:rsid w:val="00DE492D"/>
    <w:rsid w:val="00DE4B47"/>
    <w:rsid w:val="00DE4E1B"/>
    <w:rsid w:val="00DE5046"/>
    <w:rsid w:val="00DE550A"/>
    <w:rsid w:val="00DE5C7B"/>
    <w:rsid w:val="00DE5D53"/>
    <w:rsid w:val="00DE6463"/>
    <w:rsid w:val="00DE6877"/>
    <w:rsid w:val="00DE6CC5"/>
    <w:rsid w:val="00DE71F5"/>
    <w:rsid w:val="00DE72A1"/>
    <w:rsid w:val="00DE73F4"/>
    <w:rsid w:val="00DE7598"/>
    <w:rsid w:val="00DE7712"/>
    <w:rsid w:val="00DE7B26"/>
    <w:rsid w:val="00DE85FA"/>
    <w:rsid w:val="00DEE796"/>
    <w:rsid w:val="00DF0389"/>
    <w:rsid w:val="00DF05CC"/>
    <w:rsid w:val="00DF089A"/>
    <w:rsid w:val="00DF0AA5"/>
    <w:rsid w:val="00DF1104"/>
    <w:rsid w:val="00DF16E8"/>
    <w:rsid w:val="00DF1989"/>
    <w:rsid w:val="00DF1CE4"/>
    <w:rsid w:val="00DF1F70"/>
    <w:rsid w:val="00DF20A7"/>
    <w:rsid w:val="00DF23FA"/>
    <w:rsid w:val="00DF2BBE"/>
    <w:rsid w:val="00DF34BA"/>
    <w:rsid w:val="00DF382E"/>
    <w:rsid w:val="00DF3DEB"/>
    <w:rsid w:val="00DF49B3"/>
    <w:rsid w:val="00DF4A91"/>
    <w:rsid w:val="00DF4E10"/>
    <w:rsid w:val="00DF536C"/>
    <w:rsid w:val="00DF5AA3"/>
    <w:rsid w:val="00DF5B0D"/>
    <w:rsid w:val="00DF5BD2"/>
    <w:rsid w:val="00DF664F"/>
    <w:rsid w:val="00DF69AE"/>
    <w:rsid w:val="00DF6E6E"/>
    <w:rsid w:val="00DF72BB"/>
    <w:rsid w:val="00E0052E"/>
    <w:rsid w:val="00E0082E"/>
    <w:rsid w:val="00E00960"/>
    <w:rsid w:val="00E00A5E"/>
    <w:rsid w:val="00E00EA8"/>
    <w:rsid w:val="00E0200C"/>
    <w:rsid w:val="00E025DC"/>
    <w:rsid w:val="00E026DB"/>
    <w:rsid w:val="00E03392"/>
    <w:rsid w:val="00E03C54"/>
    <w:rsid w:val="00E0431E"/>
    <w:rsid w:val="00E043DB"/>
    <w:rsid w:val="00E046A5"/>
    <w:rsid w:val="00E04746"/>
    <w:rsid w:val="00E04836"/>
    <w:rsid w:val="00E04E82"/>
    <w:rsid w:val="00E059A0"/>
    <w:rsid w:val="00E05EB4"/>
    <w:rsid w:val="00E06079"/>
    <w:rsid w:val="00E06506"/>
    <w:rsid w:val="00E0682F"/>
    <w:rsid w:val="00E06AD9"/>
    <w:rsid w:val="00E072EF"/>
    <w:rsid w:val="00E076F5"/>
    <w:rsid w:val="00E0780B"/>
    <w:rsid w:val="00E07BDD"/>
    <w:rsid w:val="00E07CB8"/>
    <w:rsid w:val="00E1076A"/>
    <w:rsid w:val="00E10809"/>
    <w:rsid w:val="00E109A1"/>
    <w:rsid w:val="00E10B74"/>
    <w:rsid w:val="00E10DED"/>
    <w:rsid w:val="00E10F74"/>
    <w:rsid w:val="00E11089"/>
    <w:rsid w:val="00E111C6"/>
    <w:rsid w:val="00E117EB"/>
    <w:rsid w:val="00E11D45"/>
    <w:rsid w:val="00E122EF"/>
    <w:rsid w:val="00E12A67"/>
    <w:rsid w:val="00E12BA2"/>
    <w:rsid w:val="00E12C47"/>
    <w:rsid w:val="00E12D4A"/>
    <w:rsid w:val="00E12E19"/>
    <w:rsid w:val="00E12F66"/>
    <w:rsid w:val="00E13A67"/>
    <w:rsid w:val="00E14024"/>
    <w:rsid w:val="00E1479A"/>
    <w:rsid w:val="00E15087"/>
    <w:rsid w:val="00E154FB"/>
    <w:rsid w:val="00E155C8"/>
    <w:rsid w:val="00E15C12"/>
    <w:rsid w:val="00E16066"/>
    <w:rsid w:val="00E163FD"/>
    <w:rsid w:val="00E16620"/>
    <w:rsid w:val="00E167C9"/>
    <w:rsid w:val="00E16A54"/>
    <w:rsid w:val="00E16E5B"/>
    <w:rsid w:val="00E16ED7"/>
    <w:rsid w:val="00E17504"/>
    <w:rsid w:val="00E179A3"/>
    <w:rsid w:val="00E17ACE"/>
    <w:rsid w:val="00E20683"/>
    <w:rsid w:val="00E206D0"/>
    <w:rsid w:val="00E20803"/>
    <w:rsid w:val="00E21275"/>
    <w:rsid w:val="00E21385"/>
    <w:rsid w:val="00E213FB"/>
    <w:rsid w:val="00E2160D"/>
    <w:rsid w:val="00E21F5A"/>
    <w:rsid w:val="00E22143"/>
    <w:rsid w:val="00E221DE"/>
    <w:rsid w:val="00E2250C"/>
    <w:rsid w:val="00E22B06"/>
    <w:rsid w:val="00E23147"/>
    <w:rsid w:val="00E2343B"/>
    <w:rsid w:val="00E2383B"/>
    <w:rsid w:val="00E239C4"/>
    <w:rsid w:val="00E23B20"/>
    <w:rsid w:val="00E23B56"/>
    <w:rsid w:val="00E24F80"/>
    <w:rsid w:val="00E254D8"/>
    <w:rsid w:val="00E25627"/>
    <w:rsid w:val="00E25A7E"/>
    <w:rsid w:val="00E25BE9"/>
    <w:rsid w:val="00E25CD0"/>
    <w:rsid w:val="00E26359"/>
    <w:rsid w:val="00E2F81F"/>
    <w:rsid w:val="00E300B1"/>
    <w:rsid w:val="00E301DF"/>
    <w:rsid w:val="00E3047C"/>
    <w:rsid w:val="00E305BA"/>
    <w:rsid w:val="00E3087E"/>
    <w:rsid w:val="00E308EA"/>
    <w:rsid w:val="00E30C4D"/>
    <w:rsid w:val="00E32071"/>
    <w:rsid w:val="00E32DB1"/>
    <w:rsid w:val="00E333B5"/>
    <w:rsid w:val="00E3342A"/>
    <w:rsid w:val="00E34C2D"/>
    <w:rsid w:val="00E34FA1"/>
    <w:rsid w:val="00E35845"/>
    <w:rsid w:val="00E35906"/>
    <w:rsid w:val="00E35C65"/>
    <w:rsid w:val="00E35CA6"/>
    <w:rsid w:val="00E37A8B"/>
    <w:rsid w:val="00E37EA3"/>
    <w:rsid w:val="00E4046D"/>
    <w:rsid w:val="00E40B6D"/>
    <w:rsid w:val="00E4112B"/>
    <w:rsid w:val="00E41469"/>
    <w:rsid w:val="00E41707"/>
    <w:rsid w:val="00E4219E"/>
    <w:rsid w:val="00E42812"/>
    <w:rsid w:val="00E42B1C"/>
    <w:rsid w:val="00E42B37"/>
    <w:rsid w:val="00E42FE2"/>
    <w:rsid w:val="00E43AD0"/>
    <w:rsid w:val="00E43FA3"/>
    <w:rsid w:val="00E44152"/>
    <w:rsid w:val="00E44CEB"/>
    <w:rsid w:val="00E45453"/>
    <w:rsid w:val="00E456C7"/>
    <w:rsid w:val="00E459D0"/>
    <w:rsid w:val="00E45C6C"/>
    <w:rsid w:val="00E45F53"/>
    <w:rsid w:val="00E468FC"/>
    <w:rsid w:val="00E471DE"/>
    <w:rsid w:val="00E47592"/>
    <w:rsid w:val="00E47923"/>
    <w:rsid w:val="00E479C2"/>
    <w:rsid w:val="00E47D28"/>
    <w:rsid w:val="00E50CEF"/>
    <w:rsid w:val="00E51801"/>
    <w:rsid w:val="00E5251D"/>
    <w:rsid w:val="00E537E5"/>
    <w:rsid w:val="00E539F8"/>
    <w:rsid w:val="00E53CF6"/>
    <w:rsid w:val="00E541C2"/>
    <w:rsid w:val="00E54343"/>
    <w:rsid w:val="00E54997"/>
    <w:rsid w:val="00E54C04"/>
    <w:rsid w:val="00E54D43"/>
    <w:rsid w:val="00E55A29"/>
    <w:rsid w:val="00E55CB5"/>
    <w:rsid w:val="00E5623E"/>
    <w:rsid w:val="00E5720A"/>
    <w:rsid w:val="00E5734D"/>
    <w:rsid w:val="00E57973"/>
    <w:rsid w:val="00E5A0F1"/>
    <w:rsid w:val="00E602BD"/>
    <w:rsid w:val="00E603FC"/>
    <w:rsid w:val="00E608DB"/>
    <w:rsid w:val="00E60E3E"/>
    <w:rsid w:val="00E61149"/>
    <w:rsid w:val="00E613E1"/>
    <w:rsid w:val="00E62488"/>
    <w:rsid w:val="00E62858"/>
    <w:rsid w:val="00E62935"/>
    <w:rsid w:val="00E62AAE"/>
    <w:rsid w:val="00E6319A"/>
    <w:rsid w:val="00E6326F"/>
    <w:rsid w:val="00E63324"/>
    <w:rsid w:val="00E638AB"/>
    <w:rsid w:val="00E63B94"/>
    <w:rsid w:val="00E64428"/>
    <w:rsid w:val="00E649DF"/>
    <w:rsid w:val="00E64B43"/>
    <w:rsid w:val="00E64D56"/>
    <w:rsid w:val="00E64F43"/>
    <w:rsid w:val="00E658A8"/>
    <w:rsid w:val="00E666F7"/>
    <w:rsid w:val="00E66CAE"/>
    <w:rsid w:val="00E66CE2"/>
    <w:rsid w:val="00E67DC1"/>
    <w:rsid w:val="00E70897"/>
    <w:rsid w:val="00E70983"/>
    <w:rsid w:val="00E70E41"/>
    <w:rsid w:val="00E70F87"/>
    <w:rsid w:val="00E71364"/>
    <w:rsid w:val="00E713B1"/>
    <w:rsid w:val="00E71A82"/>
    <w:rsid w:val="00E72D14"/>
    <w:rsid w:val="00E72EDA"/>
    <w:rsid w:val="00E74959"/>
    <w:rsid w:val="00E74D9D"/>
    <w:rsid w:val="00E74EBB"/>
    <w:rsid w:val="00E75203"/>
    <w:rsid w:val="00E7588D"/>
    <w:rsid w:val="00E75E8D"/>
    <w:rsid w:val="00E7648E"/>
    <w:rsid w:val="00E77ABC"/>
    <w:rsid w:val="00E77AF8"/>
    <w:rsid w:val="00E77CB8"/>
    <w:rsid w:val="00E77DCA"/>
    <w:rsid w:val="00E77FBA"/>
    <w:rsid w:val="00E8093F"/>
    <w:rsid w:val="00E80A53"/>
    <w:rsid w:val="00E80F60"/>
    <w:rsid w:val="00E81113"/>
    <w:rsid w:val="00E81327"/>
    <w:rsid w:val="00E81F5B"/>
    <w:rsid w:val="00E82862"/>
    <w:rsid w:val="00E82CFE"/>
    <w:rsid w:val="00E83014"/>
    <w:rsid w:val="00E83954"/>
    <w:rsid w:val="00E83AE2"/>
    <w:rsid w:val="00E843F9"/>
    <w:rsid w:val="00E84CB7"/>
    <w:rsid w:val="00E853A1"/>
    <w:rsid w:val="00E8563A"/>
    <w:rsid w:val="00E856B3"/>
    <w:rsid w:val="00E85CF3"/>
    <w:rsid w:val="00E85E0A"/>
    <w:rsid w:val="00E8610E"/>
    <w:rsid w:val="00E862D0"/>
    <w:rsid w:val="00E865E4"/>
    <w:rsid w:val="00E86944"/>
    <w:rsid w:val="00E86DFB"/>
    <w:rsid w:val="00E86ED2"/>
    <w:rsid w:val="00E87876"/>
    <w:rsid w:val="00E87E6A"/>
    <w:rsid w:val="00E87F0B"/>
    <w:rsid w:val="00E87F9B"/>
    <w:rsid w:val="00E90773"/>
    <w:rsid w:val="00E90AF6"/>
    <w:rsid w:val="00E90C4E"/>
    <w:rsid w:val="00E90D60"/>
    <w:rsid w:val="00E917DF"/>
    <w:rsid w:val="00E91F6E"/>
    <w:rsid w:val="00E92025"/>
    <w:rsid w:val="00E9264D"/>
    <w:rsid w:val="00E92A5D"/>
    <w:rsid w:val="00E92DBD"/>
    <w:rsid w:val="00E92F4B"/>
    <w:rsid w:val="00E9312E"/>
    <w:rsid w:val="00E937C3"/>
    <w:rsid w:val="00E93AE7"/>
    <w:rsid w:val="00E93B48"/>
    <w:rsid w:val="00E93C22"/>
    <w:rsid w:val="00E93C28"/>
    <w:rsid w:val="00E94359"/>
    <w:rsid w:val="00E94399"/>
    <w:rsid w:val="00E94440"/>
    <w:rsid w:val="00E9460E"/>
    <w:rsid w:val="00E95034"/>
    <w:rsid w:val="00E955A0"/>
    <w:rsid w:val="00E95A0A"/>
    <w:rsid w:val="00E95E6F"/>
    <w:rsid w:val="00E962C2"/>
    <w:rsid w:val="00E9659B"/>
    <w:rsid w:val="00E96781"/>
    <w:rsid w:val="00E969F7"/>
    <w:rsid w:val="00E971CA"/>
    <w:rsid w:val="00E97515"/>
    <w:rsid w:val="00E979E5"/>
    <w:rsid w:val="00EA0272"/>
    <w:rsid w:val="00EA0281"/>
    <w:rsid w:val="00EA07C1"/>
    <w:rsid w:val="00EA0857"/>
    <w:rsid w:val="00EA0984"/>
    <w:rsid w:val="00EA0B61"/>
    <w:rsid w:val="00EA0BE2"/>
    <w:rsid w:val="00EA0EB5"/>
    <w:rsid w:val="00EA13A8"/>
    <w:rsid w:val="00EA172F"/>
    <w:rsid w:val="00EA1D16"/>
    <w:rsid w:val="00EA1FA4"/>
    <w:rsid w:val="00EA2099"/>
    <w:rsid w:val="00EA2C94"/>
    <w:rsid w:val="00EA3ACD"/>
    <w:rsid w:val="00EA3B34"/>
    <w:rsid w:val="00EA3FBC"/>
    <w:rsid w:val="00EA41D1"/>
    <w:rsid w:val="00EA4E8A"/>
    <w:rsid w:val="00EA4E9A"/>
    <w:rsid w:val="00EA4F7A"/>
    <w:rsid w:val="00EA56E2"/>
    <w:rsid w:val="00EA5F3B"/>
    <w:rsid w:val="00EA608A"/>
    <w:rsid w:val="00EA627D"/>
    <w:rsid w:val="00EA6437"/>
    <w:rsid w:val="00EA6526"/>
    <w:rsid w:val="00EA6D50"/>
    <w:rsid w:val="00EA7077"/>
    <w:rsid w:val="00EA7268"/>
    <w:rsid w:val="00EA7A9E"/>
    <w:rsid w:val="00EB06CC"/>
    <w:rsid w:val="00EB094C"/>
    <w:rsid w:val="00EB12AB"/>
    <w:rsid w:val="00EB1803"/>
    <w:rsid w:val="00EB1989"/>
    <w:rsid w:val="00EB1F08"/>
    <w:rsid w:val="00EB2380"/>
    <w:rsid w:val="00EB3496"/>
    <w:rsid w:val="00EB398F"/>
    <w:rsid w:val="00EB4988"/>
    <w:rsid w:val="00EB54C9"/>
    <w:rsid w:val="00EB594E"/>
    <w:rsid w:val="00EB5D43"/>
    <w:rsid w:val="00EB60FC"/>
    <w:rsid w:val="00EB6246"/>
    <w:rsid w:val="00EB69C7"/>
    <w:rsid w:val="00EB6CA9"/>
    <w:rsid w:val="00EB7164"/>
    <w:rsid w:val="00EB7618"/>
    <w:rsid w:val="00EB7A07"/>
    <w:rsid w:val="00EBCC4F"/>
    <w:rsid w:val="00EC015C"/>
    <w:rsid w:val="00EC0F76"/>
    <w:rsid w:val="00EC1604"/>
    <w:rsid w:val="00EC1AC5"/>
    <w:rsid w:val="00EC1ACC"/>
    <w:rsid w:val="00EC1C9D"/>
    <w:rsid w:val="00EC2231"/>
    <w:rsid w:val="00EC2B2A"/>
    <w:rsid w:val="00EC344D"/>
    <w:rsid w:val="00EC3543"/>
    <w:rsid w:val="00EC4A58"/>
    <w:rsid w:val="00EC4BB6"/>
    <w:rsid w:val="00EC5400"/>
    <w:rsid w:val="00EC6565"/>
    <w:rsid w:val="00EC6AA1"/>
    <w:rsid w:val="00EC6CEA"/>
    <w:rsid w:val="00EC6CF0"/>
    <w:rsid w:val="00EC76B6"/>
    <w:rsid w:val="00EC7C10"/>
    <w:rsid w:val="00EC7EC6"/>
    <w:rsid w:val="00ED021D"/>
    <w:rsid w:val="00ED0561"/>
    <w:rsid w:val="00ED0AD6"/>
    <w:rsid w:val="00ED0D17"/>
    <w:rsid w:val="00ED0D74"/>
    <w:rsid w:val="00ED1075"/>
    <w:rsid w:val="00ED1340"/>
    <w:rsid w:val="00ED1567"/>
    <w:rsid w:val="00ED16F3"/>
    <w:rsid w:val="00ED184D"/>
    <w:rsid w:val="00ED2368"/>
    <w:rsid w:val="00ED2412"/>
    <w:rsid w:val="00ED2838"/>
    <w:rsid w:val="00ED2994"/>
    <w:rsid w:val="00ED2A5E"/>
    <w:rsid w:val="00ED2AF2"/>
    <w:rsid w:val="00ED2EF4"/>
    <w:rsid w:val="00ED3456"/>
    <w:rsid w:val="00ED3779"/>
    <w:rsid w:val="00ED4138"/>
    <w:rsid w:val="00ED465B"/>
    <w:rsid w:val="00ED4AAA"/>
    <w:rsid w:val="00ED4F66"/>
    <w:rsid w:val="00ED5043"/>
    <w:rsid w:val="00ED50CE"/>
    <w:rsid w:val="00ED53F2"/>
    <w:rsid w:val="00ED55ED"/>
    <w:rsid w:val="00ED5705"/>
    <w:rsid w:val="00ED5A35"/>
    <w:rsid w:val="00ED6308"/>
    <w:rsid w:val="00ED6509"/>
    <w:rsid w:val="00ED6723"/>
    <w:rsid w:val="00ED6AA9"/>
    <w:rsid w:val="00ED7BA0"/>
    <w:rsid w:val="00EE01D7"/>
    <w:rsid w:val="00EE0CC8"/>
    <w:rsid w:val="00EE0D09"/>
    <w:rsid w:val="00EE113E"/>
    <w:rsid w:val="00EE1222"/>
    <w:rsid w:val="00EE18C2"/>
    <w:rsid w:val="00EE1F6F"/>
    <w:rsid w:val="00EE2A2F"/>
    <w:rsid w:val="00EE2FF8"/>
    <w:rsid w:val="00EE3171"/>
    <w:rsid w:val="00EE3179"/>
    <w:rsid w:val="00EE3888"/>
    <w:rsid w:val="00EE441B"/>
    <w:rsid w:val="00EE52E4"/>
    <w:rsid w:val="00EE54A4"/>
    <w:rsid w:val="00EE5A6E"/>
    <w:rsid w:val="00EE5D8E"/>
    <w:rsid w:val="00EE6599"/>
    <w:rsid w:val="00EE705B"/>
    <w:rsid w:val="00EF08E4"/>
    <w:rsid w:val="00EF18AB"/>
    <w:rsid w:val="00EF34A9"/>
    <w:rsid w:val="00EF3667"/>
    <w:rsid w:val="00EF4693"/>
    <w:rsid w:val="00EF495E"/>
    <w:rsid w:val="00EF4DEB"/>
    <w:rsid w:val="00EF5241"/>
    <w:rsid w:val="00EF64DF"/>
    <w:rsid w:val="00EF7B77"/>
    <w:rsid w:val="00EFFC4F"/>
    <w:rsid w:val="00F00312"/>
    <w:rsid w:val="00F0174F"/>
    <w:rsid w:val="00F018D2"/>
    <w:rsid w:val="00F01A34"/>
    <w:rsid w:val="00F01DE8"/>
    <w:rsid w:val="00F02EA7"/>
    <w:rsid w:val="00F03579"/>
    <w:rsid w:val="00F037D7"/>
    <w:rsid w:val="00F04619"/>
    <w:rsid w:val="00F0479D"/>
    <w:rsid w:val="00F05406"/>
    <w:rsid w:val="00F059E6"/>
    <w:rsid w:val="00F05FB0"/>
    <w:rsid w:val="00F062FC"/>
    <w:rsid w:val="00F06768"/>
    <w:rsid w:val="00F069FA"/>
    <w:rsid w:val="00F06CF1"/>
    <w:rsid w:val="00F07172"/>
    <w:rsid w:val="00F074AC"/>
    <w:rsid w:val="00F07907"/>
    <w:rsid w:val="00F07B13"/>
    <w:rsid w:val="00F1016B"/>
    <w:rsid w:val="00F10BDD"/>
    <w:rsid w:val="00F10C86"/>
    <w:rsid w:val="00F10CE7"/>
    <w:rsid w:val="00F10DD1"/>
    <w:rsid w:val="00F10DE6"/>
    <w:rsid w:val="00F11246"/>
    <w:rsid w:val="00F1229A"/>
    <w:rsid w:val="00F12963"/>
    <w:rsid w:val="00F12F09"/>
    <w:rsid w:val="00F1309D"/>
    <w:rsid w:val="00F134F3"/>
    <w:rsid w:val="00F13A26"/>
    <w:rsid w:val="00F13FF0"/>
    <w:rsid w:val="00F14999"/>
    <w:rsid w:val="00F14D3E"/>
    <w:rsid w:val="00F14E8D"/>
    <w:rsid w:val="00F1581F"/>
    <w:rsid w:val="00F165E2"/>
    <w:rsid w:val="00F166A3"/>
    <w:rsid w:val="00F16D41"/>
    <w:rsid w:val="00F16F6A"/>
    <w:rsid w:val="00F17386"/>
    <w:rsid w:val="00F176D5"/>
    <w:rsid w:val="00F20149"/>
    <w:rsid w:val="00F20158"/>
    <w:rsid w:val="00F20D7C"/>
    <w:rsid w:val="00F2132B"/>
    <w:rsid w:val="00F21538"/>
    <w:rsid w:val="00F21B76"/>
    <w:rsid w:val="00F2253D"/>
    <w:rsid w:val="00F22D79"/>
    <w:rsid w:val="00F22DA1"/>
    <w:rsid w:val="00F23253"/>
    <w:rsid w:val="00F23517"/>
    <w:rsid w:val="00F23A3D"/>
    <w:rsid w:val="00F23A76"/>
    <w:rsid w:val="00F23B91"/>
    <w:rsid w:val="00F244AE"/>
    <w:rsid w:val="00F247B2"/>
    <w:rsid w:val="00F24B5E"/>
    <w:rsid w:val="00F24F11"/>
    <w:rsid w:val="00F25ABB"/>
    <w:rsid w:val="00F25FDD"/>
    <w:rsid w:val="00F266E4"/>
    <w:rsid w:val="00F26EDB"/>
    <w:rsid w:val="00F2735D"/>
    <w:rsid w:val="00F273DC"/>
    <w:rsid w:val="00F27508"/>
    <w:rsid w:val="00F27843"/>
    <w:rsid w:val="00F30049"/>
    <w:rsid w:val="00F30255"/>
    <w:rsid w:val="00F30BFC"/>
    <w:rsid w:val="00F30DE8"/>
    <w:rsid w:val="00F31139"/>
    <w:rsid w:val="00F3121C"/>
    <w:rsid w:val="00F31681"/>
    <w:rsid w:val="00F32526"/>
    <w:rsid w:val="00F33038"/>
    <w:rsid w:val="00F33DDD"/>
    <w:rsid w:val="00F33EE9"/>
    <w:rsid w:val="00F33FED"/>
    <w:rsid w:val="00F3423C"/>
    <w:rsid w:val="00F34393"/>
    <w:rsid w:val="00F3443C"/>
    <w:rsid w:val="00F34771"/>
    <w:rsid w:val="00F34812"/>
    <w:rsid w:val="00F34854"/>
    <w:rsid w:val="00F34C8B"/>
    <w:rsid w:val="00F34D7A"/>
    <w:rsid w:val="00F35A27"/>
    <w:rsid w:val="00F35D05"/>
    <w:rsid w:val="00F35E4D"/>
    <w:rsid w:val="00F36607"/>
    <w:rsid w:val="00F36EC0"/>
    <w:rsid w:val="00F37411"/>
    <w:rsid w:val="00F37E21"/>
    <w:rsid w:val="00F40212"/>
    <w:rsid w:val="00F40974"/>
    <w:rsid w:val="00F40A3D"/>
    <w:rsid w:val="00F40DDB"/>
    <w:rsid w:val="00F40E03"/>
    <w:rsid w:val="00F41A93"/>
    <w:rsid w:val="00F420FD"/>
    <w:rsid w:val="00F42257"/>
    <w:rsid w:val="00F42CC3"/>
    <w:rsid w:val="00F42EE6"/>
    <w:rsid w:val="00F43096"/>
    <w:rsid w:val="00F43A89"/>
    <w:rsid w:val="00F43B2F"/>
    <w:rsid w:val="00F4448D"/>
    <w:rsid w:val="00F44A36"/>
    <w:rsid w:val="00F44BC5"/>
    <w:rsid w:val="00F44DC6"/>
    <w:rsid w:val="00F44F6E"/>
    <w:rsid w:val="00F458E2"/>
    <w:rsid w:val="00F45C34"/>
    <w:rsid w:val="00F45D37"/>
    <w:rsid w:val="00F46ECB"/>
    <w:rsid w:val="00F4797A"/>
    <w:rsid w:val="00F5055D"/>
    <w:rsid w:val="00F50B11"/>
    <w:rsid w:val="00F50D12"/>
    <w:rsid w:val="00F5102F"/>
    <w:rsid w:val="00F51253"/>
    <w:rsid w:val="00F519B7"/>
    <w:rsid w:val="00F51CAB"/>
    <w:rsid w:val="00F5221D"/>
    <w:rsid w:val="00F529E7"/>
    <w:rsid w:val="00F52E1E"/>
    <w:rsid w:val="00F534F0"/>
    <w:rsid w:val="00F53531"/>
    <w:rsid w:val="00F536B3"/>
    <w:rsid w:val="00F54177"/>
    <w:rsid w:val="00F5576B"/>
    <w:rsid w:val="00F55948"/>
    <w:rsid w:val="00F55D21"/>
    <w:rsid w:val="00F55DB9"/>
    <w:rsid w:val="00F56031"/>
    <w:rsid w:val="00F56223"/>
    <w:rsid w:val="00F566B2"/>
    <w:rsid w:val="00F56BEC"/>
    <w:rsid w:val="00F57570"/>
    <w:rsid w:val="00F616F2"/>
    <w:rsid w:val="00F6187B"/>
    <w:rsid w:val="00F618A6"/>
    <w:rsid w:val="00F618DF"/>
    <w:rsid w:val="00F619F4"/>
    <w:rsid w:val="00F61C15"/>
    <w:rsid w:val="00F61C2E"/>
    <w:rsid w:val="00F621C2"/>
    <w:rsid w:val="00F62918"/>
    <w:rsid w:val="00F6360D"/>
    <w:rsid w:val="00F63AF8"/>
    <w:rsid w:val="00F63D49"/>
    <w:rsid w:val="00F63D87"/>
    <w:rsid w:val="00F65154"/>
    <w:rsid w:val="00F653DE"/>
    <w:rsid w:val="00F6555C"/>
    <w:rsid w:val="00F655D3"/>
    <w:rsid w:val="00F656AF"/>
    <w:rsid w:val="00F657D6"/>
    <w:rsid w:val="00F6598A"/>
    <w:rsid w:val="00F65D1E"/>
    <w:rsid w:val="00F66535"/>
    <w:rsid w:val="00F66AFB"/>
    <w:rsid w:val="00F66C4C"/>
    <w:rsid w:val="00F674E3"/>
    <w:rsid w:val="00F70333"/>
    <w:rsid w:val="00F70665"/>
    <w:rsid w:val="00F70900"/>
    <w:rsid w:val="00F70BC2"/>
    <w:rsid w:val="00F70D70"/>
    <w:rsid w:val="00F7101E"/>
    <w:rsid w:val="00F711A5"/>
    <w:rsid w:val="00F7145E"/>
    <w:rsid w:val="00F717C2"/>
    <w:rsid w:val="00F71F95"/>
    <w:rsid w:val="00F729EE"/>
    <w:rsid w:val="00F73183"/>
    <w:rsid w:val="00F744CA"/>
    <w:rsid w:val="00F745DB"/>
    <w:rsid w:val="00F74DAF"/>
    <w:rsid w:val="00F74F92"/>
    <w:rsid w:val="00F74FD1"/>
    <w:rsid w:val="00F753AC"/>
    <w:rsid w:val="00F756AC"/>
    <w:rsid w:val="00F774BF"/>
    <w:rsid w:val="00F778A8"/>
    <w:rsid w:val="00F80084"/>
    <w:rsid w:val="00F80757"/>
    <w:rsid w:val="00F80CE6"/>
    <w:rsid w:val="00F812F6"/>
    <w:rsid w:val="00F81A61"/>
    <w:rsid w:val="00F81EAB"/>
    <w:rsid w:val="00F8261C"/>
    <w:rsid w:val="00F82725"/>
    <w:rsid w:val="00F827F6"/>
    <w:rsid w:val="00F829AF"/>
    <w:rsid w:val="00F8308A"/>
    <w:rsid w:val="00F83460"/>
    <w:rsid w:val="00F83589"/>
    <w:rsid w:val="00F84246"/>
    <w:rsid w:val="00F84939"/>
    <w:rsid w:val="00F84961"/>
    <w:rsid w:val="00F84CDE"/>
    <w:rsid w:val="00F84E55"/>
    <w:rsid w:val="00F854AD"/>
    <w:rsid w:val="00F85676"/>
    <w:rsid w:val="00F85938"/>
    <w:rsid w:val="00F85DB0"/>
    <w:rsid w:val="00F864D9"/>
    <w:rsid w:val="00F866AF"/>
    <w:rsid w:val="00F86A47"/>
    <w:rsid w:val="00F87105"/>
    <w:rsid w:val="00F902EC"/>
    <w:rsid w:val="00F905FA"/>
    <w:rsid w:val="00F9075A"/>
    <w:rsid w:val="00F90857"/>
    <w:rsid w:val="00F909DE"/>
    <w:rsid w:val="00F91224"/>
    <w:rsid w:val="00F915FA"/>
    <w:rsid w:val="00F92B4C"/>
    <w:rsid w:val="00F9349B"/>
    <w:rsid w:val="00F93BB7"/>
    <w:rsid w:val="00F94192"/>
    <w:rsid w:val="00F94F90"/>
    <w:rsid w:val="00F950BA"/>
    <w:rsid w:val="00F95594"/>
    <w:rsid w:val="00F95785"/>
    <w:rsid w:val="00F96A34"/>
    <w:rsid w:val="00F96EC2"/>
    <w:rsid w:val="00F970EE"/>
    <w:rsid w:val="00F979B5"/>
    <w:rsid w:val="00F97A59"/>
    <w:rsid w:val="00F97B5C"/>
    <w:rsid w:val="00F97BC2"/>
    <w:rsid w:val="00F97D6D"/>
    <w:rsid w:val="00FA0DBC"/>
    <w:rsid w:val="00FA1F84"/>
    <w:rsid w:val="00FA231D"/>
    <w:rsid w:val="00FA2950"/>
    <w:rsid w:val="00FA29D2"/>
    <w:rsid w:val="00FA2B9A"/>
    <w:rsid w:val="00FA2D55"/>
    <w:rsid w:val="00FA2ECA"/>
    <w:rsid w:val="00FA3607"/>
    <w:rsid w:val="00FA40F0"/>
    <w:rsid w:val="00FA450A"/>
    <w:rsid w:val="00FA48CD"/>
    <w:rsid w:val="00FA4D65"/>
    <w:rsid w:val="00FA4D6D"/>
    <w:rsid w:val="00FA4F97"/>
    <w:rsid w:val="00FA5181"/>
    <w:rsid w:val="00FA58F3"/>
    <w:rsid w:val="00FA6703"/>
    <w:rsid w:val="00FA6791"/>
    <w:rsid w:val="00FA6F98"/>
    <w:rsid w:val="00FA7193"/>
    <w:rsid w:val="00FB0121"/>
    <w:rsid w:val="00FB04E2"/>
    <w:rsid w:val="00FB12A3"/>
    <w:rsid w:val="00FB16DC"/>
    <w:rsid w:val="00FB1EDA"/>
    <w:rsid w:val="00FB1F36"/>
    <w:rsid w:val="00FB21D4"/>
    <w:rsid w:val="00FB23E7"/>
    <w:rsid w:val="00FB2C3F"/>
    <w:rsid w:val="00FB405E"/>
    <w:rsid w:val="00FB40F9"/>
    <w:rsid w:val="00FB41BA"/>
    <w:rsid w:val="00FB43D8"/>
    <w:rsid w:val="00FB5769"/>
    <w:rsid w:val="00FB57F6"/>
    <w:rsid w:val="00FB5939"/>
    <w:rsid w:val="00FB5EB1"/>
    <w:rsid w:val="00FB6437"/>
    <w:rsid w:val="00FB6F37"/>
    <w:rsid w:val="00FB73DA"/>
    <w:rsid w:val="00FB740A"/>
    <w:rsid w:val="00FB76D7"/>
    <w:rsid w:val="00FB7709"/>
    <w:rsid w:val="00FB7ADF"/>
    <w:rsid w:val="00FB7C71"/>
    <w:rsid w:val="00FB7EE8"/>
    <w:rsid w:val="00FC02EA"/>
    <w:rsid w:val="00FC0806"/>
    <w:rsid w:val="00FC0AC4"/>
    <w:rsid w:val="00FC0AD0"/>
    <w:rsid w:val="00FC0C32"/>
    <w:rsid w:val="00FC10F7"/>
    <w:rsid w:val="00FC139E"/>
    <w:rsid w:val="00FC1492"/>
    <w:rsid w:val="00FC1B81"/>
    <w:rsid w:val="00FC1D54"/>
    <w:rsid w:val="00FC2C4E"/>
    <w:rsid w:val="00FC3FF0"/>
    <w:rsid w:val="00FC54B1"/>
    <w:rsid w:val="00FC5B64"/>
    <w:rsid w:val="00FC61B4"/>
    <w:rsid w:val="00FC7188"/>
    <w:rsid w:val="00FC72C2"/>
    <w:rsid w:val="00FC774C"/>
    <w:rsid w:val="00FC7D3B"/>
    <w:rsid w:val="00FC7F07"/>
    <w:rsid w:val="00FCA982"/>
    <w:rsid w:val="00FD0024"/>
    <w:rsid w:val="00FD0300"/>
    <w:rsid w:val="00FD03E5"/>
    <w:rsid w:val="00FD05D2"/>
    <w:rsid w:val="00FD0BF1"/>
    <w:rsid w:val="00FD17D5"/>
    <w:rsid w:val="00FD197B"/>
    <w:rsid w:val="00FD1AA5"/>
    <w:rsid w:val="00FD1F14"/>
    <w:rsid w:val="00FD2538"/>
    <w:rsid w:val="00FD2D23"/>
    <w:rsid w:val="00FD2D64"/>
    <w:rsid w:val="00FD2F7D"/>
    <w:rsid w:val="00FD365B"/>
    <w:rsid w:val="00FD37FB"/>
    <w:rsid w:val="00FD3801"/>
    <w:rsid w:val="00FD3B51"/>
    <w:rsid w:val="00FD3D3A"/>
    <w:rsid w:val="00FD3F53"/>
    <w:rsid w:val="00FD40CD"/>
    <w:rsid w:val="00FD4241"/>
    <w:rsid w:val="00FD43D9"/>
    <w:rsid w:val="00FD4677"/>
    <w:rsid w:val="00FD46B1"/>
    <w:rsid w:val="00FD59D0"/>
    <w:rsid w:val="00FD59D7"/>
    <w:rsid w:val="00FD5E08"/>
    <w:rsid w:val="00FD64AF"/>
    <w:rsid w:val="00FD6783"/>
    <w:rsid w:val="00FD69A6"/>
    <w:rsid w:val="00FD6B34"/>
    <w:rsid w:val="00FD7800"/>
    <w:rsid w:val="00FD7BB4"/>
    <w:rsid w:val="00FD7CD1"/>
    <w:rsid w:val="00FE0B48"/>
    <w:rsid w:val="00FE12DE"/>
    <w:rsid w:val="00FE1A2E"/>
    <w:rsid w:val="00FE1B82"/>
    <w:rsid w:val="00FE1E85"/>
    <w:rsid w:val="00FE2137"/>
    <w:rsid w:val="00FE21B1"/>
    <w:rsid w:val="00FE3161"/>
    <w:rsid w:val="00FE340D"/>
    <w:rsid w:val="00FE3514"/>
    <w:rsid w:val="00FE5217"/>
    <w:rsid w:val="00FE596E"/>
    <w:rsid w:val="00FE5B68"/>
    <w:rsid w:val="00FE6191"/>
    <w:rsid w:val="00FE64F9"/>
    <w:rsid w:val="00FE72FF"/>
    <w:rsid w:val="00FE75F3"/>
    <w:rsid w:val="00FE78B2"/>
    <w:rsid w:val="00FE7A6C"/>
    <w:rsid w:val="00FF02CE"/>
    <w:rsid w:val="00FF0FED"/>
    <w:rsid w:val="00FF10AA"/>
    <w:rsid w:val="00FF147D"/>
    <w:rsid w:val="00FF151D"/>
    <w:rsid w:val="00FF1A02"/>
    <w:rsid w:val="00FF1F1E"/>
    <w:rsid w:val="00FF2C06"/>
    <w:rsid w:val="00FF2C11"/>
    <w:rsid w:val="00FF2DF0"/>
    <w:rsid w:val="00FF2EDB"/>
    <w:rsid w:val="00FF30B8"/>
    <w:rsid w:val="00FF319E"/>
    <w:rsid w:val="00FF3294"/>
    <w:rsid w:val="00FF3AC4"/>
    <w:rsid w:val="00FF3D93"/>
    <w:rsid w:val="00FF46F4"/>
    <w:rsid w:val="00FF4A71"/>
    <w:rsid w:val="00FF5EA3"/>
    <w:rsid w:val="00FF681D"/>
    <w:rsid w:val="00FF6DE2"/>
    <w:rsid w:val="00FF6F80"/>
    <w:rsid w:val="00FF6F99"/>
    <w:rsid w:val="00FF7420"/>
    <w:rsid w:val="00FF7E47"/>
    <w:rsid w:val="0100349E"/>
    <w:rsid w:val="010063C5"/>
    <w:rsid w:val="01015740"/>
    <w:rsid w:val="01048AAA"/>
    <w:rsid w:val="0108C08F"/>
    <w:rsid w:val="010AA364"/>
    <w:rsid w:val="010F4370"/>
    <w:rsid w:val="011105E6"/>
    <w:rsid w:val="011D1C71"/>
    <w:rsid w:val="011D5885"/>
    <w:rsid w:val="011EB624"/>
    <w:rsid w:val="01258A27"/>
    <w:rsid w:val="0125928E"/>
    <w:rsid w:val="0126601A"/>
    <w:rsid w:val="0128B306"/>
    <w:rsid w:val="0130E14A"/>
    <w:rsid w:val="01356FB7"/>
    <w:rsid w:val="013C8C27"/>
    <w:rsid w:val="013E9C1C"/>
    <w:rsid w:val="01429BC7"/>
    <w:rsid w:val="0143EFA8"/>
    <w:rsid w:val="01475AEA"/>
    <w:rsid w:val="014A6810"/>
    <w:rsid w:val="015E6CBC"/>
    <w:rsid w:val="0161D2D2"/>
    <w:rsid w:val="01632182"/>
    <w:rsid w:val="0164ED30"/>
    <w:rsid w:val="016741F1"/>
    <w:rsid w:val="01692D76"/>
    <w:rsid w:val="016CD2A3"/>
    <w:rsid w:val="017053C7"/>
    <w:rsid w:val="01748016"/>
    <w:rsid w:val="017CCB70"/>
    <w:rsid w:val="017EE69F"/>
    <w:rsid w:val="0187BAD7"/>
    <w:rsid w:val="018876FF"/>
    <w:rsid w:val="019220CE"/>
    <w:rsid w:val="0192600F"/>
    <w:rsid w:val="0197697F"/>
    <w:rsid w:val="019BFBD3"/>
    <w:rsid w:val="019DABF4"/>
    <w:rsid w:val="01A533C5"/>
    <w:rsid w:val="01A5A561"/>
    <w:rsid w:val="01A5B029"/>
    <w:rsid w:val="01A90018"/>
    <w:rsid w:val="01A91FC8"/>
    <w:rsid w:val="01ACD711"/>
    <w:rsid w:val="01AFF485"/>
    <w:rsid w:val="01AFFF36"/>
    <w:rsid w:val="01B38516"/>
    <w:rsid w:val="01B87AC3"/>
    <w:rsid w:val="01B938D6"/>
    <w:rsid w:val="01B9FC48"/>
    <w:rsid w:val="01BAE0C0"/>
    <w:rsid w:val="01BC3BF1"/>
    <w:rsid w:val="01C12F4A"/>
    <w:rsid w:val="01C27893"/>
    <w:rsid w:val="01C431FA"/>
    <w:rsid w:val="01C5C1CE"/>
    <w:rsid w:val="01C8BCB9"/>
    <w:rsid w:val="01C94BEE"/>
    <w:rsid w:val="01C9A278"/>
    <w:rsid w:val="01C9F02A"/>
    <w:rsid w:val="01CECD8C"/>
    <w:rsid w:val="01D27012"/>
    <w:rsid w:val="01D40D6A"/>
    <w:rsid w:val="01D40F79"/>
    <w:rsid w:val="01DA8984"/>
    <w:rsid w:val="01DC7FFE"/>
    <w:rsid w:val="01DF5E8C"/>
    <w:rsid w:val="01E1455B"/>
    <w:rsid w:val="01E52D11"/>
    <w:rsid w:val="01E60CE6"/>
    <w:rsid w:val="01E8D531"/>
    <w:rsid w:val="01EB591B"/>
    <w:rsid w:val="01EFA565"/>
    <w:rsid w:val="01F9B328"/>
    <w:rsid w:val="01FEF23C"/>
    <w:rsid w:val="02022194"/>
    <w:rsid w:val="02024437"/>
    <w:rsid w:val="0205DAFF"/>
    <w:rsid w:val="020C7329"/>
    <w:rsid w:val="02134DFB"/>
    <w:rsid w:val="0216C89E"/>
    <w:rsid w:val="02172849"/>
    <w:rsid w:val="0218B9AF"/>
    <w:rsid w:val="0222D555"/>
    <w:rsid w:val="02230206"/>
    <w:rsid w:val="02245360"/>
    <w:rsid w:val="02296284"/>
    <w:rsid w:val="022D013F"/>
    <w:rsid w:val="022F2B93"/>
    <w:rsid w:val="0231AE9E"/>
    <w:rsid w:val="0232FA21"/>
    <w:rsid w:val="023354CE"/>
    <w:rsid w:val="0234B24F"/>
    <w:rsid w:val="0235FD43"/>
    <w:rsid w:val="023773F6"/>
    <w:rsid w:val="0237ADB6"/>
    <w:rsid w:val="0237D954"/>
    <w:rsid w:val="023FE036"/>
    <w:rsid w:val="0241C3BA"/>
    <w:rsid w:val="0247D90D"/>
    <w:rsid w:val="024A6FC0"/>
    <w:rsid w:val="024A9196"/>
    <w:rsid w:val="024CEE32"/>
    <w:rsid w:val="024F3C64"/>
    <w:rsid w:val="024FCBD0"/>
    <w:rsid w:val="02512C42"/>
    <w:rsid w:val="025347F6"/>
    <w:rsid w:val="02539001"/>
    <w:rsid w:val="02562E0B"/>
    <w:rsid w:val="0256AA50"/>
    <w:rsid w:val="0256CA4F"/>
    <w:rsid w:val="0258BB1D"/>
    <w:rsid w:val="025EA3BA"/>
    <w:rsid w:val="02600C3B"/>
    <w:rsid w:val="026191B5"/>
    <w:rsid w:val="026B0068"/>
    <w:rsid w:val="026E178D"/>
    <w:rsid w:val="02701A47"/>
    <w:rsid w:val="0270ECD5"/>
    <w:rsid w:val="027188EF"/>
    <w:rsid w:val="027D1662"/>
    <w:rsid w:val="027E8522"/>
    <w:rsid w:val="0280CB88"/>
    <w:rsid w:val="0280D79F"/>
    <w:rsid w:val="0282C704"/>
    <w:rsid w:val="02855610"/>
    <w:rsid w:val="0286BD00"/>
    <w:rsid w:val="0287B874"/>
    <w:rsid w:val="02893047"/>
    <w:rsid w:val="0290316D"/>
    <w:rsid w:val="02937A38"/>
    <w:rsid w:val="0295AD36"/>
    <w:rsid w:val="02976483"/>
    <w:rsid w:val="0298BD0F"/>
    <w:rsid w:val="029C65FA"/>
    <w:rsid w:val="02A258FD"/>
    <w:rsid w:val="02A27679"/>
    <w:rsid w:val="02A4B8DA"/>
    <w:rsid w:val="02A7EFCE"/>
    <w:rsid w:val="02A87473"/>
    <w:rsid w:val="02B12F20"/>
    <w:rsid w:val="02B1F5CE"/>
    <w:rsid w:val="02B63747"/>
    <w:rsid w:val="02B6B1B4"/>
    <w:rsid w:val="02B776D1"/>
    <w:rsid w:val="02B84AB7"/>
    <w:rsid w:val="02B95C69"/>
    <w:rsid w:val="02B9DAF2"/>
    <w:rsid w:val="02BDE51C"/>
    <w:rsid w:val="02BEF632"/>
    <w:rsid w:val="02C22B2C"/>
    <w:rsid w:val="02CB1A39"/>
    <w:rsid w:val="02CB203F"/>
    <w:rsid w:val="02CD1616"/>
    <w:rsid w:val="02CEEDF6"/>
    <w:rsid w:val="02D37D90"/>
    <w:rsid w:val="02D46DEC"/>
    <w:rsid w:val="02D53521"/>
    <w:rsid w:val="02DDFCED"/>
    <w:rsid w:val="02DF7A5A"/>
    <w:rsid w:val="02DFD621"/>
    <w:rsid w:val="02E082DC"/>
    <w:rsid w:val="02E1A8C6"/>
    <w:rsid w:val="02E54772"/>
    <w:rsid w:val="02E5C019"/>
    <w:rsid w:val="02E9CE9C"/>
    <w:rsid w:val="02EA3B44"/>
    <w:rsid w:val="02ED76F2"/>
    <w:rsid w:val="02EEC34E"/>
    <w:rsid w:val="02F08DC2"/>
    <w:rsid w:val="02F0D986"/>
    <w:rsid w:val="02F2DA22"/>
    <w:rsid w:val="02F5C9AC"/>
    <w:rsid w:val="02FB6E13"/>
    <w:rsid w:val="02FBEAA7"/>
    <w:rsid w:val="02FC68D8"/>
    <w:rsid w:val="02FD4FC7"/>
    <w:rsid w:val="02FEC2D6"/>
    <w:rsid w:val="0307584E"/>
    <w:rsid w:val="030CE7B3"/>
    <w:rsid w:val="03108F8F"/>
    <w:rsid w:val="03122B37"/>
    <w:rsid w:val="0313EA11"/>
    <w:rsid w:val="03151AA0"/>
    <w:rsid w:val="03174E25"/>
    <w:rsid w:val="0319EF6E"/>
    <w:rsid w:val="031A5930"/>
    <w:rsid w:val="031DF3CA"/>
    <w:rsid w:val="031F5BF4"/>
    <w:rsid w:val="0322787B"/>
    <w:rsid w:val="0326062A"/>
    <w:rsid w:val="032A5447"/>
    <w:rsid w:val="032AA69F"/>
    <w:rsid w:val="032BFEFB"/>
    <w:rsid w:val="032CD62B"/>
    <w:rsid w:val="032CF9F1"/>
    <w:rsid w:val="0330FAA3"/>
    <w:rsid w:val="03317A4D"/>
    <w:rsid w:val="03322CAE"/>
    <w:rsid w:val="03328399"/>
    <w:rsid w:val="0334C98A"/>
    <w:rsid w:val="0335E8A7"/>
    <w:rsid w:val="03383FFF"/>
    <w:rsid w:val="0339021E"/>
    <w:rsid w:val="033FC36F"/>
    <w:rsid w:val="034145E4"/>
    <w:rsid w:val="0346D1FF"/>
    <w:rsid w:val="0348C6D1"/>
    <w:rsid w:val="034BB3AA"/>
    <w:rsid w:val="034D9A26"/>
    <w:rsid w:val="0353AB4F"/>
    <w:rsid w:val="035C1266"/>
    <w:rsid w:val="035C3AFF"/>
    <w:rsid w:val="035EB9F6"/>
    <w:rsid w:val="035F2BEE"/>
    <w:rsid w:val="03613769"/>
    <w:rsid w:val="03621A30"/>
    <w:rsid w:val="03646751"/>
    <w:rsid w:val="036935E3"/>
    <w:rsid w:val="036AB799"/>
    <w:rsid w:val="03715FF3"/>
    <w:rsid w:val="03773BC0"/>
    <w:rsid w:val="03888B40"/>
    <w:rsid w:val="038A171B"/>
    <w:rsid w:val="03948366"/>
    <w:rsid w:val="0394E531"/>
    <w:rsid w:val="03960046"/>
    <w:rsid w:val="039ADAA1"/>
    <w:rsid w:val="039FA1FD"/>
    <w:rsid w:val="03A1549C"/>
    <w:rsid w:val="03A6E3A6"/>
    <w:rsid w:val="03A72970"/>
    <w:rsid w:val="03A7EA17"/>
    <w:rsid w:val="03AD2CEA"/>
    <w:rsid w:val="03AE8CC0"/>
    <w:rsid w:val="03B03F18"/>
    <w:rsid w:val="03B1651B"/>
    <w:rsid w:val="03B21898"/>
    <w:rsid w:val="03B224E6"/>
    <w:rsid w:val="03B60716"/>
    <w:rsid w:val="03B7EE3F"/>
    <w:rsid w:val="03BBDBD6"/>
    <w:rsid w:val="03BF811D"/>
    <w:rsid w:val="03C4A937"/>
    <w:rsid w:val="03C4C2BE"/>
    <w:rsid w:val="03C5BB59"/>
    <w:rsid w:val="03CA7219"/>
    <w:rsid w:val="03CD0269"/>
    <w:rsid w:val="03CDE3D0"/>
    <w:rsid w:val="03CE3A87"/>
    <w:rsid w:val="03CE940B"/>
    <w:rsid w:val="03D0964A"/>
    <w:rsid w:val="03D2620F"/>
    <w:rsid w:val="03D6BD88"/>
    <w:rsid w:val="03D85FBF"/>
    <w:rsid w:val="03DED44E"/>
    <w:rsid w:val="03E2B238"/>
    <w:rsid w:val="03E336E9"/>
    <w:rsid w:val="03E6E587"/>
    <w:rsid w:val="03E89B21"/>
    <w:rsid w:val="03E8EE36"/>
    <w:rsid w:val="03E96D9A"/>
    <w:rsid w:val="03E9713B"/>
    <w:rsid w:val="03ECDE29"/>
    <w:rsid w:val="03ED141D"/>
    <w:rsid w:val="03ED3976"/>
    <w:rsid w:val="03F57E08"/>
    <w:rsid w:val="03F6DDB4"/>
    <w:rsid w:val="03F85AA7"/>
    <w:rsid w:val="03FAB5BF"/>
    <w:rsid w:val="0402648C"/>
    <w:rsid w:val="0405046A"/>
    <w:rsid w:val="04074973"/>
    <w:rsid w:val="040A6C4D"/>
    <w:rsid w:val="040D3581"/>
    <w:rsid w:val="04231AA0"/>
    <w:rsid w:val="0425C472"/>
    <w:rsid w:val="04270717"/>
    <w:rsid w:val="0428B12D"/>
    <w:rsid w:val="0429FF0B"/>
    <w:rsid w:val="042C4478"/>
    <w:rsid w:val="042C71C7"/>
    <w:rsid w:val="0435C2AF"/>
    <w:rsid w:val="04384929"/>
    <w:rsid w:val="04398052"/>
    <w:rsid w:val="043BBCA5"/>
    <w:rsid w:val="043E7DB4"/>
    <w:rsid w:val="044169EF"/>
    <w:rsid w:val="0444D372"/>
    <w:rsid w:val="04450307"/>
    <w:rsid w:val="0445BEA8"/>
    <w:rsid w:val="0445C1DE"/>
    <w:rsid w:val="0446FF7B"/>
    <w:rsid w:val="0447416A"/>
    <w:rsid w:val="0447EFFB"/>
    <w:rsid w:val="044942C9"/>
    <w:rsid w:val="044A25AF"/>
    <w:rsid w:val="044C4AAB"/>
    <w:rsid w:val="044CF536"/>
    <w:rsid w:val="044F51F5"/>
    <w:rsid w:val="044F7D4C"/>
    <w:rsid w:val="04528215"/>
    <w:rsid w:val="0454896F"/>
    <w:rsid w:val="04587338"/>
    <w:rsid w:val="045EFA4A"/>
    <w:rsid w:val="0466F5B0"/>
    <w:rsid w:val="0468465B"/>
    <w:rsid w:val="046BB556"/>
    <w:rsid w:val="046ED0F9"/>
    <w:rsid w:val="046F1776"/>
    <w:rsid w:val="047037EB"/>
    <w:rsid w:val="0471C7A0"/>
    <w:rsid w:val="0471DDA7"/>
    <w:rsid w:val="04778296"/>
    <w:rsid w:val="04787D39"/>
    <w:rsid w:val="047AA58E"/>
    <w:rsid w:val="0481CD2A"/>
    <w:rsid w:val="0484F971"/>
    <w:rsid w:val="04851CF8"/>
    <w:rsid w:val="048728C9"/>
    <w:rsid w:val="048E4C87"/>
    <w:rsid w:val="048F52AF"/>
    <w:rsid w:val="048F9BED"/>
    <w:rsid w:val="04939E55"/>
    <w:rsid w:val="0497B7BC"/>
    <w:rsid w:val="049BA88D"/>
    <w:rsid w:val="049E7682"/>
    <w:rsid w:val="04A194D7"/>
    <w:rsid w:val="04A3F403"/>
    <w:rsid w:val="04A5A08E"/>
    <w:rsid w:val="04ACF947"/>
    <w:rsid w:val="04B06815"/>
    <w:rsid w:val="04BD4157"/>
    <w:rsid w:val="04BDEB8A"/>
    <w:rsid w:val="04C68CFF"/>
    <w:rsid w:val="04C8C290"/>
    <w:rsid w:val="04CAF717"/>
    <w:rsid w:val="04CB9FCE"/>
    <w:rsid w:val="04CE4B2B"/>
    <w:rsid w:val="04D156C8"/>
    <w:rsid w:val="04D39C95"/>
    <w:rsid w:val="04D59FD7"/>
    <w:rsid w:val="04D68A59"/>
    <w:rsid w:val="04D9DA7C"/>
    <w:rsid w:val="04DD1858"/>
    <w:rsid w:val="04DD83FF"/>
    <w:rsid w:val="04DDA366"/>
    <w:rsid w:val="04E12F0D"/>
    <w:rsid w:val="04E4ED7B"/>
    <w:rsid w:val="04E8E65D"/>
    <w:rsid w:val="04E998BA"/>
    <w:rsid w:val="04ED7669"/>
    <w:rsid w:val="04F1F3E4"/>
    <w:rsid w:val="04F413E0"/>
    <w:rsid w:val="04F96DA5"/>
    <w:rsid w:val="04F999D9"/>
    <w:rsid w:val="04FA4B9F"/>
    <w:rsid w:val="04FE9DE5"/>
    <w:rsid w:val="04FF8900"/>
    <w:rsid w:val="04FFBBD1"/>
    <w:rsid w:val="04FFF19B"/>
    <w:rsid w:val="05006B02"/>
    <w:rsid w:val="0502D7E1"/>
    <w:rsid w:val="050346B6"/>
    <w:rsid w:val="05082607"/>
    <w:rsid w:val="05085212"/>
    <w:rsid w:val="050F1466"/>
    <w:rsid w:val="05113321"/>
    <w:rsid w:val="0516683A"/>
    <w:rsid w:val="0518DCB8"/>
    <w:rsid w:val="051EDDF9"/>
    <w:rsid w:val="051FDF62"/>
    <w:rsid w:val="05232336"/>
    <w:rsid w:val="052D4EE0"/>
    <w:rsid w:val="05310E22"/>
    <w:rsid w:val="05361BF8"/>
    <w:rsid w:val="0536DFD8"/>
    <w:rsid w:val="0538D2D3"/>
    <w:rsid w:val="0539F13A"/>
    <w:rsid w:val="053CE0F0"/>
    <w:rsid w:val="053E7F1B"/>
    <w:rsid w:val="053F5400"/>
    <w:rsid w:val="05407978"/>
    <w:rsid w:val="05449219"/>
    <w:rsid w:val="0547C298"/>
    <w:rsid w:val="054FA3B4"/>
    <w:rsid w:val="0553294B"/>
    <w:rsid w:val="05537FC3"/>
    <w:rsid w:val="0558CA62"/>
    <w:rsid w:val="0559A566"/>
    <w:rsid w:val="055A15DF"/>
    <w:rsid w:val="055CF9B9"/>
    <w:rsid w:val="055D47C2"/>
    <w:rsid w:val="056004C3"/>
    <w:rsid w:val="0560750F"/>
    <w:rsid w:val="0565AFBB"/>
    <w:rsid w:val="05675613"/>
    <w:rsid w:val="05695162"/>
    <w:rsid w:val="056BE5D6"/>
    <w:rsid w:val="056C0009"/>
    <w:rsid w:val="056EC613"/>
    <w:rsid w:val="05703766"/>
    <w:rsid w:val="05740CD3"/>
    <w:rsid w:val="05747C71"/>
    <w:rsid w:val="0575D7AC"/>
    <w:rsid w:val="057D1DA8"/>
    <w:rsid w:val="057D87C9"/>
    <w:rsid w:val="057E9944"/>
    <w:rsid w:val="05801914"/>
    <w:rsid w:val="058D07FA"/>
    <w:rsid w:val="058DD87E"/>
    <w:rsid w:val="058E087A"/>
    <w:rsid w:val="05925400"/>
    <w:rsid w:val="0592B4A2"/>
    <w:rsid w:val="059322F6"/>
    <w:rsid w:val="05958299"/>
    <w:rsid w:val="0598A25C"/>
    <w:rsid w:val="059A00C1"/>
    <w:rsid w:val="05A1B3FD"/>
    <w:rsid w:val="05A1C44E"/>
    <w:rsid w:val="05A83F1A"/>
    <w:rsid w:val="05A9F35E"/>
    <w:rsid w:val="05AAC859"/>
    <w:rsid w:val="05AD37AC"/>
    <w:rsid w:val="05ADBC9C"/>
    <w:rsid w:val="05AF1446"/>
    <w:rsid w:val="05B1B604"/>
    <w:rsid w:val="05B2A6E1"/>
    <w:rsid w:val="05B44C67"/>
    <w:rsid w:val="05BC639C"/>
    <w:rsid w:val="05BC6847"/>
    <w:rsid w:val="05BE2F15"/>
    <w:rsid w:val="05C46ECD"/>
    <w:rsid w:val="05C5B609"/>
    <w:rsid w:val="05CB62E9"/>
    <w:rsid w:val="05CC478E"/>
    <w:rsid w:val="05CC8EAB"/>
    <w:rsid w:val="05CEABA9"/>
    <w:rsid w:val="05D5B50D"/>
    <w:rsid w:val="05D915BA"/>
    <w:rsid w:val="05D9ACA0"/>
    <w:rsid w:val="05DAE95F"/>
    <w:rsid w:val="05DD88E5"/>
    <w:rsid w:val="05E22BD7"/>
    <w:rsid w:val="05E6673A"/>
    <w:rsid w:val="05E6F089"/>
    <w:rsid w:val="05E951A4"/>
    <w:rsid w:val="05E9DCA1"/>
    <w:rsid w:val="05EC5D8D"/>
    <w:rsid w:val="05F2BDDB"/>
    <w:rsid w:val="05F39BB3"/>
    <w:rsid w:val="05F428E1"/>
    <w:rsid w:val="05FA5CBC"/>
    <w:rsid w:val="05FAA834"/>
    <w:rsid w:val="05FD7A9A"/>
    <w:rsid w:val="05FE435E"/>
    <w:rsid w:val="06096080"/>
    <w:rsid w:val="060A7649"/>
    <w:rsid w:val="060A86DA"/>
    <w:rsid w:val="060BC6DD"/>
    <w:rsid w:val="060FD652"/>
    <w:rsid w:val="060FD8E7"/>
    <w:rsid w:val="060FF9AA"/>
    <w:rsid w:val="0611669C"/>
    <w:rsid w:val="06127365"/>
    <w:rsid w:val="0617E78D"/>
    <w:rsid w:val="061B83C7"/>
    <w:rsid w:val="061D3A59"/>
    <w:rsid w:val="061E5BE0"/>
    <w:rsid w:val="06203862"/>
    <w:rsid w:val="06285EEB"/>
    <w:rsid w:val="062B2B58"/>
    <w:rsid w:val="062F0AC1"/>
    <w:rsid w:val="0639CC4A"/>
    <w:rsid w:val="063C73C8"/>
    <w:rsid w:val="063D8762"/>
    <w:rsid w:val="0645F70E"/>
    <w:rsid w:val="064956AB"/>
    <w:rsid w:val="064B2DD5"/>
    <w:rsid w:val="064BABB2"/>
    <w:rsid w:val="064E7DE7"/>
    <w:rsid w:val="0651DA7E"/>
    <w:rsid w:val="06532644"/>
    <w:rsid w:val="0655DF95"/>
    <w:rsid w:val="0657F617"/>
    <w:rsid w:val="06599533"/>
    <w:rsid w:val="065A2B5C"/>
    <w:rsid w:val="065B483E"/>
    <w:rsid w:val="065CC824"/>
    <w:rsid w:val="06625D18"/>
    <w:rsid w:val="066539DC"/>
    <w:rsid w:val="0665563F"/>
    <w:rsid w:val="06669712"/>
    <w:rsid w:val="0666A163"/>
    <w:rsid w:val="0666F37E"/>
    <w:rsid w:val="066882B2"/>
    <w:rsid w:val="06695492"/>
    <w:rsid w:val="066B7912"/>
    <w:rsid w:val="066B8FFF"/>
    <w:rsid w:val="066D84E1"/>
    <w:rsid w:val="066FE0C1"/>
    <w:rsid w:val="0673CEDF"/>
    <w:rsid w:val="06744C28"/>
    <w:rsid w:val="06771AB5"/>
    <w:rsid w:val="06789DA1"/>
    <w:rsid w:val="067986E8"/>
    <w:rsid w:val="067DB2D1"/>
    <w:rsid w:val="067F8BDB"/>
    <w:rsid w:val="06806B6B"/>
    <w:rsid w:val="0686E31B"/>
    <w:rsid w:val="068A30C8"/>
    <w:rsid w:val="06906FD0"/>
    <w:rsid w:val="0695C340"/>
    <w:rsid w:val="0697D4E5"/>
    <w:rsid w:val="069A0C98"/>
    <w:rsid w:val="069D6DFC"/>
    <w:rsid w:val="069E7CBB"/>
    <w:rsid w:val="069FCEF3"/>
    <w:rsid w:val="06A13693"/>
    <w:rsid w:val="06A3AC46"/>
    <w:rsid w:val="06A7F442"/>
    <w:rsid w:val="06A8693D"/>
    <w:rsid w:val="06A8B5FA"/>
    <w:rsid w:val="06AF87A5"/>
    <w:rsid w:val="06B15A90"/>
    <w:rsid w:val="06B1BF67"/>
    <w:rsid w:val="06B31D2C"/>
    <w:rsid w:val="06B5BF90"/>
    <w:rsid w:val="06BB88E8"/>
    <w:rsid w:val="06BD4839"/>
    <w:rsid w:val="06C46FB0"/>
    <w:rsid w:val="06CE023F"/>
    <w:rsid w:val="06CEC5AE"/>
    <w:rsid w:val="06D2635F"/>
    <w:rsid w:val="06D4C493"/>
    <w:rsid w:val="06D6CD16"/>
    <w:rsid w:val="06D85C68"/>
    <w:rsid w:val="06DB6FF0"/>
    <w:rsid w:val="06DC3F80"/>
    <w:rsid w:val="06DC42CA"/>
    <w:rsid w:val="06E51815"/>
    <w:rsid w:val="06E8C559"/>
    <w:rsid w:val="06EA2146"/>
    <w:rsid w:val="06EB0B5F"/>
    <w:rsid w:val="06F03EBA"/>
    <w:rsid w:val="06F1D949"/>
    <w:rsid w:val="06F9858F"/>
    <w:rsid w:val="06FC87F0"/>
    <w:rsid w:val="06FED53D"/>
    <w:rsid w:val="06FEE360"/>
    <w:rsid w:val="0700DFFE"/>
    <w:rsid w:val="07093446"/>
    <w:rsid w:val="070B4CEC"/>
    <w:rsid w:val="070BC4C4"/>
    <w:rsid w:val="070FC5F9"/>
    <w:rsid w:val="071061BF"/>
    <w:rsid w:val="0713E37F"/>
    <w:rsid w:val="07177FEB"/>
    <w:rsid w:val="07180877"/>
    <w:rsid w:val="071B1E00"/>
    <w:rsid w:val="071C26C0"/>
    <w:rsid w:val="071D6DEC"/>
    <w:rsid w:val="071FD51E"/>
    <w:rsid w:val="0721C602"/>
    <w:rsid w:val="07228EFC"/>
    <w:rsid w:val="07250ACF"/>
    <w:rsid w:val="07264F21"/>
    <w:rsid w:val="07265F14"/>
    <w:rsid w:val="0728B282"/>
    <w:rsid w:val="072FB425"/>
    <w:rsid w:val="07308585"/>
    <w:rsid w:val="073274F4"/>
    <w:rsid w:val="0734F74D"/>
    <w:rsid w:val="0735F963"/>
    <w:rsid w:val="0737F51A"/>
    <w:rsid w:val="073AAB93"/>
    <w:rsid w:val="073DDC9C"/>
    <w:rsid w:val="0740A960"/>
    <w:rsid w:val="07432E7E"/>
    <w:rsid w:val="0748CB58"/>
    <w:rsid w:val="0749816A"/>
    <w:rsid w:val="074A22B8"/>
    <w:rsid w:val="074A7B57"/>
    <w:rsid w:val="074AF2CD"/>
    <w:rsid w:val="074F97AB"/>
    <w:rsid w:val="07511D77"/>
    <w:rsid w:val="07539068"/>
    <w:rsid w:val="075CFF66"/>
    <w:rsid w:val="075DB614"/>
    <w:rsid w:val="07637530"/>
    <w:rsid w:val="07639272"/>
    <w:rsid w:val="0766A2D8"/>
    <w:rsid w:val="0767EC11"/>
    <w:rsid w:val="076B9E04"/>
    <w:rsid w:val="0770455B"/>
    <w:rsid w:val="07773912"/>
    <w:rsid w:val="0779E55A"/>
    <w:rsid w:val="077F5BED"/>
    <w:rsid w:val="0785C7B4"/>
    <w:rsid w:val="078E8F1E"/>
    <w:rsid w:val="078F0539"/>
    <w:rsid w:val="078FBF0E"/>
    <w:rsid w:val="0790C70C"/>
    <w:rsid w:val="079266C4"/>
    <w:rsid w:val="079289D7"/>
    <w:rsid w:val="0793C219"/>
    <w:rsid w:val="0796037E"/>
    <w:rsid w:val="0796E3EC"/>
    <w:rsid w:val="079A46B1"/>
    <w:rsid w:val="079BD3D3"/>
    <w:rsid w:val="079D7510"/>
    <w:rsid w:val="079E6415"/>
    <w:rsid w:val="07A2B132"/>
    <w:rsid w:val="07A3BC06"/>
    <w:rsid w:val="07B1BBC5"/>
    <w:rsid w:val="07B9EA52"/>
    <w:rsid w:val="07BC7848"/>
    <w:rsid w:val="07C04DCD"/>
    <w:rsid w:val="07C48C81"/>
    <w:rsid w:val="07C61399"/>
    <w:rsid w:val="07C6C8CE"/>
    <w:rsid w:val="07C85771"/>
    <w:rsid w:val="07C9E5C4"/>
    <w:rsid w:val="07CF16FC"/>
    <w:rsid w:val="07D23590"/>
    <w:rsid w:val="07DAFD4D"/>
    <w:rsid w:val="07E1C245"/>
    <w:rsid w:val="07E22813"/>
    <w:rsid w:val="07E58301"/>
    <w:rsid w:val="07E60BD2"/>
    <w:rsid w:val="07E63F5E"/>
    <w:rsid w:val="07E96844"/>
    <w:rsid w:val="07EBC2CD"/>
    <w:rsid w:val="07ED08CF"/>
    <w:rsid w:val="07ED79D9"/>
    <w:rsid w:val="07FD9738"/>
    <w:rsid w:val="07FEA1D2"/>
    <w:rsid w:val="07FF0D0A"/>
    <w:rsid w:val="08012617"/>
    <w:rsid w:val="080AE0A4"/>
    <w:rsid w:val="080BE625"/>
    <w:rsid w:val="080C0F7E"/>
    <w:rsid w:val="080DADAD"/>
    <w:rsid w:val="0813886A"/>
    <w:rsid w:val="0818E9DF"/>
    <w:rsid w:val="081BAA8B"/>
    <w:rsid w:val="081E4761"/>
    <w:rsid w:val="0823F0B2"/>
    <w:rsid w:val="0825E870"/>
    <w:rsid w:val="0827C74F"/>
    <w:rsid w:val="08282E53"/>
    <w:rsid w:val="082C490A"/>
    <w:rsid w:val="082F27AB"/>
    <w:rsid w:val="08331961"/>
    <w:rsid w:val="0833AA64"/>
    <w:rsid w:val="08357F10"/>
    <w:rsid w:val="08387A30"/>
    <w:rsid w:val="083C1E36"/>
    <w:rsid w:val="083ED5D6"/>
    <w:rsid w:val="083F4901"/>
    <w:rsid w:val="08488828"/>
    <w:rsid w:val="084B49C3"/>
    <w:rsid w:val="084FC44F"/>
    <w:rsid w:val="0850B5CD"/>
    <w:rsid w:val="08527485"/>
    <w:rsid w:val="08568861"/>
    <w:rsid w:val="0856B949"/>
    <w:rsid w:val="0857B2F5"/>
    <w:rsid w:val="0858E833"/>
    <w:rsid w:val="0859FBA0"/>
    <w:rsid w:val="085B778D"/>
    <w:rsid w:val="085B8D8B"/>
    <w:rsid w:val="085E4ABA"/>
    <w:rsid w:val="085E9AA6"/>
    <w:rsid w:val="08661F2E"/>
    <w:rsid w:val="08692E2A"/>
    <w:rsid w:val="086CF793"/>
    <w:rsid w:val="0874FA9A"/>
    <w:rsid w:val="08753ADD"/>
    <w:rsid w:val="08774AB4"/>
    <w:rsid w:val="087BD8B0"/>
    <w:rsid w:val="087C8842"/>
    <w:rsid w:val="087EA1CA"/>
    <w:rsid w:val="08823E92"/>
    <w:rsid w:val="088733D6"/>
    <w:rsid w:val="088A7969"/>
    <w:rsid w:val="088E0F4E"/>
    <w:rsid w:val="088F4A59"/>
    <w:rsid w:val="089627DA"/>
    <w:rsid w:val="089905E2"/>
    <w:rsid w:val="08993DC0"/>
    <w:rsid w:val="089CAB2C"/>
    <w:rsid w:val="089DA177"/>
    <w:rsid w:val="08A6EDBB"/>
    <w:rsid w:val="08AD7E95"/>
    <w:rsid w:val="08B04723"/>
    <w:rsid w:val="08B592BD"/>
    <w:rsid w:val="08BAA4E4"/>
    <w:rsid w:val="08BCBC66"/>
    <w:rsid w:val="08BDFAB6"/>
    <w:rsid w:val="08C09D6D"/>
    <w:rsid w:val="08C7B622"/>
    <w:rsid w:val="08C9CE56"/>
    <w:rsid w:val="08CBC99C"/>
    <w:rsid w:val="08D23698"/>
    <w:rsid w:val="08D4E1A7"/>
    <w:rsid w:val="08D71E80"/>
    <w:rsid w:val="08DD3EF2"/>
    <w:rsid w:val="08DD9531"/>
    <w:rsid w:val="08DDD89E"/>
    <w:rsid w:val="08DEA1D7"/>
    <w:rsid w:val="08E14FAE"/>
    <w:rsid w:val="08E176E2"/>
    <w:rsid w:val="08ECEDD8"/>
    <w:rsid w:val="08EF5AE8"/>
    <w:rsid w:val="08F3E53F"/>
    <w:rsid w:val="08F627FB"/>
    <w:rsid w:val="08F6828D"/>
    <w:rsid w:val="08FFD353"/>
    <w:rsid w:val="0900E30A"/>
    <w:rsid w:val="090151DF"/>
    <w:rsid w:val="0901EB42"/>
    <w:rsid w:val="090E7233"/>
    <w:rsid w:val="090E97A7"/>
    <w:rsid w:val="0910BCD5"/>
    <w:rsid w:val="09137468"/>
    <w:rsid w:val="09138766"/>
    <w:rsid w:val="0915C80D"/>
    <w:rsid w:val="0917DEF3"/>
    <w:rsid w:val="0918C8DA"/>
    <w:rsid w:val="091A8B18"/>
    <w:rsid w:val="0920E392"/>
    <w:rsid w:val="0923EC3F"/>
    <w:rsid w:val="0927ADE8"/>
    <w:rsid w:val="0928395F"/>
    <w:rsid w:val="092CED0F"/>
    <w:rsid w:val="092DF0AA"/>
    <w:rsid w:val="092FC811"/>
    <w:rsid w:val="0937DD59"/>
    <w:rsid w:val="0938191B"/>
    <w:rsid w:val="093B6906"/>
    <w:rsid w:val="0942112E"/>
    <w:rsid w:val="09478A8D"/>
    <w:rsid w:val="0949B8F8"/>
    <w:rsid w:val="094D0340"/>
    <w:rsid w:val="0954B9D8"/>
    <w:rsid w:val="0955019D"/>
    <w:rsid w:val="09582AA7"/>
    <w:rsid w:val="095CB4AC"/>
    <w:rsid w:val="095E7CF7"/>
    <w:rsid w:val="095EDB9E"/>
    <w:rsid w:val="0960804D"/>
    <w:rsid w:val="09611A0B"/>
    <w:rsid w:val="09661996"/>
    <w:rsid w:val="0967644C"/>
    <w:rsid w:val="096920C5"/>
    <w:rsid w:val="0969D49C"/>
    <w:rsid w:val="0971EC97"/>
    <w:rsid w:val="09758264"/>
    <w:rsid w:val="097AC524"/>
    <w:rsid w:val="097B5BB0"/>
    <w:rsid w:val="098216C2"/>
    <w:rsid w:val="0984AE86"/>
    <w:rsid w:val="0987D0DE"/>
    <w:rsid w:val="0987EDE9"/>
    <w:rsid w:val="098B85BC"/>
    <w:rsid w:val="098B8F89"/>
    <w:rsid w:val="098C3E78"/>
    <w:rsid w:val="098F1434"/>
    <w:rsid w:val="09944539"/>
    <w:rsid w:val="09973B6C"/>
    <w:rsid w:val="09978864"/>
    <w:rsid w:val="099AC855"/>
    <w:rsid w:val="09A14307"/>
    <w:rsid w:val="09A565C8"/>
    <w:rsid w:val="09A70304"/>
    <w:rsid w:val="09A843D0"/>
    <w:rsid w:val="09AC4487"/>
    <w:rsid w:val="09B430FC"/>
    <w:rsid w:val="09B5638B"/>
    <w:rsid w:val="09C0D809"/>
    <w:rsid w:val="09C6D6EE"/>
    <w:rsid w:val="09CC451E"/>
    <w:rsid w:val="09CC61DB"/>
    <w:rsid w:val="09CEFEE1"/>
    <w:rsid w:val="09CFA14F"/>
    <w:rsid w:val="09D12FCD"/>
    <w:rsid w:val="09D43B2A"/>
    <w:rsid w:val="09D49722"/>
    <w:rsid w:val="09D540F0"/>
    <w:rsid w:val="09D878B6"/>
    <w:rsid w:val="09D8FF3A"/>
    <w:rsid w:val="09DA2FB4"/>
    <w:rsid w:val="09DB604D"/>
    <w:rsid w:val="09DFC0AF"/>
    <w:rsid w:val="09E25C01"/>
    <w:rsid w:val="09E4F110"/>
    <w:rsid w:val="09E7E975"/>
    <w:rsid w:val="09E92798"/>
    <w:rsid w:val="09EB17D7"/>
    <w:rsid w:val="09F04FDF"/>
    <w:rsid w:val="09F0F5BB"/>
    <w:rsid w:val="09F73E65"/>
    <w:rsid w:val="09FA3F72"/>
    <w:rsid w:val="09FB9D65"/>
    <w:rsid w:val="09FEE614"/>
    <w:rsid w:val="0A0027C4"/>
    <w:rsid w:val="0A00E26E"/>
    <w:rsid w:val="0A027ADC"/>
    <w:rsid w:val="0A0B9CE2"/>
    <w:rsid w:val="0A0E8C59"/>
    <w:rsid w:val="0A0F55F4"/>
    <w:rsid w:val="0A10F701"/>
    <w:rsid w:val="0A121EB8"/>
    <w:rsid w:val="0A1337BB"/>
    <w:rsid w:val="0A188827"/>
    <w:rsid w:val="0A1C9662"/>
    <w:rsid w:val="0A1F1B72"/>
    <w:rsid w:val="0A207A28"/>
    <w:rsid w:val="0A20C52B"/>
    <w:rsid w:val="0A23D958"/>
    <w:rsid w:val="0A25368E"/>
    <w:rsid w:val="0A258EA5"/>
    <w:rsid w:val="0A2A01F5"/>
    <w:rsid w:val="0A2ADA0F"/>
    <w:rsid w:val="0A2E894C"/>
    <w:rsid w:val="0A3AC498"/>
    <w:rsid w:val="0A3B3E35"/>
    <w:rsid w:val="0A41C33B"/>
    <w:rsid w:val="0A444CCD"/>
    <w:rsid w:val="0A47736F"/>
    <w:rsid w:val="0A4922E0"/>
    <w:rsid w:val="0A4928E2"/>
    <w:rsid w:val="0A49B301"/>
    <w:rsid w:val="0A49B44C"/>
    <w:rsid w:val="0A4C4BC6"/>
    <w:rsid w:val="0A4E2ACC"/>
    <w:rsid w:val="0A50B9D8"/>
    <w:rsid w:val="0A517867"/>
    <w:rsid w:val="0A53C96D"/>
    <w:rsid w:val="0A53D6CB"/>
    <w:rsid w:val="0A5833C4"/>
    <w:rsid w:val="0A5950F3"/>
    <w:rsid w:val="0A5A0880"/>
    <w:rsid w:val="0A5B0A7E"/>
    <w:rsid w:val="0A638CA3"/>
    <w:rsid w:val="0A63A697"/>
    <w:rsid w:val="0A643148"/>
    <w:rsid w:val="0A6A6522"/>
    <w:rsid w:val="0A6EC415"/>
    <w:rsid w:val="0A7008B4"/>
    <w:rsid w:val="0A71E37D"/>
    <w:rsid w:val="0A73A128"/>
    <w:rsid w:val="0A747B78"/>
    <w:rsid w:val="0A8105F1"/>
    <w:rsid w:val="0A81C845"/>
    <w:rsid w:val="0A821C19"/>
    <w:rsid w:val="0A8484E1"/>
    <w:rsid w:val="0A88F6A8"/>
    <w:rsid w:val="0A8B3AC1"/>
    <w:rsid w:val="0A8C94C9"/>
    <w:rsid w:val="0A916FFE"/>
    <w:rsid w:val="0A953B80"/>
    <w:rsid w:val="0A995A67"/>
    <w:rsid w:val="0A9AE30E"/>
    <w:rsid w:val="0A9DCC0B"/>
    <w:rsid w:val="0AA1626B"/>
    <w:rsid w:val="0AA25F4D"/>
    <w:rsid w:val="0AA3CF64"/>
    <w:rsid w:val="0AA57BF1"/>
    <w:rsid w:val="0AA5C182"/>
    <w:rsid w:val="0AA64AD0"/>
    <w:rsid w:val="0AA9398E"/>
    <w:rsid w:val="0AABF7B5"/>
    <w:rsid w:val="0AADE862"/>
    <w:rsid w:val="0AB30030"/>
    <w:rsid w:val="0ABB4CC2"/>
    <w:rsid w:val="0ABC550B"/>
    <w:rsid w:val="0ABD495E"/>
    <w:rsid w:val="0ABD8B48"/>
    <w:rsid w:val="0AC4F11E"/>
    <w:rsid w:val="0AC6AFD9"/>
    <w:rsid w:val="0ACAD087"/>
    <w:rsid w:val="0ACC6205"/>
    <w:rsid w:val="0ACDA548"/>
    <w:rsid w:val="0ACF02D8"/>
    <w:rsid w:val="0ACFF316"/>
    <w:rsid w:val="0AD031B0"/>
    <w:rsid w:val="0AD593AB"/>
    <w:rsid w:val="0ADB4784"/>
    <w:rsid w:val="0ADEECAC"/>
    <w:rsid w:val="0AE5CFBB"/>
    <w:rsid w:val="0AE708B0"/>
    <w:rsid w:val="0AEECE2D"/>
    <w:rsid w:val="0AEF78CF"/>
    <w:rsid w:val="0AF2D904"/>
    <w:rsid w:val="0AF82E49"/>
    <w:rsid w:val="0AFFB559"/>
    <w:rsid w:val="0B0492E6"/>
    <w:rsid w:val="0B05AE5D"/>
    <w:rsid w:val="0B05E916"/>
    <w:rsid w:val="0B084AA0"/>
    <w:rsid w:val="0B0930A8"/>
    <w:rsid w:val="0B0A9388"/>
    <w:rsid w:val="0B1800F2"/>
    <w:rsid w:val="0B1CB590"/>
    <w:rsid w:val="0B1D02A9"/>
    <w:rsid w:val="0B1D68C8"/>
    <w:rsid w:val="0B208034"/>
    <w:rsid w:val="0B22AA8F"/>
    <w:rsid w:val="0B249396"/>
    <w:rsid w:val="0B2C03B7"/>
    <w:rsid w:val="0B31FD35"/>
    <w:rsid w:val="0B35B94F"/>
    <w:rsid w:val="0B3A4EC6"/>
    <w:rsid w:val="0B47C8BE"/>
    <w:rsid w:val="0B4D97C3"/>
    <w:rsid w:val="0B4DA4A2"/>
    <w:rsid w:val="0B515FF0"/>
    <w:rsid w:val="0B550BAA"/>
    <w:rsid w:val="0B580783"/>
    <w:rsid w:val="0B584369"/>
    <w:rsid w:val="0B5896D2"/>
    <w:rsid w:val="0B595829"/>
    <w:rsid w:val="0B5963B7"/>
    <w:rsid w:val="0B59D42D"/>
    <w:rsid w:val="0B5A21AE"/>
    <w:rsid w:val="0B5C986E"/>
    <w:rsid w:val="0B5D5EFA"/>
    <w:rsid w:val="0B626D09"/>
    <w:rsid w:val="0B629BD8"/>
    <w:rsid w:val="0B62C304"/>
    <w:rsid w:val="0B65D6BC"/>
    <w:rsid w:val="0B67766B"/>
    <w:rsid w:val="0B6E7021"/>
    <w:rsid w:val="0B75A43B"/>
    <w:rsid w:val="0B778CF6"/>
    <w:rsid w:val="0B8B3900"/>
    <w:rsid w:val="0B8B64BF"/>
    <w:rsid w:val="0B8F0996"/>
    <w:rsid w:val="0B9481D3"/>
    <w:rsid w:val="0B9752EB"/>
    <w:rsid w:val="0B983261"/>
    <w:rsid w:val="0BA62BC8"/>
    <w:rsid w:val="0BA7DD29"/>
    <w:rsid w:val="0BB22761"/>
    <w:rsid w:val="0BB4855F"/>
    <w:rsid w:val="0BB6BB77"/>
    <w:rsid w:val="0BB7F4CC"/>
    <w:rsid w:val="0BB978A0"/>
    <w:rsid w:val="0BBA8009"/>
    <w:rsid w:val="0BBE85F0"/>
    <w:rsid w:val="0BBFEB30"/>
    <w:rsid w:val="0BC053C3"/>
    <w:rsid w:val="0BC7001B"/>
    <w:rsid w:val="0BCB0C4D"/>
    <w:rsid w:val="0BCB485A"/>
    <w:rsid w:val="0BCCBF54"/>
    <w:rsid w:val="0BD07EEE"/>
    <w:rsid w:val="0BD23B68"/>
    <w:rsid w:val="0BD64EEE"/>
    <w:rsid w:val="0BDDA96F"/>
    <w:rsid w:val="0BE5A4C1"/>
    <w:rsid w:val="0BE65843"/>
    <w:rsid w:val="0BEAD59F"/>
    <w:rsid w:val="0BEB1A48"/>
    <w:rsid w:val="0BEC501B"/>
    <w:rsid w:val="0BEE27B8"/>
    <w:rsid w:val="0BF2C415"/>
    <w:rsid w:val="0BF8F1C4"/>
    <w:rsid w:val="0BFAF235"/>
    <w:rsid w:val="0BFB0151"/>
    <w:rsid w:val="0C0049EE"/>
    <w:rsid w:val="0C02D2E6"/>
    <w:rsid w:val="0C0313FD"/>
    <w:rsid w:val="0C0550E3"/>
    <w:rsid w:val="0C078940"/>
    <w:rsid w:val="0C10391B"/>
    <w:rsid w:val="0C11540F"/>
    <w:rsid w:val="0C11E4FF"/>
    <w:rsid w:val="0C12DF85"/>
    <w:rsid w:val="0C131A46"/>
    <w:rsid w:val="0C19E9AD"/>
    <w:rsid w:val="0C1D98A6"/>
    <w:rsid w:val="0C253A22"/>
    <w:rsid w:val="0C2599DD"/>
    <w:rsid w:val="0C28974A"/>
    <w:rsid w:val="0C2CF5F7"/>
    <w:rsid w:val="0C2D05E2"/>
    <w:rsid w:val="0C2F3701"/>
    <w:rsid w:val="0C33B272"/>
    <w:rsid w:val="0C3681BD"/>
    <w:rsid w:val="0C38EB2D"/>
    <w:rsid w:val="0C3BE79A"/>
    <w:rsid w:val="0C419EDD"/>
    <w:rsid w:val="0C43FBC2"/>
    <w:rsid w:val="0C44DBD7"/>
    <w:rsid w:val="0C4C2126"/>
    <w:rsid w:val="0C4C25A1"/>
    <w:rsid w:val="0C535898"/>
    <w:rsid w:val="0C540EAC"/>
    <w:rsid w:val="0C55160C"/>
    <w:rsid w:val="0C57F920"/>
    <w:rsid w:val="0C5F2116"/>
    <w:rsid w:val="0C5F2EFF"/>
    <w:rsid w:val="0C60934E"/>
    <w:rsid w:val="0C619D6B"/>
    <w:rsid w:val="0C658516"/>
    <w:rsid w:val="0C65AB2C"/>
    <w:rsid w:val="0C65D9FC"/>
    <w:rsid w:val="0C65F9B4"/>
    <w:rsid w:val="0C67BDBF"/>
    <w:rsid w:val="0C6B0E32"/>
    <w:rsid w:val="0C6CA72E"/>
    <w:rsid w:val="0C6ECAE4"/>
    <w:rsid w:val="0C705445"/>
    <w:rsid w:val="0C718E3A"/>
    <w:rsid w:val="0C759DF7"/>
    <w:rsid w:val="0C761A9B"/>
    <w:rsid w:val="0C76351D"/>
    <w:rsid w:val="0C798EE2"/>
    <w:rsid w:val="0C7C820C"/>
    <w:rsid w:val="0C7E2F5A"/>
    <w:rsid w:val="0C82407C"/>
    <w:rsid w:val="0C83BB9A"/>
    <w:rsid w:val="0C8428D4"/>
    <w:rsid w:val="0C84C656"/>
    <w:rsid w:val="0C899AC9"/>
    <w:rsid w:val="0C8D90BA"/>
    <w:rsid w:val="0C8ECF67"/>
    <w:rsid w:val="0C8FB5A6"/>
    <w:rsid w:val="0C918247"/>
    <w:rsid w:val="0C92E30D"/>
    <w:rsid w:val="0C965FEC"/>
    <w:rsid w:val="0C982E8C"/>
    <w:rsid w:val="0C9C1D49"/>
    <w:rsid w:val="0C9FBED6"/>
    <w:rsid w:val="0CA444F0"/>
    <w:rsid w:val="0CA4DF86"/>
    <w:rsid w:val="0CA65A49"/>
    <w:rsid w:val="0CA6F17D"/>
    <w:rsid w:val="0CA876E6"/>
    <w:rsid w:val="0CADAB84"/>
    <w:rsid w:val="0CAE631E"/>
    <w:rsid w:val="0CB4FFA7"/>
    <w:rsid w:val="0CB59FF6"/>
    <w:rsid w:val="0CB877C3"/>
    <w:rsid w:val="0CBB3844"/>
    <w:rsid w:val="0CC09198"/>
    <w:rsid w:val="0CC3FB2F"/>
    <w:rsid w:val="0CC45D47"/>
    <w:rsid w:val="0CC4B469"/>
    <w:rsid w:val="0CCF4822"/>
    <w:rsid w:val="0CD0DEF3"/>
    <w:rsid w:val="0CD382C2"/>
    <w:rsid w:val="0CDD2C39"/>
    <w:rsid w:val="0CDE6BC7"/>
    <w:rsid w:val="0CDFB531"/>
    <w:rsid w:val="0CE2D625"/>
    <w:rsid w:val="0CE2FF50"/>
    <w:rsid w:val="0CE81066"/>
    <w:rsid w:val="0CF41792"/>
    <w:rsid w:val="0CF60FD0"/>
    <w:rsid w:val="0CF7558B"/>
    <w:rsid w:val="0CF9F637"/>
    <w:rsid w:val="0CFAB0B8"/>
    <w:rsid w:val="0CFDDE95"/>
    <w:rsid w:val="0CFDFDE2"/>
    <w:rsid w:val="0CFF21C7"/>
    <w:rsid w:val="0D00A13E"/>
    <w:rsid w:val="0D014F41"/>
    <w:rsid w:val="0D03892C"/>
    <w:rsid w:val="0D039873"/>
    <w:rsid w:val="0D09DCEB"/>
    <w:rsid w:val="0D0F613D"/>
    <w:rsid w:val="0D0FD742"/>
    <w:rsid w:val="0D10C6CE"/>
    <w:rsid w:val="0D110F3E"/>
    <w:rsid w:val="0D11C2E3"/>
    <w:rsid w:val="0D1359AA"/>
    <w:rsid w:val="0D17D6D8"/>
    <w:rsid w:val="0D196DB9"/>
    <w:rsid w:val="0D1DD9BD"/>
    <w:rsid w:val="0D204ACB"/>
    <w:rsid w:val="0D22C0A8"/>
    <w:rsid w:val="0D26B42E"/>
    <w:rsid w:val="0D2D5DD1"/>
    <w:rsid w:val="0D33D827"/>
    <w:rsid w:val="0D3579EC"/>
    <w:rsid w:val="0D3AAF20"/>
    <w:rsid w:val="0D3AF550"/>
    <w:rsid w:val="0D4777CC"/>
    <w:rsid w:val="0D4994DF"/>
    <w:rsid w:val="0D4A6AA2"/>
    <w:rsid w:val="0D4CBE53"/>
    <w:rsid w:val="0D53C52D"/>
    <w:rsid w:val="0D55F30A"/>
    <w:rsid w:val="0D57B263"/>
    <w:rsid w:val="0D57BF48"/>
    <w:rsid w:val="0D5AB208"/>
    <w:rsid w:val="0D60D031"/>
    <w:rsid w:val="0D64F273"/>
    <w:rsid w:val="0D650FE4"/>
    <w:rsid w:val="0D686197"/>
    <w:rsid w:val="0D686D13"/>
    <w:rsid w:val="0D687A2F"/>
    <w:rsid w:val="0D69A30F"/>
    <w:rsid w:val="0D6A7848"/>
    <w:rsid w:val="0D6D0585"/>
    <w:rsid w:val="0D6EBB41"/>
    <w:rsid w:val="0D70E455"/>
    <w:rsid w:val="0D7104E8"/>
    <w:rsid w:val="0D7242A8"/>
    <w:rsid w:val="0D758B9A"/>
    <w:rsid w:val="0D7C4C88"/>
    <w:rsid w:val="0D7EA724"/>
    <w:rsid w:val="0D821279"/>
    <w:rsid w:val="0D866FCB"/>
    <w:rsid w:val="0D92D6B4"/>
    <w:rsid w:val="0D959010"/>
    <w:rsid w:val="0D966C01"/>
    <w:rsid w:val="0D97AD3E"/>
    <w:rsid w:val="0D9DBA07"/>
    <w:rsid w:val="0D9DE1A7"/>
    <w:rsid w:val="0D9FD4F2"/>
    <w:rsid w:val="0DA26161"/>
    <w:rsid w:val="0DA4AC00"/>
    <w:rsid w:val="0DA68BF8"/>
    <w:rsid w:val="0DA90F9D"/>
    <w:rsid w:val="0DA9FA29"/>
    <w:rsid w:val="0DABC013"/>
    <w:rsid w:val="0DB0F0E2"/>
    <w:rsid w:val="0DB31CE7"/>
    <w:rsid w:val="0DB3CEFC"/>
    <w:rsid w:val="0DB5A843"/>
    <w:rsid w:val="0DB70CE8"/>
    <w:rsid w:val="0DBB73A8"/>
    <w:rsid w:val="0DC05EFB"/>
    <w:rsid w:val="0DC17532"/>
    <w:rsid w:val="0DC3CB23"/>
    <w:rsid w:val="0DC4B05D"/>
    <w:rsid w:val="0DC758EE"/>
    <w:rsid w:val="0DD04D1C"/>
    <w:rsid w:val="0DD3C030"/>
    <w:rsid w:val="0DD7C50D"/>
    <w:rsid w:val="0DDAEA17"/>
    <w:rsid w:val="0DDB34A8"/>
    <w:rsid w:val="0DDD79D6"/>
    <w:rsid w:val="0DEA4FCD"/>
    <w:rsid w:val="0DEACEEF"/>
    <w:rsid w:val="0DEF9DB7"/>
    <w:rsid w:val="0DF9F6A7"/>
    <w:rsid w:val="0DFB6953"/>
    <w:rsid w:val="0DFCCA94"/>
    <w:rsid w:val="0DFE1E36"/>
    <w:rsid w:val="0DFF1158"/>
    <w:rsid w:val="0E02F457"/>
    <w:rsid w:val="0E069F24"/>
    <w:rsid w:val="0E0B2D4E"/>
    <w:rsid w:val="0E0CA3F6"/>
    <w:rsid w:val="0E0D2FCA"/>
    <w:rsid w:val="0E0EB342"/>
    <w:rsid w:val="0E0F2822"/>
    <w:rsid w:val="0E1191E8"/>
    <w:rsid w:val="0E127616"/>
    <w:rsid w:val="0E139982"/>
    <w:rsid w:val="0E148F8E"/>
    <w:rsid w:val="0E23DB4C"/>
    <w:rsid w:val="0E265920"/>
    <w:rsid w:val="0E26FEC1"/>
    <w:rsid w:val="0E2A5E4B"/>
    <w:rsid w:val="0E2B5ECA"/>
    <w:rsid w:val="0E340733"/>
    <w:rsid w:val="0E34B674"/>
    <w:rsid w:val="0E37D9A1"/>
    <w:rsid w:val="0E40B88E"/>
    <w:rsid w:val="0E496F62"/>
    <w:rsid w:val="0E4A1834"/>
    <w:rsid w:val="0E4ADC28"/>
    <w:rsid w:val="0E5E3AC7"/>
    <w:rsid w:val="0E607C05"/>
    <w:rsid w:val="0E64D162"/>
    <w:rsid w:val="0E65DFE4"/>
    <w:rsid w:val="0E689132"/>
    <w:rsid w:val="0E689A3D"/>
    <w:rsid w:val="0E6DF594"/>
    <w:rsid w:val="0E71C52A"/>
    <w:rsid w:val="0E7757F0"/>
    <w:rsid w:val="0E79DD3D"/>
    <w:rsid w:val="0E7B18AD"/>
    <w:rsid w:val="0E7D4B5B"/>
    <w:rsid w:val="0E7DEEE9"/>
    <w:rsid w:val="0E7E57CE"/>
    <w:rsid w:val="0E7F4D13"/>
    <w:rsid w:val="0E8186BE"/>
    <w:rsid w:val="0E83970C"/>
    <w:rsid w:val="0E844F21"/>
    <w:rsid w:val="0E851D2B"/>
    <w:rsid w:val="0E8810F3"/>
    <w:rsid w:val="0E8835BB"/>
    <w:rsid w:val="0E8D9206"/>
    <w:rsid w:val="0E90ECEB"/>
    <w:rsid w:val="0E90F607"/>
    <w:rsid w:val="0E94579B"/>
    <w:rsid w:val="0E948788"/>
    <w:rsid w:val="0E94E8FB"/>
    <w:rsid w:val="0E9544C8"/>
    <w:rsid w:val="0E9D7955"/>
    <w:rsid w:val="0E9EC346"/>
    <w:rsid w:val="0EA1686E"/>
    <w:rsid w:val="0EA439BC"/>
    <w:rsid w:val="0EA64767"/>
    <w:rsid w:val="0EA8D0A7"/>
    <w:rsid w:val="0EAAA2B0"/>
    <w:rsid w:val="0EAADE21"/>
    <w:rsid w:val="0EAC0530"/>
    <w:rsid w:val="0EB114C0"/>
    <w:rsid w:val="0EB16B7D"/>
    <w:rsid w:val="0EB1A6B2"/>
    <w:rsid w:val="0EB41958"/>
    <w:rsid w:val="0EB64BCF"/>
    <w:rsid w:val="0EB68DDF"/>
    <w:rsid w:val="0EBE3177"/>
    <w:rsid w:val="0EBFF702"/>
    <w:rsid w:val="0EC30864"/>
    <w:rsid w:val="0EC57B6D"/>
    <w:rsid w:val="0EC5C589"/>
    <w:rsid w:val="0EC6C2EE"/>
    <w:rsid w:val="0ECACAED"/>
    <w:rsid w:val="0ECAF058"/>
    <w:rsid w:val="0ED13EE4"/>
    <w:rsid w:val="0ED3347D"/>
    <w:rsid w:val="0ED3584F"/>
    <w:rsid w:val="0ED683F8"/>
    <w:rsid w:val="0EDA067A"/>
    <w:rsid w:val="0EE16EA6"/>
    <w:rsid w:val="0EE48865"/>
    <w:rsid w:val="0EE554A8"/>
    <w:rsid w:val="0EE7223D"/>
    <w:rsid w:val="0EE78D14"/>
    <w:rsid w:val="0EED5F8B"/>
    <w:rsid w:val="0EEDFD7E"/>
    <w:rsid w:val="0EEEED1A"/>
    <w:rsid w:val="0EF0708E"/>
    <w:rsid w:val="0EF6C0DD"/>
    <w:rsid w:val="0EF75D0D"/>
    <w:rsid w:val="0EF9A6C4"/>
    <w:rsid w:val="0EFE56D8"/>
    <w:rsid w:val="0F04EEAD"/>
    <w:rsid w:val="0F07F2B4"/>
    <w:rsid w:val="0F0AE300"/>
    <w:rsid w:val="0F0F720E"/>
    <w:rsid w:val="0F105C11"/>
    <w:rsid w:val="0F10CB8A"/>
    <w:rsid w:val="0F1333C8"/>
    <w:rsid w:val="0F1A0E09"/>
    <w:rsid w:val="0F1A8408"/>
    <w:rsid w:val="0F1CD5CA"/>
    <w:rsid w:val="0F206368"/>
    <w:rsid w:val="0F209EDA"/>
    <w:rsid w:val="0F220AE0"/>
    <w:rsid w:val="0F26F48A"/>
    <w:rsid w:val="0F295460"/>
    <w:rsid w:val="0F2A126E"/>
    <w:rsid w:val="0F2D7D8D"/>
    <w:rsid w:val="0F2E5CFA"/>
    <w:rsid w:val="0F302BDE"/>
    <w:rsid w:val="0F310F68"/>
    <w:rsid w:val="0F32DE50"/>
    <w:rsid w:val="0F3644C4"/>
    <w:rsid w:val="0F397A98"/>
    <w:rsid w:val="0F4051CA"/>
    <w:rsid w:val="0F470C86"/>
    <w:rsid w:val="0F472F2F"/>
    <w:rsid w:val="0F48185B"/>
    <w:rsid w:val="0F48C976"/>
    <w:rsid w:val="0F498181"/>
    <w:rsid w:val="0F4D7394"/>
    <w:rsid w:val="0F4F79F4"/>
    <w:rsid w:val="0F50AAC1"/>
    <w:rsid w:val="0F510EAD"/>
    <w:rsid w:val="0F5236E8"/>
    <w:rsid w:val="0F52DDB5"/>
    <w:rsid w:val="0F542410"/>
    <w:rsid w:val="0F568284"/>
    <w:rsid w:val="0F584F6F"/>
    <w:rsid w:val="0F5956A1"/>
    <w:rsid w:val="0F59B30A"/>
    <w:rsid w:val="0F5A9B52"/>
    <w:rsid w:val="0F63FF41"/>
    <w:rsid w:val="0F643609"/>
    <w:rsid w:val="0F67D49D"/>
    <w:rsid w:val="0F6853C4"/>
    <w:rsid w:val="0F69E0C0"/>
    <w:rsid w:val="0F6CE6EE"/>
    <w:rsid w:val="0F6D177E"/>
    <w:rsid w:val="0F6E9EB1"/>
    <w:rsid w:val="0F703B5E"/>
    <w:rsid w:val="0F7171D4"/>
    <w:rsid w:val="0F742B01"/>
    <w:rsid w:val="0F74A7B4"/>
    <w:rsid w:val="0F7A996A"/>
    <w:rsid w:val="0F81CFEA"/>
    <w:rsid w:val="0F828473"/>
    <w:rsid w:val="0F82B529"/>
    <w:rsid w:val="0F85D57D"/>
    <w:rsid w:val="0F898A7E"/>
    <w:rsid w:val="0F97AB85"/>
    <w:rsid w:val="0F987215"/>
    <w:rsid w:val="0FA38EC3"/>
    <w:rsid w:val="0FB4B97A"/>
    <w:rsid w:val="0FB6ACE1"/>
    <w:rsid w:val="0FB7D3F2"/>
    <w:rsid w:val="0FC0708F"/>
    <w:rsid w:val="0FC0E486"/>
    <w:rsid w:val="0FC2B15C"/>
    <w:rsid w:val="0FC4C043"/>
    <w:rsid w:val="0FC5AC7D"/>
    <w:rsid w:val="0FC7B346"/>
    <w:rsid w:val="0FC88B91"/>
    <w:rsid w:val="0FD18864"/>
    <w:rsid w:val="0FD1E1AE"/>
    <w:rsid w:val="0FD3CD8B"/>
    <w:rsid w:val="0FD59DA9"/>
    <w:rsid w:val="0FD834BC"/>
    <w:rsid w:val="0FD89FA4"/>
    <w:rsid w:val="0FDE1C91"/>
    <w:rsid w:val="0FDEDB3C"/>
    <w:rsid w:val="0FE04122"/>
    <w:rsid w:val="0FE5A04F"/>
    <w:rsid w:val="0FE73801"/>
    <w:rsid w:val="0FE7CBD1"/>
    <w:rsid w:val="0FEAF8C2"/>
    <w:rsid w:val="0FEC71AA"/>
    <w:rsid w:val="0FED5577"/>
    <w:rsid w:val="0FF15D49"/>
    <w:rsid w:val="0FF53694"/>
    <w:rsid w:val="0FF649C4"/>
    <w:rsid w:val="0FFA92E1"/>
    <w:rsid w:val="1003CB61"/>
    <w:rsid w:val="1005C390"/>
    <w:rsid w:val="1008E91A"/>
    <w:rsid w:val="100ACDDA"/>
    <w:rsid w:val="100C608B"/>
    <w:rsid w:val="100CB63C"/>
    <w:rsid w:val="100CCBAA"/>
    <w:rsid w:val="100EF0F4"/>
    <w:rsid w:val="100EFBB1"/>
    <w:rsid w:val="100F8522"/>
    <w:rsid w:val="10114989"/>
    <w:rsid w:val="1013A0EF"/>
    <w:rsid w:val="10146281"/>
    <w:rsid w:val="10167AF3"/>
    <w:rsid w:val="101D4E1A"/>
    <w:rsid w:val="101EE94E"/>
    <w:rsid w:val="1021B9A1"/>
    <w:rsid w:val="1023D3AA"/>
    <w:rsid w:val="102549B8"/>
    <w:rsid w:val="10254CF6"/>
    <w:rsid w:val="102B8BAD"/>
    <w:rsid w:val="1030F21B"/>
    <w:rsid w:val="103447D0"/>
    <w:rsid w:val="1034A0FE"/>
    <w:rsid w:val="1036AD4C"/>
    <w:rsid w:val="10389EDF"/>
    <w:rsid w:val="103CB284"/>
    <w:rsid w:val="103E06B3"/>
    <w:rsid w:val="103E2F79"/>
    <w:rsid w:val="1047F77B"/>
    <w:rsid w:val="10487503"/>
    <w:rsid w:val="10492D0E"/>
    <w:rsid w:val="104CF4FD"/>
    <w:rsid w:val="104D7713"/>
    <w:rsid w:val="10545520"/>
    <w:rsid w:val="1055F1E8"/>
    <w:rsid w:val="10567A22"/>
    <w:rsid w:val="105DD87F"/>
    <w:rsid w:val="105E245A"/>
    <w:rsid w:val="10609035"/>
    <w:rsid w:val="1062D693"/>
    <w:rsid w:val="1063DB54"/>
    <w:rsid w:val="1064E599"/>
    <w:rsid w:val="106800BC"/>
    <w:rsid w:val="10681E41"/>
    <w:rsid w:val="106B5A35"/>
    <w:rsid w:val="10756030"/>
    <w:rsid w:val="107776E2"/>
    <w:rsid w:val="10782ED8"/>
    <w:rsid w:val="1078B9C0"/>
    <w:rsid w:val="10792AB0"/>
    <w:rsid w:val="107AB195"/>
    <w:rsid w:val="1089C536"/>
    <w:rsid w:val="10923C5B"/>
    <w:rsid w:val="109532FE"/>
    <w:rsid w:val="1097AFE2"/>
    <w:rsid w:val="10994DE1"/>
    <w:rsid w:val="109AABD8"/>
    <w:rsid w:val="109B0454"/>
    <w:rsid w:val="109B4953"/>
    <w:rsid w:val="109B6F91"/>
    <w:rsid w:val="109CF03F"/>
    <w:rsid w:val="109F1703"/>
    <w:rsid w:val="10A12329"/>
    <w:rsid w:val="10A22511"/>
    <w:rsid w:val="10A311E7"/>
    <w:rsid w:val="10A46C4B"/>
    <w:rsid w:val="10A4CCA5"/>
    <w:rsid w:val="10A7533E"/>
    <w:rsid w:val="10A7885D"/>
    <w:rsid w:val="10ACC2E7"/>
    <w:rsid w:val="10ACD488"/>
    <w:rsid w:val="10B05A27"/>
    <w:rsid w:val="10B6BEDE"/>
    <w:rsid w:val="10BB4CDA"/>
    <w:rsid w:val="10BF8D24"/>
    <w:rsid w:val="10C05326"/>
    <w:rsid w:val="10C3948B"/>
    <w:rsid w:val="10C4A1D1"/>
    <w:rsid w:val="10C54D72"/>
    <w:rsid w:val="10C68010"/>
    <w:rsid w:val="10CAC24E"/>
    <w:rsid w:val="10CB4A0C"/>
    <w:rsid w:val="10CBC8FB"/>
    <w:rsid w:val="10CCD285"/>
    <w:rsid w:val="10CD1380"/>
    <w:rsid w:val="10CF245B"/>
    <w:rsid w:val="10CF87A1"/>
    <w:rsid w:val="10CFF3EE"/>
    <w:rsid w:val="10D05F9D"/>
    <w:rsid w:val="10D21C83"/>
    <w:rsid w:val="10D2F998"/>
    <w:rsid w:val="10D6AED4"/>
    <w:rsid w:val="10DBB54A"/>
    <w:rsid w:val="10DFC4ED"/>
    <w:rsid w:val="10E0A74F"/>
    <w:rsid w:val="10E191ED"/>
    <w:rsid w:val="10E1B693"/>
    <w:rsid w:val="10E2A50E"/>
    <w:rsid w:val="10E31DA9"/>
    <w:rsid w:val="10E40D6C"/>
    <w:rsid w:val="10EB53E8"/>
    <w:rsid w:val="10F2235A"/>
    <w:rsid w:val="10F2A705"/>
    <w:rsid w:val="10F41061"/>
    <w:rsid w:val="10F4124F"/>
    <w:rsid w:val="10F487F8"/>
    <w:rsid w:val="10F676BE"/>
    <w:rsid w:val="10F684EF"/>
    <w:rsid w:val="10F6AB3D"/>
    <w:rsid w:val="1103E271"/>
    <w:rsid w:val="11071339"/>
    <w:rsid w:val="11078EE3"/>
    <w:rsid w:val="111187C5"/>
    <w:rsid w:val="11126C3A"/>
    <w:rsid w:val="11138F9B"/>
    <w:rsid w:val="11156E12"/>
    <w:rsid w:val="1115AC9E"/>
    <w:rsid w:val="1118BA96"/>
    <w:rsid w:val="1119585E"/>
    <w:rsid w:val="111968A8"/>
    <w:rsid w:val="111B6A59"/>
    <w:rsid w:val="111B7D45"/>
    <w:rsid w:val="111C594F"/>
    <w:rsid w:val="111D5FBF"/>
    <w:rsid w:val="111E1A9E"/>
    <w:rsid w:val="1120303C"/>
    <w:rsid w:val="1120F89A"/>
    <w:rsid w:val="11214F19"/>
    <w:rsid w:val="112490CA"/>
    <w:rsid w:val="1126A701"/>
    <w:rsid w:val="11274168"/>
    <w:rsid w:val="1128B4B4"/>
    <w:rsid w:val="1129ED73"/>
    <w:rsid w:val="1139F703"/>
    <w:rsid w:val="113C83E4"/>
    <w:rsid w:val="113E7BCA"/>
    <w:rsid w:val="113E8897"/>
    <w:rsid w:val="114537D0"/>
    <w:rsid w:val="114F1163"/>
    <w:rsid w:val="1154B87A"/>
    <w:rsid w:val="115ABA4B"/>
    <w:rsid w:val="115CDA43"/>
    <w:rsid w:val="1160CC44"/>
    <w:rsid w:val="116113D1"/>
    <w:rsid w:val="1161C6B1"/>
    <w:rsid w:val="116616C7"/>
    <w:rsid w:val="11690C1F"/>
    <w:rsid w:val="116D8CB6"/>
    <w:rsid w:val="116E2091"/>
    <w:rsid w:val="116E43D1"/>
    <w:rsid w:val="117005EA"/>
    <w:rsid w:val="1177D7A4"/>
    <w:rsid w:val="117D3FD7"/>
    <w:rsid w:val="118A2B9F"/>
    <w:rsid w:val="118CA61B"/>
    <w:rsid w:val="118EBCD2"/>
    <w:rsid w:val="118EC9F5"/>
    <w:rsid w:val="1192C042"/>
    <w:rsid w:val="11936314"/>
    <w:rsid w:val="119684F0"/>
    <w:rsid w:val="1199AC91"/>
    <w:rsid w:val="119E178B"/>
    <w:rsid w:val="119E81F7"/>
    <w:rsid w:val="119E900F"/>
    <w:rsid w:val="119F9A7C"/>
    <w:rsid w:val="119FDC9C"/>
    <w:rsid w:val="11AC55F5"/>
    <w:rsid w:val="11AC7147"/>
    <w:rsid w:val="11ACD428"/>
    <w:rsid w:val="11ACFD77"/>
    <w:rsid w:val="11B2D387"/>
    <w:rsid w:val="11B4A527"/>
    <w:rsid w:val="11B739C1"/>
    <w:rsid w:val="11B7B978"/>
    <w:rsid w:val="11B9E4CE"/>
    <w:rsid w:val="11BFFA66"/>
    <w:rsid w:val="11C0D556"/>
    <w:rsid w:val="11C8A87A"/>
    <w:rsid w:val="11CA307D"/>
    <w:rsid w:val="11CE9799"/>
    <w:rsid w:val="11D13C69"/>
    <w:rsid w:val="11D9F3E6"/>
    <w:rsid w:val="11DAAC89"/>
    <w:rsid w:val="11DBF2AB"/>
    <w:rsid w:val="11DC3A9F"/>
    <w:rsid w:val="11DE133D"/>
    <w:rsid w:val="11DF71E6"/>
    <w:rsid w:val="11E16680"/>
    <w:rsid w:val="11E38463"/>
    <w:rsid w:val="11E3BC71"/>
    <w:rsid w:val="11E40CB6"/>
    <w:rsid w:val="11F408D4"/>
    <w:rsid w:val="11F54D03"/>
    <w:rsid w:val="11F69AC1"/>
    <w:rsid w:val="11F99D9D"/>
    <w:rsid w:val="11FB97C4"/>
    <w:rsid w:val="11FCEE33"/>
    <w:rsid w:val="11FD6E2E"/>
    <w:rsid w:val="1200C01C"/>
    <w:rsid w:val="1201787B"/>
    <w:rsid w:val="12024867"/>
    <w:rsid w:val="1202B327"/>
    <w:rsid w:val="1202E5F5"/>
    <w:rsid w:val="1204BA3E"/>
    <w:rsid w:val="12052143"/>
    <w:rsid w:val="1207773A"/>
    <w:rsid w:val="1209681A"/>
    <w:rsid w:val="120B6D48"/>
    <w:rsid w:val="120ED367"/>
    <w:rsid w:val="120F7401"/>
    <w:rsid w:val="12138E88"/>
    <w:rsid w:val="121533D6"/>
    <w:rsid w:val="1216EA76"/>
    <w:rsid w:val="12236507"/>
    <w:rsid w:val="122462CD"/>
    <w:rsid w:val="12287B52"/>
    <w:rsid w:val="1234019C"/>
    <w:rsid w:val="1235FA97"/>
    <w:rsid w:val="123D629B"/>
    <w:rsid w:val="1241E04D"/>
    <w:rsid w:val="124578A3"/>
    <w:rsid w:val="124717F6"/>
    <w:rsid w:val="1247A3B8"/>
    <w:rsid w:val="1248DCEC"/>
    <w:rsid w:val="124C1850"/>
    <w:rsid w:val="124DA7B1"/>
    <w:rsid w:val="12503C58"/>
    <w:rsid w:val="12585157"/>
    <w:rsid w:val="125D047B"/>
    <w:rsid w:val="125D0564"/>
    <w:rsid w:val="125E1958"/>
    <w:rsid w:val="12628476"/>
    <w:rsid w:val="12662640"/>
    <w:rsid w:val="12679B6E"/>
    <w:rsid w:val="126BCD68"/>
    <w:rsid w:val="126CC03E"/>
    <w:rsid w:val="1270E1A0"/>
    <w:rsid w:val="1270E57A"/>
    <w:rsid w:val="12732472"/>
    <w:rsid w:val="1275C42E"/>
    <w:rsid w:val="1276C2E3"/>
    <w:rsid w:val="1276FC2B"/>
    <w:rsid w:val="1277B57F"/>
    <w:rsid w:val="12781E28"/>
    <w:rsid w:val="12794F48"/>
    <w:rsid w:val="127C9864"/>
    <w:rsid w:val="127FE6D0"/>
    <w:rsid w:val="128170EF"/>
    <w:rsid w:val="12856D6D"/>
    <w:rsid w:val="1286BCB1"/>
    <w:rsid w:val="128FAED0"/>
    <w:rsid w:val="1291EBF0"/>
    <w:rsid w:val="129235DC"/>
    <w:rsid w:val="1292F8BC"/>
    <w:rsid w:val="1299DE83"/>
    <w:rsid w:val="129C4F59"/>
    <w:rsid w:val="129C5CE7"/>
    <w:rsid w:val="12A4487F"/>
    <w:rsid w:val="12A71A5A"/>
    <w:rsid w:val="12A780A3"/>
    <w:rsid w:val="12A89309"/>
    <w:rsid w:val="12AA7734"/>
    <w:rsid w:val="12AF6CF8"/>
    <w:rsid w:val="12B28C38"/>
    <w:rsid w:val="12B2A6C9"/>
    <w:rsid w:val="12B9BFAC"/>
    <w:rsid w:val="12BD91FB"/>
    <w:rsid w:val="12BE052B"/>
    <w:rsid w:val="12C0D546"/>
    <w:rsid w:val="12C1DFBA"/>
    <w:rsid w:val="12C239F9"/>
    <w:rsid w:val="12C39ABF"/>
    <w:rsid w:val="12C3BBF1"/>
    <w:rsid w:val="12C5DFE6"/>
    <w:rsid w:val="12C71D42"/>
    <w:rsid w:val="12C82DD3"/>
    <w:rsid w:val="12CBF315"/>
    <w:rsid w:val="12CC7DE9"/>
    <w:rsid w:val="12CCD828"/>
    <w:rsid w:val="12D1860E"/>
    <w:rsid w:val="12D69C7F"/>
    <w:rsid w:val="12D83C48"/>
    <w:rsid w:val="12DA174B"/>
    <w:rsid w:val="12DB6C88"/>
    <w:rsid w:val="12DCAC71"/>
    <w:rsid w:val="12DDCBED"/>
    <w:rsid w:val="12E0ED6A"/>
    <w:rsid w:val="12E726A4"/>
    <w:rsid w:val="12EB836D"/>
    <w:rsid w:val="12ECCD56"/>
    <w:rsid w:val="12EF7473"/>
    <w:rsid w:val="12EFB032"/>
    <w:rsid w:val="12F3C15E"/>
    <w:rsid w:val="12FBFD80"/>
    <w:rsid w:val="13043DAB"/>
    <w:rsid w:val="13054D16"/>
    <w:rsid w:val="1309DA0E"/>
    <w:rsid w:val="130B3E0F"/>
    <w:rsid w:val="130B8624"/>
    <w:rsid w:val="130E0E26"/>
    <w:rsid w:val="1310FBA9"/>
    <w:rsid w:val="131216F0"/>
    <w:rsid w:val="13125615"/>
    <w:rsid w:val="13170E85"/>
    <w:rsid w:val="131B6F15"/>
    <w:rsid w:val="131D1362"/>
    <w:rsid w:val="131E9830"/>
    <w:rsid w:val="131EA5FA"/>
    <w:rsid w:val="131FA30C"/>
    <w:rsid w:val="132296BF"/>
    <w:rsid w:val="132297A4"/>
    <w:rsid w:val="132B4EE5"/>
    <w:rsid w:val="132C1C6A"/>
    <w:rsid w:val="132E6C51"/>
    <w:rsid w:val="133049DE"/>
    <w:rsid w:val="1333C9C3"/>
    <w:rsid w:val="1333D9DC"/>
    <w:rsid w:val="13389B64"/>
    <w:rsid w:val="13395F57"/>
    <w:rsid w:val="133EFE0F"/>
    <w:rsid w:val="134004C6"/>
    <w:rsid w:val="13402C79"/>
    <w:rsid w:val="1340DB05"/>
    <w:rsid w:val="1342EA6B"/>
    <w:rsid w:val="1347361A"/>
    <w:rsid w:val="134BAD39"/>
    <w:rsid w:val="1352DBC4"/>
    <w:rsid w:val="1355FB01"/>
    <w:rsid w:val="1357C044"/>
    <w:rsid w:val="13583104"/>
    <w:rsid w:val="135A3B80"/>
    <w:rsid w:val="135AA63E"/>
    <w:rsid w:val="135B8A08"/>
    <w:rsid w:val="136070C6"/>
    <w:rsid w:val="136285E9"/>
    <w:rsid w:val="13653078"/>
    <w:rsid w:val="136955B0"/>
    <w:rsid w:val="136B262A"/>
    <w:rsid w:val="136C0DCF"/>
    <w:rsid w:val="136C4DF8"/>
    <w:rsid w:val="137268DE"/>
    <w:rsid w:val="1373B646"/>
    <w:rsid w:val="1377FE5F"/>
    <w:rsid w:val="137A201C"/>
    <w:rsid w:val="137B9000"/>
    <w:rsid w:val="137BD791"/>
    <w:rsid w:val="138151FE"/>
    <w:rsid w:val="1383C517"/>
    <w:rsid w:val="1384E491"/>
    <w:rsid w:val="13850DF3"/>
    <w:rsid w:val="1389D29A"/>
    <w:rsid w:val="138BA388"/>
    <w:rsid w:val="139164AC"/>
    <w:rsid w:val="13952500"/>
    <w:rsid w:val="139C5128"/>
    <w:rsid w:val="13A05AA9"/>
    <w:rsid w:val="13A4F230"/>
    <w:rsid w:val="13A8B8B0"/>
    <w:rsid w:val="13A8FD30"/>
    <w:rsid w:val="13A8FE8E"/>
    <w:rsid w:val="13B162EA"/>
    <w:rsid w:val="13B1BF3C"/>
    <w:rsid w:val="13B4F086"/>
    <w:rsid w:val="13B4F7D8"/>
    <w:rsid w:val="13B770B6"/>
    <w:rsid w:val="13B8F2BE"/>
    <w:rsid w:val="13B9D4AF"/>
    <w:rsid w:val="13BABC9B"/>
    <w:rsid w:val="13BD9355"/>
    <w:rsid w:val="13BF87A6"/>
    <w:rsid w:val="13BFB40E"/>
    <w:rsid w:val="13BFE3D0"/>
    <w:rsid w:val="13C199FC"/>
    <w:rsid w:val="13C1B4F6"/>
    <w:rsid w:val="13C53F0F"/>
    <w:rsid w:val="13C802F9"/>
    <w:rsid w:val="13CD694F"/>
    <w:rsid w:val="13CE3443"/>
    <w:rsid w:val="13CE6E15"/>
    <w:rsid w:val="13CEEC97"/>
    <w:rsid w:val="13D355CC"/>
    <w:rsid w:val="13D662D0"/>
    <w:rsid w:val="13D67338"/>
    <w:rsid w:val="13D6F606"/>
    <w:rsid w:val="13D86B23"/>
    <w:rsid w:val="13E20DBF"/>
    <w:rsid w:val="13E35025"/>
    <w:rsid w:val="13E4ACB3"/>
    <w:rsid w:val="13E4CB1A"/>
    <w:rsid w:val="13E5B680"/>
    <w:rsid w:val="13E635AC"/>
    <w:rsid w:val="13E7A10A"/>
    <w:rsid w:val="13EE6C53"/>
    <w:rsid w:val="13F0FF2E"/>
    <w:rsid w:val="13F3F3EE"/>
    <w:rsid w:val="13F42F21"/>
    <w:rsid w:val="13F52852"/>
    <w:rsid w:val="13F5BCD0"/>
    <w:rsid w:val="13F665A2"/>
    <w:rsid w:val="13F69AD7"/>
    <w:rsid w:val="13FBE854"/>
    <w:rsid w:val="13FF5F1B"/>
    <w:rsid w:val="13FF9A77"/>
    <w:rsid w:val="14062F76"/>
    <w:rsid w:val="1407DCFE"/>
    <w:rsid w:val="140CC7CD"/>
    <w:rsid w:val="14144698"/>
    <w:rsid w:val="14149790"/>
    <w:rsid w:val="14163388"/>
    <w:rsid w:val="141713ED"/>
    <w:rsid w:val="1418B95C"/>
    <w:rsid w:val="1429AED0"/>
    <w:rsid w:val="142B0A6A"/>
    <w:rsid w:val="142BE739"/>
    <w:rsid w:val="142CEC29"/>
    <w:rsid w:val="142E65D4"/>
    <w:rsid w:val="143278EC"/>
    <w:rsid w:val="14339729"/>
    <w:rsid w:val="14367FBF"/>
    <w:rsid w:val="1436CB0C"/>
    <w:rsid w:val="1437E4A4"/>
    <w:rsid w:val="14388D57"/>
    <w:rsid w:val="14399E2D"/>
    <w:rsid w:val="143CC2A1"/>
    <w:rsid w:val="1440D66E"/>
    <w:rsid w:val="14412DD3"/>
    <w:rsid w:val="14461A65"/>
    <w:rsid w:val="14466147"/>
    <w:rsid w:val="144ABC5E"/>
    <w:rsid w:val="1450EE70"/>
    <w:rsid w:val="14525216"/>
    <w:rsid w:val="1453F809"/>
    <w:rsid w:val="1455AD8D"/>
    <w:rsid w:val="145728C4"/>
    <w:rsid w:val="14573986"/>
    <w:rsid w:val="145EF43B"/>
    <w:rsid w:val="14611AEA"/>
    <w:rsid w:val="1462A7C3"/>
    <w:rsid w:val="146521B6"/>
    <w:rsid w:val="14659FC6"/>
    <w:rsid w:val="146872C5"/>
    <w:rsid w:val="146A1E2C"/>
    <w:rsid w:val="14717CD0"/>
    <w:rsid w:val="1474DF6F"/>
    <w:rsid w:val="147CB8CC"/>
    <w:rsid w:val="147D8A92"/>
    <w:rsid w:val="147E79EE"/>
    <w:rsid w:val="147FA4B0"/>
    <w:rsid w:val="14864F71"/>
    <w:rsid w:val="14872F4A"/>
    <w:rsid w:val="149029E6"/>
    <w:rsid w:val="14928B3E"/>
    <w:rsid w:val="14949BC7"/>
    <w:rsid w:val="1496D3EC"/>
    <w:rsid w:val="149956D3"/>
    <w:rsid w:val="149B9D74"/>
    <w:rsid w:val="149D5808"/>
    <w:rsid w:val="14A099C6"/>
    <w:rsid w:val="14A1A761"/>
    <w:rsid w:val="14A2DE3A"/>
    <w:rsid w:val="14A81294"/>
    <w:rsid w:val="14A87DD6"/>
    <w:rsid w:val="14B25729"/>
    <w:rsid w:val="14B4214E"/>
    <w:rsid w:val="14B5820F"/>
    <w:rsid w:val="14B840CF"/>
    <w:rsid w:val="14BA215A"/>
    <w:rsid w:val="14BBE497"/>
    <w:rsid w:val="14C2C578"/>
    <w:rsid w:val="14C438B3"/>
    <w:rsid w:val="14C955CC"/>
    <w:rsid w:val="14CC25D4"/>
    <w:rsid w:val="14D42C35"/>
    <w:rsid w:val="14E79683"/>
    <w:rsid w:val="14E7CC60"/>
    <w:rsid w:val="14EC9657"/>
    <w:rsid w:val="14ED3BFC"/>
    <w:rsid w:val="14ED745B"/>
    <w:rsid w:val="14F0DC9C"/>
    <w:rsid w:val="14F5F7B8"/>
    <w:rsid w:val="14FA8DAB"/>
    <w:rsid w:val="14FB31C1"/>
    <w:rsid w:val="14FDCE28"/>
    <w:rsid w:val="14FE1CCD"/>
    <w:rsid w:val="1503DE6C"/>
    <w:rsid w:val="150609ED"/>
    <w:rsid w:val="1508BB95"/>
    <w:rsid w:val="150956E0"/>
    <w:rsid w:val="150A86AF"/>
    <w:rsid w:val="150F1FB6"/>
    <w:rsid w:val="150F2A0C"/>
    <w:rsid w:val="150F9869"/>
    <w:rsid w:val="15143E38"/>
    <w:rsid w:val="151A4D06"/>
    <w:rsid w:val="151A5C64"/>
    <w:rsid w:val="152070E9"/>
    <w:rsid w:val="15211125"/>
    <w:rsid w:val="1521F91B"/>
    <w:rsid w:val="15232299"/>
    <w:rsid w:val="1524D2BD"/>
    <w:rsid w:val="152587A9"/>
    <w:rsid w:val="1526DF79"/>
    <w:rsid w:val="1527D108"/>
    <w:rsid w:val="152803A0"/>
    <w:rsid w:val="1529AF40"/>
    <w:rsid w:val="15310664"/>
    <w:rsid w:val="15342B3C"/>
    <w:rsid w:val="1535070D"/>
    <w:rsid w:val="153B0D4F"/>
    <w:rsid w:val="153FE771"/>
    <w:rsid w:val="1541AD3D"/>
    <w:rsid w:val="1541B7EE"/>
    <w:rsid w:val="15443D8F"/>
    <w:rsid w:val="1544976C"/>
    <w:rsid w:val="15474656"/>
    <w:rsid w:val="15478D7A"/>
    <w:rsid w:val="1549DFC7"/>
    <w:rsid w:val="1553BC0E"/>
    <w:rsid w:val="1558C3DF"/>
    <w:rsid w:val="1558FF0E"/>
    <w:rsid w:val="155CB607"/>
    <w:rsid w:val="155D49F0"/>
    <w:rsid w:val="155F14AA"/>
    <w:rsid w:val="155FDBB0"/>
    <w:rsid w:val="1560DE62"/>
    <w:rsid w:val="1562AEB9"/>
    <w:rsid w:val="156AA62E"/>
    <w:rsid w:val="156AE153"/>
    <w:rsid w:val="156AE789"/>
    <w:rsid w:val="156CCBFA"/>
    <w:rsid w:val="15708670"/>
    <w:rsid w:val="15717CFF"/>
    <w:rsid w:val="1579FE30"/>
    <w:rsid w:val="157AE8D8"/>
    <w:rsid w:val="157D0A84"/>
    <w:rsid w:val="1582977D"/>
    <w:rsid w:val="1583E3C0"/>
    <w:rsid w:val="15843642"/>
    <w:rsid w:val="158ECEBC"/>
    <w:rsid w:val="1596057A"/>
    <w:rsid w:val="15976A39"/>
    <w:rsid w:val="1598832E"/>
    <w:rsid w:val="159A9812"/>
    <w:rsid w:val="159AA18A"/>
    <w:rsid w:val="15A043A8"/>
    <w:rsid w:val="15A21058"/>
    <w:rsid w:val="15A4078A"/>
    <w:rsid w:val="15AEF85F"/>
    <w:rsid w:val="15B1C736"/>
    <w:rsid w:val="15B2A882"/>
    <w:rsid w:val="15B54BDF"/>
    <w:rsid w:val="15B67BC0"/>
    <w:rsid w:val="15BD830A"/>
    <w:rsid w:val="15BEF157"/>
    <w:rsid w:val="15BFF9A0"/>
    <w:rsid w:val="15C5909F"/>
    <w:rsid w:val="15C97CBF"/>
    <w:rsid w:val="15CCFC7D"/>
    <w:rsid w:val="15D84E1B"/>
    <w:rsid w:val="15D95829"/>
    <w:rsid w:val="15DD1576"/>
    <w:rsid w:val="15E39429"/>
    <w:rsid w:val="15E6ACA5"/>
    <w:rsid w:val="15ED0DD0"/>
    <w:rsid w:val="15EF8F32"/>
    <w:rsid w:val="15EF98CD"/>
    <w:rsid w:val="15F04B58"/>
    <w:rsid w:val="15F34BE7"/>
    <w:rsid w:val="15F6C2FE"/>
    <w:rsid w:val="15F75A43"/>
    <w:rsid w:val="15FE6021"/>
    <w:rsid w:val="16020504"/>
    <w:rsid w:val="160289E9"/>
    <w:rsid w:val="1602BCEA"/>
    <w:rsid w:val="16040447"/>
    <w:rsid w:val="1605A816"/>
    <w:rsid w:val="1606ACB0"/>
    <w:rsid w:val="1607162E"/>
    <w:rsid w:val="16074B0E"/>
    <w:rsid w:val="1609B75D"/>
    <w:rsid w:val="160C797D"/>
    <w:rsid w:val="160C9D17"/>
    <w:rsid w:val="161100F7"/>
    <w:rsid w:val="16113BA5"/>
    <w:rsid w:val="16115565"/>
    <w:rsid w:val="1618E375"/>
    <w:rsid w:val="161A5085"/>
    <w:rsid w:val="161D923F"/>
    <w:rsid w:val="1620D1B2"/>
    <w:rsid w:val="1625DC1E"/>
    <w:rsid w:val="16266575"/>
    <w:rsid w:val="162712D8"/>
    <w:rsid w:val="16292A21"/>
    <w:rsid w:val="162DE3E6"/>
    <w:rsid w:val="162E4781"/>
    <w:rsid w:val="1631136B"/>
    <w:rsid w:val="16316011"/>
    <w:rsid w:val="163214A7"/>
    <w:rsid w:val="16385365"/>
    <w:rsid w:val="163B0A0F"/>
    <w:rsid w:val="163CC7AB"/>
    <w:rsid w:val="164291C5"/>
    <w:rsid w:val="16451770"/>
    <w:rsid w:val="164663F6"/>
    <w:rsid w:val="1646FD5F"/>
    <w:rsid w:val="16487E22"/>
    <w:rsid w:val="1649D83D"/>
    <w:rsid w:val="164BF166"/>
    <w:rsid w:val="164D6412"/>
    <w:rsid w:val="164E30D5"/>
    <w:rsid w:val="1651499F"/>
    <w:rsid w:val="16577B21"/>
    <w:rsid w:val="1658392F"/>
    <w:rsid w:val="165918A8"/>
    <w:rsid w:val="165A6297"/>
    <w:rsid w:val="165AC44F"/>
    <w:rsid w:val="165C7906"/>
    <w:rsid w:val="165C8B59"/>
    <w:rsid w:val="1660FB42"/>
    <w:rsid w:val="1664445E"/>
    <w:rsid w:val="16647B39"/>
    <w:rsid w:val="166595D0"/>
    <w:rsid w:val="1667167A"/>
    <w:rsid w:val="166764D2"/>
    <w:rsid w:val="16695760"/>
    <w:rsid w:val="1678E492"/>
    <w:rsid w:val="16795B35"/>
    <w:rsid w:val="16798096"/>
    <w:rsid w:val="167A8F66"/>
    <w:rsid w:val="167F2102"/>
    <w:rsid w:val="16837707"/>
    <w:rsid w:val="1683E1F8"/>
    <w:rsid w:val="168678E2"/>
    <w:rsid w:val="1686EDB1"/>
    <w:rsid w:val="16870B42"/>
    <w:rsid w:val="168841E4"/>
    <w:rsid w:val="1689A42D"/>
    <w:rsid w:val="168A9543"/>
    <w:rsid w:val="168BDC48"/>
    <w:rsid w:val="168D0420"/>
    <w:rsid w:val="16945F45"/>
    <w:rsid w:val="169C363A"/>
    <w:rsid w:val="169CCBF4"/>
    <w:rsid w:val="169F99C9"/>
    <w:rsid w:val="16A2A724"/>
    <w:rsid w:val="16A4CA9B"/>
    <w:rsid w:val="16A69A58"/>
    <w:rsid w:val="16AB9D1E"/>
    <w:rsid w:val="16AE71B3"/>
    <w:rsid w:val="16B3E533"/>
    <w:rsid w:val="16B5D633"/>
    <w:rsid w:val="16B6D910"/>
    <w:rsid w:val="16B97773"/>
    <w:rsid w:val="16B98946"/>
    <w:rsid w:val="16BB5A9E"/>
    <w:rsid w:val="16BB9E6D"/>
    <w:rsid w:val="16BC0F2B"/>
    <w:rsid w:val="16BCAFF2"/>
    <w:rsid w:val="16C1553A"/>
    <w:rsid w:val="16C4660B"/>
    <w:rsid w:val="16C824A0"/>
    <w:rsid w:val="16CC9855"/>
    <w:rsid w:val="16CD0F84"/>
    <w:rsid w:val="16CFD001"/>
    <w:rsid w:val="16D8F69A"/>
    <w:rsid w:val="16D9299B"/>
    <w:rsid w:val="16D9F0ED"/>
    <w:rsid w:val="16DE417A"/>
    <w:rsid w:val="16E1C297"/>
    <w:rsid w:val="16E32072"/>
    <w:rsid w:val="16E32DC4"/>
    <w:rsid w:val="16E686C8"/>
    <w:rsid w:val="16E85EB9"/>
    <w:rsid w:val="16E90281"/>
    <w:rsid w:val="16EB1CA9"/>
    <w:rsid w:val="16EB8DE1"/>
    <w:rsid w:val="16F47EEA"/>
    <w:rsid w:val="16F8EAC5"/>
    <w:rsid w:val="16F950E2"/>
    <w:rsid w:val="16F99976"/>
    <w:rsid w:val="16FDFEBF"/>
    <w:rsid w:val="16FE8035"/>
    <w:rsid w:val="1702D936"/>
    <w:rsid w:val="170433F0"/>
    <w:rsid w:val="17054D6E"/>
    <w:rsid w:val="170B3244"/>
    <w:rsid w:val="170C2F7A"/>
    <w:rsid w:val="170D18FF"/>
    <w:rsid w:val="170D5922"/>
    <w:rsid w:val="170F06FB"/>
    <w:rsid w:val="17127CE8"/>
    <w:rsid w:val="1713E612"/>
    <w:rsid w:val="171D16A5"/>
    <w:rsid w:val="171F5C59"/>
    <w:rsid w:val="17288B06"/>
    <w:rsid w:val="1737EBC5"/>
    <w:rsid w:val="17395CA0"/>
    <w:rsid w:val="17397597"/>
    <w:rsid w:val="173F52E1"/>
    <w:rsid w:val="1742D9C3"/>
    <w:rsid w:val="17449247"/>
    <w:rsid w:val="1745DCB2"/>
    <w:rsid w:val="174B6C12"/>
    <w:rsid w:val="174D205E"/>
    <w:rsid w:val="174EF767"/>
    <w:rsid w:val="17537106"/>
    <w:rsid w:val="175AFE98"/>
    <w:rsid w:val="176113A8"/>
    <w:rsid w:val="17638539"/>
    <w:rsid w:val="1763C2F8"/>
    <w:rsid w:val="1766A22B"/>
    <w:rsid w:val="1766BB1F"/>
    <w:rsid w:val="1766F1CA"/>
    <w:rsid w:val="1768E739"/>
    <w:rsid w:val="1768EA34"/>
    <w:rsid w:val="176B6005"/>
    <w:rsid w:val="176EA402"/>
    <w:rsid w:val="176F1E78"/>
    <w:rsid w:val="1770E71C"/>
    <w:rsid w:val="1771891E"/>
    <w:rsid w:val="17754C54"/>
    <w:rsid w:val="1782639C"/>
    <w:rsid w:val="1784AF6D"/>
    <w:rsid w:val="1787C245"/>
    <w:rsid w:val="178983B5"/>
    <w:rsid w:val="178BFFE1"/>
    <w:rsid w:val="178C8197"/>
    <w:rsid w:val="178F77C9"/>
    <w:rsid w:val="17913B12"/>
    <w:rsid w:val="1791CBFE"/>
    <w:rsid w:val="179246B2"/>
    <w:rsid w:val="1794B206"/>
    <w:rsid w:val="17979CDF"/>
    <w:rsid w:val="179DEB0B"/>
    <w:rsid w:val="179F01AC"/>
    <w:rsid w:val="17A08DCD"/>
    <w:rsid w:val="17A1D135"/>
    <w:rsid w:val="17A233AB"/>
    <w:rsid w:val="17ADFEF5"/>
    <w:rsid w:val="17AF6007"/>
    <w:rsid w:val="17B1D1C4"/>
    <w:rsid w:val="17B94066"/>
    <w:rsid w:val="17BC6884"/>
    <w:rsid w:val="17BD73D5"/>
    <w:rsid w:val="17C2A2EC"/>
    <w:rsid w:val="17C63211"/>
    <w:rsid w:val="17C8277A"/>
    <w:rsid w:val="17CBA558"/>
    <w:rsid w:val="17CDA24F"/>
    <w:rsid w:val="17DFF829"/>
    <w:rsid w:val="17ECB1C3"/>
    <w:rsid w:val="17ED841A"/>
    <w:rsid w:val="17F20577"/>
    <w:rsid w:val="17F3A7D2"/>
    <w:rsid w:val="17F3BC47"/>
    <w:rsid w:val="17F7B856"/>
    <w:rsid w:val="1801ACBC"/>
    <w:rsid w:val="180443EC"/>
    <w:rsid w:val="1805A103"/>
    <w:rsid w:val="1805CBC1"/>
    <w:rsid w:val="180764C2"/>
    <w:rsid w:val="1809CCB7"/>
    <w:rsid w:val="18111934"/>
    <w:rsid w:val="18114A74"/>
    <w:rsid w:val="18139D9C"/>
    <w:rsid w:val="18144523"/>
    <w:rsid w:val="18196B63"/>
    <w:rsid w:val="1819E3D5"/>
    <w:rsid w:val="181BC62B"/>
    <w:rsid w:val="181E57FC"/>
    <w:rsid w:val="18203123"/>
    <w:rsid w:val="182380E0"/>
    <w:rsid w:val="18293011"/>
    <w:rsid w:val="182DE693"/>
    <w:rsid w:val="1833DF19"/>
    <w:rsid w:val="183F8D5D"/>
    <w:rsid w:val="18406975"/>
    <w:rsid w:val="1842A4B2"/>
    <w:rsid w:val="1844D8FC"/>
    <w:rsid w:val="18450DF2"/>
    <w:rsid w:val="184857BC"/>
    <w:rsid w:val="184AD0D8"/>
    <w:rsid w:val="184C8D87"/>
    <w:rsid w:val="184CA0F1"/>
    <w:rsid w:val="184FF957"/>
    <w:rsid w:val="1850960B"/>
    <w:rsid w:val="185318E8"/>
    <w:rsid w:val="1853EA1B"/>
    <w:rsid w:val="18567E51"/>
    <w:rsid w:val="185747A9"/>
    <w:rsid w:val="1858E6B6"/>
    <w:rsid w:val="185ACDEE"/>
    <w:rsid w:val="185B0DE6"/>
    <w:rsid w:val="185C2B7E"/>
    <w:rsid w:val="185FED0E"/>
    <w:rsid w:val="186052E8"/>
    <w:rsid w:val="18651CF5"/>
    <w:rsid w:val="18661BDA"/>
    <w:rsid w:val="186677DF"/>
    <w:rsid w:val="18676000"/>
    <w:rsid w:val="186C0440"/>
    <w:rsid w:val="186CDAA0"/>
    <w:rsid w:val="187016CE"/>
    <w:rsid w:val="18704F2A"/>
    <w:rsid w:val="187143E3"/>
    <w:rsid w:val="18776926"/>
    <w:rsid w:val="1877D8D9"/>
    <w:rsid w:val="18790503"/>
    <w:rsid w:val="187B46D9"/>
    <w:rsid w:val="187C9F5D"/>
    <w:rsid w:val="187D5D3C"/>
    <w:rsid w:val="1880713C"/>
    <w:rsid w:val="18846CEC"/>
    <w:rsid w:val="1885BF47"/>
    <w:rsid w:val="188747FC"/>
    <w:rsid w:val="18884287"/>
    <w:rsid w:val="188A30E2"/>
    <w:rsid w:val="188A8972"/>
    <w:rsid w:val="188C4510"/>
    <w:rsid w:val="188F6F92"/>
    <w:rsid w:val="1898448B"/>
    <w:rsid w:val="189FF63D"/>
    <w:rsid w:val="18A230CA"/>
    <w:rsid w:val="18A2B6B0"/>
    <w:rsid w:val="18A65EAF"/>
    <w:rsid w:val="18A67C05"/>
    <w:rsid w:val="18A96034"/>
    <w:rsid w:val="18A97689"/>
    <w:rsid w:val="18A98184"/>
    <w:rsid w:val="18AB12C9"/>
    <w:rsid w:val="18AD2A5D"/>
    <w:rsid w:val="18AD3542"/>
    <w:rsid w:val="18B01241"/>
    <w:rsid w:val="18B22039"/>
    <w:rsid w:val="18B4FC55"/>
    <w:rsid w:val="18B5FDDC"/>
    <w:rsid w:val="18B706E2"/>
    <w:rsid w:val="18BD7C43"/>
    <w:rsid w:val="18C134BB"/>
    <w:rsid w:val="18C1DD76"/>
    <w:rsid w:val="18C37A5D"/>
    <w:rsid w:val="18C3DFC8"/>
    <w:rsid w:val="18C5682B"/>
    <w:rsid w:val="18C75AA3"/>
    <w:rsid w:val="18C9946A"/>
    <w:rsid w:val="18CA7357"/>
    <w:rsid w:val="18CBD564"/>
    <w:rsid w:val="18CD66C1"/>
    <w:rsid w:val="18CE9EA5"/>
    <w:rsid w:val="18D17BDD"/>
    <w:rsid w:val="18D3FA65"/>
    <w:rsid w:val="18D50C9A"/>
    <w:rsid w:val="18D50F0C"/>
    <w:rsid w:val="18D68EF2"/>
    <w:rsid w:val="18D77E8A"/>
    <w:rsid w:val="18D91732"/>
    <w:rsid w:val="18DD5076"/>
    <w:rsid w:val="18DD571D"/>
    <w:rsid w:val="18DF202B"/>
    <w:rsid w:val="18E2AE4A"/>
    <w:rsid w:val="18E3E6C9"/>
    <w:rsid w:val="18E74A6F"/>
    <w:rsid w:val="18E81388"/>
    <w:rsid w:val="18E9FB35"/>
    <w:rsid w:val="18EA8A9F"/>
    <w:rsid w:val="18EEA049"/>
    <w:rsid w:val="18F42730"/>
    <w:rsid w:val="18F6282D"/>
    <w:rsid w:val="18F98F96"/>
    <w:rsid w:val="18FDD357"/>
    <w:rsid w:val="18FF2702"/>
    <w:rsid w:val="19036DB3"/>
    <w:rsid w:val="1904DC27"/>
    <w:rsid w:val="190A161E"/>
    <w:rsid w:val="191B8361"/>
    <w:rsid w:val="191CC0E9"/>
    <w:rsid w:val="191E1835"/>
    <w:rsid w:val="19202AA4"/>
    <w:rsid w:val="192101FA"/>
    <w:rsid w:val="19210379"/>
    <w:rsid w:val="1921D901"/>
    <w:rsid w:val="1924285F"/>
    <w:rsid w:val="192480C4"/>
    <w:rsid w:val="19272690"/>
    <w:rsid w:val="19280111"/>
    <w:rsid w:val="192CDFFC"/>
    <w:rsid w:val="192E636F"/>
    <w:rsid w:val="1933F406"/>
    <w:rsid w:val="1937F87D"/>
    <w:rsid w:val="193B6B77"/>
    <w:rsid w:val="193EFCB8"/>
    <w:rsid w:val="1942938E"/>
    <w:rsid w:val="1944C745"/>
    <w:rsid w:val="1945B8D0"/>
    <w:rsid w:val="19498FBF"/>
    <w:rsid w:val="194A79AD"/>
    <w:rsid w:val="19500B47"/>
    <w:rsid w:val="19528FCE"/>
    <w:rsid w:val="1958CA98"/>
    <w:rsid w:val="195DCDFA"/>
    <w:rsid w:val="195E8651"/>
    <w:rsid w:val="1964AA85"/>
    <w:rsid w:val="1969DF96"/>
    <w:rsid w:val="196CE209"/>
    <w:rsid w:val="196F12C1"/>
    <w:rsid w:val="1972F74B"/>
    <w:rsid w:val="19789385"/>
    <w:rsid w:val="197C874C"/>
    <w:rsid w:val="197CF7CD"/>
    <w:rsid w:val="197D3004"/>
    <w:rsid w:val="197D9474"/>
    <w:rsid w:val="19832812"/>
    <w:rsid w:val="1987DDED"/>
    <w:rsid w:val="1989EAAF"/>
    <w:rsid w:val="198EAA19"/>
    <w:rsid w:val="19912605"/>
    <w:rsid w:val="1993AB69"/>
    <w:rsid w:val="19954B50"/>
    <w:rsid w:val="199BCB3A"/>
    <w:rsid w:val="199E3B86"/>
    <w:rsid w:val="199E82D0"/>
    <w:rsid w:val="199F0F38"/>
    <w:rsid w:val="19A2C34B"/>
    <w:rsid w:val="19A81B5F"/>
    <w:rsid w:val="19AA2793"/>
    <w:rsid w:val="19AB026A"/>
    <w:rsid w:val="19B0A190"/>
    <w:rsid w:val="19B77BC0"/>
    <w:rsid w:val="19B8B890"/>
    <w:rsid w:val="19BE54E6"/>
    <w:rsid w:val="19C0F806"/>
    <w:rsid w:val="19C396E6"/>
    <w:rsid w:val="19C76EFC"/>
    <w:rsid w:val="19C98710"/>
    <w:rsid w:val="19CB688F"/>
    <w:rsid w:val="19CD58FE"/>
    <w:rsid w:val="19CE6711"/>
    <w:rsid w:val="19D0A0D6"/>
    <w:rsid w:val="19D2C8F8"/>
    <w:rsid w:val="19D8B1EF"/>
    <w:rsid w:val="19D97032"/>
    <w:rsid w:val="19DD8D77"/>
    <w:rsid w:val="19E1AD43"/>
    <w:rsid w:val="19E2FE31"/>
    <w:rsid w:val="19E8FF75"/>
    <w:rsid w:val="19E93BBE"/>
    <w:rsid w:val="19F20A32"/>
    <w:rsid w:val="19F64A6F"/>
    <w:rsid w:val="19FF66F1"/>
    <w:rsid w:val="1A002484"/>
    <w:rsid w:val="1A021891"/>
    <w:rsid w:val="1A0268BD"/>
    <w:rsid w:val="1A052A66"/>
    <w:rsid w:val="1A066DB4"/>
    <w:rsid w:val="1A068A20"/>
    <w:rsid w:val="1A1110DF"/>
    <w:rsid w:val="1A187115"/>
    <w:rsid w:val="1A1964CB"/>
    <w:rsid w:val="1A1F407C"/>
    <w:rsid w:val="1A1FFF7A"/>
    <w:rsid w:val="1A25E413"/>
    <w:rsid w:val="1A281571"/>
    <w:rsid w:val="1A290938"/>
    <w:rsid w:val="1A29297A"/>
    <w:rsid w:val="1A2D2463"/>
    <w:rsid w:val="1A2D4471"/>
    <w:rsid w:val="1A304DCE"/>
    <w:rsid w:val="1A31954C"/>
    <w:rsid w:val="1A34C4A3"/>
    <w:rsid w:val="1A35D248"/>
    <w:rsid w:val="1A3982F3"/>
    <w:rsid w:val="1A3CD114"/>
    <w:rsid w:val="1A3EB830"/>
    <w:rsid w:val="1A46421B"/>
    <w:rsid w:val="1A5480B8"/>
    <w:rsid w:val="1A598A45"/>
    <w:rsid w:val="1A5A4D61"/>
    <w:rsid w:val="1A5ADB67"/>
    <w:rsid w:val="1A5C7EB7"/>
    <w:rsid w:val="1A6123D6"/>
    <w:rsid w:val="1A633D7D"/>
    <w:rsid w:val="1A639B79"/>
    <w:rsid w:val="1A646C6D"/>
    <w:rsid w:val="1A78DB59"/>
    <w:rsid w:val="1A7AA9DA"/>
    <w:rsid w:val="1A7ACB75"/>
    <w:rsid w:val="1A7E10CF"/>
    <w:rsid w:val="1A7F7D6C"/>
    <w:rsid w:val="1A81454F"/>
    <w:rsid w:val="1A828FE9"/>
    <w:rsid w:val="1A85B4A3"/>
    <w:rsid w:val="1A88C183"/>
    <w:rsid w:val="1A8C04AA"/>
    <w:rsid w:val="1A8FCA95"/>
    <w:rsid w:val="1A9177F0"/>
    <w:rsid w:val="1A98844B"/>
    <w:rsid w:val="1A99AE6E"/>
    <w:rsid w:val="1A9DA163"/>
    <w:rsid w:val="1A9E435A"/>
    <w:rsid w:val="1A9E6C18"/>
    <w:rsid w:val="1A9EF9ED"/>
    <w:rsid w:val="1AA101C6"/>
    <w:rsid w:val="1AA14A7B"/>
    <w:rsid w:val="1AA1B382"/>
    <w:rsid w:val="1AA33BB2"/>
    <w:rsid w:val="1AA7DE2A"/>
    <w:rsid w:val="1AA81379"/>
    <w:rsid w:val="1AA8598F"/>
    <w:rsid w:val="1AAD0FC6"/>
    <w:rsid w:val="1AAE3D65"/>
    <w:rsid w:val="1AB0A56B"/>
    <w:rsid w:val="1AB1B45E"/>
    <w:rsid w:val="1AB802BA"/>
    <w:rsid w:val="1ABB6AF0"/>
    <w:rsid w:val="1ABBB8B7"/>
    <w:rsid w:val="1ABBF3F1"/>
    <w:rsid w:val="1ABCC817"/>
    <w:rsid w:val="1ABE57AA"/>
    <w:rsid w:val="1ABF4731"/>
    <w:rsid w:val="1AC2F979"/>
    <w:rsid w:val="1AC9926D"/>
    <w:rsid w:val="1ACA4960"/>
    <w:rsid w:val="1ACAC766"/>
    <w:rsid w:val="1ACB2FBB"/>
    <w:rsid w:val="1ACCF143"/>
    <w:rsid w:val="1ACF7072"/>
    <w:rsid w:val="1ACFAD9C"/>
    <w:rsid w:val="1AD0FA30"/>
    <w:rsid w:val="1AD24E74"/>
    <w:rsid w:val="1AD48467"/>
    <w:rsid w:val="1AD8553A"/>
    <w:rsid w:val="1AD8AA52"/>
    <w:rsid w:val="1AD8AB31"/>
    <w:rsid w:val="1ADA0998"/>
    <w:rsid w:val="1ADACE5A"/>
    <w:rsid w:val="1ADC2E11"/>
    <w:rsid w:val="1ADDC7CF"/>
    <w:rsid w:val="1AE66D73"/>
    <w:rsid w:val="1AEB0F30"/>
    <w:rsid w:val="1AEB1EB1"/>
    <w:rsid w:val="1AEDEA9D"/>
    <w:rsid w:val="1AF4245D"/>
    <w:rsid w:val="1AF5A4C6"/>
    <w:rsid w:val="1AF9771D"/>
    <w:rsid w:val="1AFA369C"/>
    <w:rsid w:val="1AFE1416"/>
    <w:rsid w:val="1AFF4A0B"/>
    <w:rsid w:val="1AFF53C6"/>
    <w:rsid w:val="1B0078FB"/>
    <w:rsid w:val="1B00D1A6"/>
    <w:rsid w:val="1B047381"/>
    <w:rsid w:val="1B04F23A"/>
    <w:rsid w:val="1B0C7C36"/>
    <w:rsid w:val="1B100B62"/>
    <w:rsid w:val="1B122739"/>
    <w:rsid w:val="1B14D49E"/>
    <w:rsid w:val="1B1B8D77"/>
    <w:rsid w:val="1B1B9F5B"/>
    <w:rsid w:val="1B23BB0D"/>
    <w:rsid w:val="1B27AAF6"/>
    <w:rsid w:val="1B2ABC5C"/>
    <w:rsid w:val="1B2FCDF7"/>
    <w:rsid w:val="1B306FAF"/>
    <w:rsid w:val="1B346535"/>
    <w:rsid w:val="1B382733"/>
    <w:rsid w:val="1B3A4AE1"/>
    <w:rsid w:val="1B3E64C3"/>
    <w:rsid w:val="1B3ECD87"/>
    <w:rsid w:val="1B4030C8"/>
    <w:rsid w:val="1B42E130"/>
    <w:rsid w:val="1B47D712"/>
    <w:rsid w:val="1B533607"/>
    <w:rsid w:val="1B54AB26"/>
    <w:rsid w:val="1B54E961"/>
    <w:rsid w:val="1B5E4440"/>
    <w:rsid w:val="1B5F3AC1"/>
    <w:rsid w:val="1B62D0B5"/>
    <w:rsid w:val="1B636350"/>
    <w:rsid w:val="1B65FAD6"/>
    <w:rsid w:val="1B67157E"/>
    <w:rsid w:val="1B6C1245"/>
    <w:rsid w:val="1B6F0058"/>
    <w:rsid w:val="1B6F1647"/>
    <w:rsid w:val="1B728397"/>
    <w:rsid w:val="1B819FE2"/>
    <w:rsid w:val="1B891A13"/>
    <w:rsid w:val="1B8A2576"/>
    <w:rsid w:val="1B8D600B"/>
    <w:rsid w:val="1B8E4D36"/>
    <w:rsid w:val="1B8FE54D"/>
    <w:rsid w:val="1B90AE58"/>
    <w:rsid w:val="1B919888"/>
    <w:rsid w:val="1B93BFBD"/>
    <w:rsid w:val="1B96825A"/>
    <w:rsid w:val="1B99997F"/>
    <w:rsid w:val="1B9B34DA"/>
    <w:rsid w:val="1B9FB38B"/>
    <w:rsid w:val="1BA0E711"/>
    <w:rsid w:val="1BA390E3"/>
    <w:rsid w:val="1BAA4841"/>
    <w:rsid w:val="1BAAD4A7"/>
    <w:rsid w:val="1BAC682A"/>
    <w:rsid w:val="1BAD4631"/>
    <w:rsid w:val="1BAFAE9B"/>
    <w:rsid w:val="1BB0E32E"/>
    <w:rsid w:val="1BBB7636"/>
    <w:rsid w:val="1BBE45CF"/>
    <w:rsid w:val="1BC45D61"/>
    <w:rsid w:val="1BC8CE0B"/>
    <w:rsid w:val="1BCE4951"/>
    <w:rsid w:val="1BD51F46"/>
    <w:rsid w:val="1BD75325"/>
    <w:rsid w:val="1BDAA82C"/>
    <w:rsid w:val="1BDDF978"/>
    <w:rsid w:val="1BDEE2F0"/>
    <w:rsid w:val="1BDFC15F"/>
    <w:rsid w:val="1BE14B4F"/>
    <w:rsid w:val="1BE2FAE9"/>
    <w:rsid w:val="1BE30BD9"/>
    <w:rsid w:val="1BEE6D8F"/>
    <w:rsid w:val="1BF04845"/>
    <w:rsid w:val="1BF4F047"/>
    <w:rsid w:val="1BF8466F"/>
    <w:rsid w:val="1BFDA4CC"/>
    <w:rsid w:val="1BFDF444"/>
    <w:rsid w:val="1C016A93"/>
    <w:rsid w:val="1C03588F"/>
    <w:rsid w:val="1C05E78F"/>
    <w:rsid w:val="1C088527"/>
    <w:rsid w:val="1C0C1856"/>
    <w:rsid w:val="1C0C4035"/>
    <w:rsid w:val="1C0C9751"/>
    <w:rsid w:val="1C0D4EBF"/>
    <w:rsid w:val="1C0D70E9"/>
    <w:rsid w:val="1C101E1A"/>
    <w:rsid w:val="1C10CCA0"/>
    <w:rsid w:val="1C12337A"/>
    <w:rsid w:val="1C126C37"/>
    <w:rsid w:val="1C127D35"/>
    <w:rsid w:val="1C130424"/>
    <w:rsid w:val="1C171B18"/>
    <w:rsid w:val="1C19E3BB"/>
    <w:rsid w:val="1C1E5FEA"/>
    <w:rsid w:val="1C1EF257"/>
    <w:rsid w:val="1C2208C6"/>
    <w:rsid w:val="1C24678D"/>
    <w:rsid w:val="1C257F03"/>
    <w:rsid w:val="1C2781B4"/>
    <w:rsid w:val="1C284B34"/>
    <w:rsid w:val="1C291C99"/>
    <w:rsid w:val="1C2BCE61"/>
    <w:rsid w:val="1C2DC1EB"/>
    <w:rsid w:val="1C2F75BC"/>
    <w:rsid w:val="1C3259A9"/>
    <w:rsid w:val="1C3713CB"/>
    <w:rsid w:val="1C3AB466"/>
    <w:rsid w:val="1C3C52AE"/>
    <w:rsid w:val="1C3D83E3"/>
    <w:rsid w:val="1C40596D"/>
    <w:rsid w:val="1C45F324"/>
    <w:rsid w:val="1C47B2E8"/>
    <w:rsid w:val="1C49BD3A"/>
    <w:rsid w:val="1C4F8A34"/>
    <w:rsid w:val="1C506554"/>
    <w:rsid w:val="1C58D8A2"/>
    <w:rsid w:val="1C59E24B"/>
    <w:rsid w:val="1C5A2EE1"/>
    <w:rsid w:val="1C604E71"/>
    <w:rsid w:val="1C60A7C8"/>
    <w:rsid w:val="1C61F386"/>
    <w:rsid w:val="1C656794"/>
    <w:rsid w:val="1C6788BA"/>
    <w:rsid w:val="1C67DB57"/>
    <w:rsid w:val="1C6C91E4"/>
    <w:rsid w:val="1C706FA6"/>
    <w:rsid w:val="1C73927E"/>
    <w:rsid w:val="1C748E68"/>
    <w:rsid w:val="1C75B061"/>
    <w:rsid w:val="1C776A2A"/>
    <w:rsid w:val="1C77E504"/>
    <w:rsid w:val="1C78D0D1"/>
    <w:rsid w:val="1C79B595"/>
    <w:rsid w:val="1C7F0859"/>
    <w:rsid w:val="1C82C74A"/>
    <w:rsid w:val="1C83A136"/>
    <w:rsid w:val="1C86F5D0"/>
    <w:rsid w:val="1C88A9E7"/>
    <w:rsid w:val="1C8D712F"/>
    <w:rsid w:val="1C8ECEBA"/>
    <w:rsid w:val="1C924B09"/>
    <w:rsid w:val="1C95283A"/>
    <w:rsid w:val="1C993A74"/>
    <w:rsid w:val="1CA45764"/>
    <w:rsid w:val="1CA47D2E"/>
    <w:rsid w:val="1CA4EEDE"/>
    <w:rsid w:val="1CAD3158"/>
    <w:rsid w:val="1CAE0857"/>
    <w:rsid w:val="1CAFD86B"/>
    <w:rsid w:val="1CB0C418"/>
    <w:rsid w:val="1CB196DC"/>
    <w:rsid w:val="1CB34E03"/>
    <w:rsid w:val="1CB8D4CF"/>
    <w:rsid w:val="1CB9317F"/>
    <w:rsid w:val="1CBC313F"/>
    <w:rsid w:val="1CBD3295"/>
    <w:rsid w:val="1CC28943"/>
    <w:rsid w:val="1CC72762"/>
    <w:rsid w:val="1CC7527A"/>
    <w:rsid w:val="1CC8C781"/>
    <w:rsid w:val="1CCA3448"/>
    <w:rsid w:val="1CCC7B5F"/>
    <w:rsid w:val="1CCD74D4"/>
    <w:rsid w:val="1CD06ED4"/>
    <w:rsid w:val="1CD6D08D"/>
    <w:rsid w:val="1CDCD96C"/>
    <w:rsid w:val="1CDD6DE7"/>
    <w:rsid w:val="1CDDE06D"/>
    <w:rsid w:val="1CE045BB"/>
    <w:rsid w:val="1CE12DA6"/>
    <w:rsid w:val="1CE3C784"/>
    <w:rsid w:val="1CE3DECB"/>
    <w:rsid w:val="1CE50540"/>
    <w:rsid w:val="1CE99FF3"/>
    <w:rsid w:val="1CEA662E"/>
    <w:rsid w:val="1CEB26AF"/>
    <w:rsid w:val="1CEBA370"/>
    <w:rsid w:val="1CF0A230"/>
    <w:rsid w:val="1CF3B247"/>
    <w:rsid w:val="1CF969C1"/>
    <w:rsid w:val="1CF9FCA4"/>
    <w:rsid w:val="1CFDE547"/>
    <w:rsid w:val="1CFEC07B"/>
    <w:rsid w:val="1D0229F3"/>
    <w:rsid w:val="1D037430"/>
    <w:rsid w:val="1D039E28"/>
    <w:rsid w:val="1D069CFF"/>
    <w:rsid w:val="1D0A97C3"/>
    <w:rsid w:val="1D0F8B63"/>
    <w:rsid w:val="1D14FD53"/>
    <w:rsid w:val="1D1844F0"/>
    <w:rsid w:val="1D2164AC"/>
    <w:rsid w:val="1D21661A"/>
    <w:rsid w:val="1D28AA4A"/>
    <w:rsid w:val="1D28AE24"/>
    <w:rsid w:val="1D292A60"/>
    <w:rsid w:val="1D2AC403"/>
    <w:rsid w:val="1D3068D9"/>
    <w:rsid w:val="1D340A8D"/>
    <w:rsid w:val="1D3B83EC"/>
    <w:rsid w:val="1D3BC565"/>
    <w:rsid w:val="1D3EF393"/>
    <w:rsid w:val="1D3F6E57"/>
    <w:rsid w:val="1D3FBEB3"/>
    <w:rsid w:val="1D40A791"/>
    <w:rsid w:val="1D4257CE"/>
    <w:rsid w:val="1D439CE9"/>
    <w:rsid w:val="1D43C6D7"/>
    <w:rsid w:val="1D452298"/>
    <w:rsid w:val="1D4601F1"/>
    <w:rsid w:val="1D4DB0BC"/>
    <w:rsid w:val="1D5293E2"/>
    <w:rsid w:val="1D53ADAD"/>
    <w:rsid w:val="1D53CC34"/>
    <w:rsid w:val="1D567EC8"/>
    <w:rsid w:val="1D5D0B2D"/>
    <w:rsid w:val="1D5D3B34"/>
    <w:rsid w:val="1D5D6281"/>
    <w:rsid w:val="1D5DBCD6"/>
    <w:rsid w:val="1D5ED4DA"/>
    <w:rsid w:val="1D611362"/>
    <w:rsid w:val="1D690535"/>
    <w:rsid w:val="1D6923F6"/>
    <w:rsid w:val="1D6E3F3A"/>
    <w:rsid w:val="1D720D23"/>
    <w:rsid w:val="1D73473D"/>
    <w:rsid w:val="1D735C66"/>
    <w:rsid w:val="1D7378F9"/>
    <w:rsid w:val="1D755FC8"/>
    <w:rsid w:val="1D774D18"/>
    <w:rsid w:val="1D7A70C2"/>
    <w:rsid w:val="1D7F7388"/>
    <w:rsid w:val="1D8129CD"/>
    <w:rsid w:val="1D819D0C"/>
    <w:rsid w:val="1D820946"/>
    <w:rsid w:val="1D8353D2"/>
    <w:rsid w:val="1D8862F6"/>
    <w:rsid w:val="1D88C745"/>
    <w:rsid w:val="1D8C7075"/>
    <w:rsid w:val="1D8D7456"/>
    <w:rsid w:val="1D8F42DA"/>
    <w:rsid w:val="1D9543D1"/>
    <w:rsid w:val="1D96FE0C"/>
    <w:rsid w:val="1D9DF561"/>
    <w:rsid w:val="1DA4CFAC"/>
    <w:rsid w:val="1DAA325A"/>
    <w:rsid w:val="1DBA56B7"/>
    <w:rsid w:val="1DBAE4CA"/>
    <w:rsid w:val="1DBD2690"/>
    <w:rsid w:val="1DBEF43E"/>
    <w:rsid w:val="1DC0A9DD"/>
    <w:rsid w:val="1DC0AC6D"/>
    <w:rsid w:val="1DC5E948"/>
    <w:rsid w:val="1DC99015"/>
    <w:rsid w:val="1DC9ED08"/>
    <w:rsid w:val="1DCA892D"/>
    <w:rsid w:val="1DCF87BD"/>
    <w:rsid w:val="1DD2F6F0"/>
    <w:rsid w:val="1DD444F2"/>
    <w:rsid w:val="1DD8C326"/>
    <w:rsid w:val="1DDE45E4"/>
    <w:rsid w:val="1DE208FE"/>
    <w:rsid w:val="1DE4131F"/>
    <w:rsid w:val="1DE6BAD2"/>
    <w:rsid w:val="1DEA1A7D"/>
    <w:rsid w:val="1DF24D67"/>
    <w:rsid w:val="1DF4BCD1"/>
    <w:rsid w:val="1DF5CACA"/>
    <w:rsid w:val="1DFB150D"/>
    <w:rsid w:val="1DFC24BE"/>
    <w:rsid w:val="1DFD39E0"/>
    <w:rsid w:val="1DFEC899"/>
    <w:rsid w:val="1E036186"/>
    <w:rsid w:val="1E05176A"/>
    <w:rsid w:val="1E056557"/>
    <w:rsid w:val="1E05F611"/>
    <w:rsid w:val="1E069561"/>
    <w:rsid w:val="1E07D3D7"/>
    <w:rsid w:val="1E0898BD"/>
    <w:rsid w:val="1E093988"/>
    <w:rsid w:val="1E0B2C7F"/>
    <w:rsid w:val="1E0CD92B"/>
    <w:rsid w:val="1E0D0AA5"/>
    <w:rsid w:val="1E0E056D"/>
    <w:rsid w:val="1E12487C"/>
    <w:rsid w:val="1E13A229"/>
    <w:rsid w:val="1E16A2B9"/>
    <w:rsid w:val="1E1CEC3B"/>
    <w:rsid w:val="1E1D4654"/>
    <w:rsid w:val="1E21D1B6"/>
    <w:rsid w:val="1E2477D3"/>
    <w:rsid w:val="1E29AB88"/>
    <w:rsid w:val="1E3446D4"/>
    <w:rsid w:val="1E36C945"/>
    <w:rsid w:val="1E37CB41"/>
    <w:rsid w:val="1E382297"/>
    <w:rsid w:val="1E3F891D"/>
    <w:rsid w:val="1E43E1E3"/>
    <w:rsid w:val="1E44B31E"/>
    <w:rsid w:val="1E490F72"/>
    <w:rsid w:val="1E4ADE6C"/>
    <w:rsid w:val="1E4EC862"/>
    <w:rsid w:val="1E51F0DD"/>
    <w:rsid w:val="1E526FDA"/>
    <w:rsid w:val="1E55EC50"/>
    <w:rsid w:val="1E56D9C7"/>
    <w:rsid w:val="1E57D09F"/>
    <w:rsid w:val="1E58F7B4"/>
    <w:rsid w:val="1E5B2081"/>
    <w:rsid w:val="1E5BD860"/>
    <w:rsid w:val="1E5C326F"/>
    <w:rsid w:val="1E5E9BFD"/>
    <w:rsid w:val="1E5F3EA9"/>
    <w:rsid w:val="1E623ABF"/>
    <w:rsid w:val="1E64A943"/>
    <w:rsid w:val="1E6B37F4"/>
    <w:rsid w:val="1E6B83F1"/>
    <w:rsid w:val="1E6D8B58"/>
    <w:rsid w:val="1E6F8488"/>
    <w:rsid w:val="1E71A3D7"/>
    <w:rsid w:val="1E744D0B"/>
    <w:rsid w:val="1E75086B"/>
    <w:rsid w:val="1E789BB2"/>
    <w:rsid w:val="1E7C8F5F"/>
    <w:rsid w:val="1E7F1F9E"/>
    <w:rsid w:val="1E80004F"/>
    <w:rsid w:val="1E817162"/>
    <w:rsid w:val="1E85DD4C"/>
    <w:rsid w:val="1E92797C"/>
    <w:rsid w:val="1E967347"/>
    <w:rsid w:val="1E990864"/>
    <w:rsid w:val="1EA02891"/>
    <w:rsid w:val="1EA1E740"/>
    <w:rsid w:val="1EA48039"/>
    <w:rsid w:val="1EA6C08D"/>
    <w:rsid w:val="1EA7D8FD"/>
    <w:rsid w:val="1EAB924E"/>
    <w:rsid w:val="1EABFFAE"/>
    <w:rsid w:val="1EAD7F48"/>
    <w:rsid w:val="1EAFD544"/>
    <w:rsid w:val="1EB4E8B4"/>
    <w:rsid w:val="1EB89FA7"/>
    <w:rsid w:val="1EB99438"/>
    <w:rsid w:val="1EBADABD"/>
    <w:rsid w:val="1EC1B989"/>
    <w:rsid w:val="1EC26A10"/>
    <w:rsid w:val="1EC47C3A"/>
    <w:rsid w:val="1EC4FE13"/>
    <w:rsid w:val="1EC78DC9"/>
    <w:rsid w:val="1ECAA4BD"/>
    <w:rsid w:val="1ECB2531"/>
    <w:rsid w:val="1ECE0ADF"/>
    <w:rsid w:val="1ECE50BD"/>
    <w:rsid w:val="1ECFD5FF"/>
    <w:rsid w:val="1ECFDD6C"/>
    <w:rsid w:val="1ED25F10"/>
    <w:rsid w:val="1ED5B935"/>
    <w:rsid w:val="1ED5E526"/>
    <w:rsid w:val="1EEAC840"/>
    <w:rsid w:val="1EEE618B"/>
    <w:rsid w:val="1EF07D9D"/>
    <w:rsid w:val="1EF28328"/>
    <w:rsid w:val="1EF3C4AF"/>
    <w:rsid w:val="1F07D36B"/>
    <w:rsid w:val="1F0A7EAE"/>
    <w:rsid w:val="1F0B36CA"/>
    <w:rsid w:val="1F0E2A38"/>
    <w:rsid w:val="1F128258"/>
    <w:rsid w:val="1F15AD85"/>
    <w:rsid w:val="1F16D9BB"/>
    <w:rsid w:val="1F183308"/>
    <w:rsid w:val="1F1D917C"/>
    <w:rsid w:val="1F269C3B"/>
    <w:rsid w:val="1F288628"/>
    <w:rsid w:val="1F29E5A8"/>
    <w:rsid w:val="1F2E6509"/>
    <w:rsid w:val="1F315EF3"/>
    <w:rsid w:val="1F33321E"/>
    <w:rsid w:val="1F3581CB"/>
    <w:rsid w:val="1F37CB52"/>
    <w:rsid w:val="1F3894B9"/>
    <w:rsid w:val="1F3ADC77"/>
    <w:rsid w:val="1F421DE2"/>
    <w:rsid w:val="1F44FDB0"/>
    <w:rsid w:val="1F4982E8"/>
    <w:rsid w:val="1F4C26AD"/>
    <w:rsid w:val="1F539EB7"/>
    <w:rsid w:val="1F54E53D"/>
    <w:rsid w:val="1F5863E5"/>
    <w:rsid w:val="1F594A0D"/>
    <w:rsid w:val="1F59A97D"/>
    <w:rsid w:val="1F5ACDE0"/>
    <w:rsid w:val="1F5B2D6E"/>
    <w:rsid w:val="1F5EE6C5"/>
    <w:rsid w:val="1F61BA89"/>
    <w:rsid w:val="1F6254E2"/>
    <w:rsid w:val="1F64096D"/>
    <w:rsid w:val="1F67167E"/>
    <w:rsid w:val="1F6BAE39"/>
    <w:rsid w:val="1F6EBFCC"/>
    <w:rsid w:val="1F6FD1A2"/>
    <w:rsid w:val="1F71388E"/>
    <w:rsid w:val="1F714E12"/>
    <w:rsid w:val="1F735BF8"/>
    <w:rsid w:val="1F765464"/>
    <w:rsid w:val="1F767895"/>
    <w:rsid w:val="1F768BB4"/>
    <w:rsid w:val="1F79643E"/>
    <w:rsid w:val="1F7B2372"/>
    <w:rsid w:val="1F7CEBDD"/>
    <w:rsid w:val="1F860A55"/>
    <w:rsid w:val="1F873A95"/>
    <w:rsid w:val="1F87DCBE"/>
    <w:rsid w:val="1F8828F6"/>
    <w:rsid w:val="1F8D354E"/>
    <w:rsid w:val="1F91E3A9"/>
    <w:rsid w:val="1F93FEFE"/>
    <w:rsid w:val="1F9774CF"/>
    <w:rsid w:val="1F977E88"/>
    <w:rsid w:val="1FA3EBF0"/>
    <w:rsid w:val="1FA55C50"/>
    <w:rsid w:val="1FA63DE5"/>
    <w:rsid w:val="1FA900D8"/>
    <w:rsid w:val="1FA95FEC"/>
    <w:rsid w:val="1FAB5B23"/>
    <w:rsid w:val="1FAC72CA"/>
    <w:rsid w:val="1FB4F493"/>
    <w:rsid w:val="1FB7147E"/>
    <w:rsid w:val="1FC00F6E"/>
    <w:rsid w:val="1FC242D4"/>
    <w:rsid w:val="1FC25DFE"/>
    <w:rsid w:val="1FC9C90C"/>
    <w:rsid w:val="1FCB3544"/>
    <w:rsid w:val="1FCDBC9E"/>
    <w:rsid w:val="1FD2E1DD"/>
    <w:rsid w:val="1FD7488F"/>
    <w:rsid w:val="1FD91063"/>
    <w:rsid w:val="1FD95B58"/>
    <w:rsid w:val="1FDB3102"/>
    <w:rsid w:val="1FDE282D"/>
    <w:rsid w:val="1FE001C3"/>
    <w:rsid w:val="1FE0837F"/>
    <w:rsid w:val="1FE54654"/>
    <w:rsid w:val="1FEA53D0"/>
    <w:rsid w:val="1FEB7EE4"/>
    <w:rsid w:val="1FEEC8F0"/>
    <w:rsid w:val="1FEFD8C0"/>
    <w:rsid w:val="1FF2D586"/>
    <w:rsid w:val="1FF2FE1A"/>
    <w:rsid w:val="1FF389CB"/>
    <w:rsid w:val="1FF4C815"/>
    <w:rsid w:val="1FF853AA"/>
    <w:rsid w:val="1FF86515"/>
    <w:rsid w:val="1FFB7B1E"/>
    <w:rsid w:val="1FFEA206"/>
    <w:rsid w:val="200725D9"/>
    <w:rsid w:val="2007427F"/>
    <w:rsid w:val="200822FF"/>
    <w:rsid w:val="200A11E6"/>
    <w:rsid w:val="200CF9AD"/>
    <w:rsid w:val="201313EA"/>
    <w:rsid w:val="2019D2FE"/>
    <w:rsid w:val="201BBAE2"/>
    <w:rsid w:val="201D4D56"/>
    <w:rsid w:val="2025BEA3"/>
    <w:rsid w:val="202B7100"/>
    <w:rsid w:val="202CA329"/>
    <w:rsid w:val="202D8EDA"/>
    <w:rsid w:val="202D9742"/>
    <w:rsid w:val="202E7C9A"/>
    <w:rsid w:val="2031D10E"/>
    <w:rsid w:val="20337AD0"/>
    <w:rsid w:val="203959D6"/>
    <w:rsid w:val="2039F8D4"/>
    <w:rsid w:val="203CD761"/>
    <w:rsid w:val="2040704B"/>
    <w:rsid w:val="2044D970"/>
    <w:rsid w:val="204726D6"/>
    <w:rsid w:val="2047DFC1"/>
    <w:rsid w:val="20481436"/>
    <w:rsid w:val="204D3F35"/>
    <w:rsid w:val="204F43E5"/>
    <w:rsid w:val="2052A0DF"/>
    <w:rsid w:val="2054A6F8"/>
    <w:rsid w:val="20586966"/>
    <w:rsid w:val="205B1790"/>
    <w:rsid w:val="205C4680"/>
    <w:rsid w:val="205D92EF"/>
    <w:rsid w:val="2060B661"/>
    <w:rsid w:val="20616636"/>
    <w:rsid w:val="20641DB4"/>
    <w:rsid w:val="2066FDC7"/>
    <w:rsid w:val="20685495"/>
    <w:rsid w:val="206B0E28"/>
    <w:rsid w:val="206C1A8D"/>
    <w:rsid w:val="207324AE"/>
    <w:rsid w:val="2077DAF3"/>
    <w:rsid w:val="20793B26"/>
    <w:rsid w:val="207BCB62"/>
    <w:rsid w:val="207CA5B6"/>
    <w:rsid w:val="2080C813"/>
    <w:rsid w:val="2080D6BF"/>
    <w:rsid w:val="20874B94"/>
    <w:rsid w:val="20884A81"/>
    <w:rsid w:val="20885CE3"/>
    <w:rsid w:val="20892DFB"/>
    <w:rsid w:val="208CDBA4"/>
    <w:rsid w:val="208D93E3"/>
    <w:rsid w:val="209143DE"/>
    <w:rsid w:val="2096C712"/>
    <w:rsid w:val="20984BD0"/>
    <w:rsid w:val="20989B9B"/>
    <w:rsid w:val="2099934F"/>
    <w:rsid w:val="209B988C"/>
    <w:rsid w:val="20A25714"/>
    <w:rsid w:val="20A36663"/>
    <w:rsid w:val="20A99A70"/>
    <w:rsid w:val="20AAA4DB"/>
    <w:rsid w:val="20ABD90D"/>
    <w:rsid w:val="20ACBFD5"/>
    <w:rsid w:val="20AE1A2E"/>
    <w:rsid w:val="20B2BEC8"/>
    <w:rsid w:val="20B33AFF"/>
    <w:rsid w:val="20B5B59F"/>
    <w:rsid w:val="20B72271"/>
    <w:rsid w:val="20B9723D"/>
    <w:rsid w:val="20BBDB92"/>
    <w:rsid w:val="20BC5DAC"/>
    <w:rsid w:val="20BFF03E"/>
    <w:rsid w:val="20C101C5"/>
    <w:rsid w:val="20C2FC01"/>
    <w:rsid w:val="20C3C2B6"/>
    <w:rsid w:val="20C42FAE"/>
    <w:rsid w:val="20CBFF35"/>
    <w:rsid w:val="20CC4D1B"/>
    <w:rsid w:val="20CCAB47"/>
    <w:rsid w:val="20CD53D2"/>
    <w:rsid w:val="20D11E7E"/>
    <w:rsid w:val="20D1EC9C"/>
    <w:rsid w:val="20D234E5"/>
    <w:rsid w:val="20D246E7"/>
    <w:rsid w:val="20D2BDA5"/>
    <w:rsid w:val="20D388B1"/>
    <w:rsid w:val="20D3FA52"/>
    <w:rsid w:val="20D4DED9"/>
    <w:rsid w:val="20D8996C"/>
    <w:rsid w:val="20DF058E"/>
    <w:rsid w:val="20DF5195"/>
    <w:rsid w:val="20E087E2"/>
    <w:rsid w:val="20E149D3"/>
    <w:rsid w:val="20E296BA"/>
    <w:rsid w:val="20E2DDB3"/>
    <w:rsid w:val="20E3D747"/>
    <w:rsid w:val="20E4B346"/>
    <w:rsid w:val="20E4E6AD"/>
    <w:rsid w:val="20E5E8D4"/>
    <w:rsid w:val="20E81D9D"/>
    <w:rsid w:val="20E83150"/>
    <w:rsid w:val="20EDC7B2"/>
    <w:rsid w:val="20F44629"/>
    <w:rsid w:val="20F55926"/>
    <w:rsid w:val="20F64690"/>
    <w:rsid w:val="20F81373"/>
    <w:rsid w:val="20FB6236"/>
    <w:rsid w:val="20FCE8B0"/>
    <w:rsid w:val="20FF376C"/>
    <w:rsid w:val="21002F5B"/>
    <w:rsid w:val="2101DE93"/>
    <w:rsid w:val="2106157D"/>
    <w:rsid w:val="2109269D"/>
    <w:rsid w:val="21098CDC"/>
    <w:rsid w:val="210C5618"/>
    <w:rsid w:val="210E9DB1"/>
    <w:rsid w:val="21111423"/>
    <w:rsid w:val="211440B2"/>
    <w:rsid w:val="21184ED9"/>
    <w:rsid w:val="211ACE76"/>
    <w:rsid w:val="211C7E11"/>
    <w:rsid w:val="211DDF1C"/>
    <w:rsid w:val="211E8B93"/>
    <w:rsid w:val="2120AFD8"/>
    <w:rsid w:val="21234C65"/>
    <w:rsid w:val="212405F5"/>
    <w:rsid w:val="21244027"/>
    <w:rsid w:val="212666B4"/>
    <w:rsid w:val="212709A3"/>
    <w:rsid w:val="212D2E3C"/>
    <w:rsid w:val="212E6925"/>
    <w:rsid w:val="212F5EA4"/>
    <w:rsid w:val="213635EC"/>
    <w:rsid w:val="2139B13F"/>
    <w:rsid w:val="213A2F98"/>
    <w:rsid w:val="213CCC8A"/>
    <w:rsid w:val="213DAE37"/>
    <w:rsid w:val="2140D33B"/>
    <w:rsid w:val="2143E2E0"/>
    <w:rsid w:val="214403A7"/>
    <w:rsid w:val="21494C9C"/>
    <w:rsid w:val="2150E26B"/>
    <w:rsid w:val="2151483E"/>
    <w:rsid w:val="21627D02"/>
    <w:rsid w:val="2164842D"/>
    <w:rsid w:val="216A4F91"/>
    <w:rsid w:val="216B5BE4"/>
    <w:rsid w:val="216C59C2"/>
    <w:rsid w:val="216F1A8A"/>
    <w:rsid w:val="2172954C"/>
    <w:rsid w:val="2178D75F"/>
    <w:rsid w:val="217DA12F"/>
    <w:rsid w:val="21816590"/>
    <w:rsid w:val="2182AE52"/>
    <w:rsid w:val="2185107E"/>
    <w:rsid w:val="2186DCC6"/>
    <w:rsid w:val="218701B9"/>
    <w:rsid w:val="2188FA27"/>
    <w:rsid w:val="218B19FF"/>
    <w:rsid w:val="218BE7F2"/>
    <w:rsid w:val="218CE432"/>
    <w:rsid w:val="2197D819"/>
    <w:rsid w:val="2199C228"/>
    <w:rsid w:val="219A5450"/>
    <w:rsid w:val="219AE804"/>
    <w:rsid w:val="219F8A63"/>
    <w:rsid w:val="21A5D40C"/>
    <w:rsid w:val="21A8E7A7"/>
    <w:rsid w:val="21A94F66"/>
    <w:rsid w:val="21B3FF3B"/>
    <w:rsid w:val="21B41179"/>
    <w:rsid w:val="21B57BB7"/>
    <w:rsid w:val="21B9865C"/>
    <w:rsid w:val="21BAA7D6"/>
    <w:rsid w:val="21BB9BFC"/>
    <w:rsid w:val="21BBE54B"/>
    <w:rsid w:val="21BE0F37"/>
    <w:rsid w:val="21D2305B"/>
    <w:rsid w:val="21D34F7B"/>
    <w:rsid w:val="21D48794"/>
    <w:rsid w:val="21D5231B"/>
    <w:rsid w:val="21D61260"/>
    <w:rsid w:val="21DA5A43"/>
    <w:rsid w:val="21DBBCBE"/>
    <w:rsid w:val="21E18293"/>
    <w:rsid w:val="21E19FF8"/>
    <w:rsid w:val="21E4BBDF"/>
    <w:rsid w:val="21E69DEC"/>
    <w:rsid w:val="21E79C79"/>
    <w:rsid w:val="21E7C80A"/>
    <w:rsid w:val="21E838C6"/>
    <w:rsid w:val="21EB653B"/>
    <w:rsid w:val="21EDE2A1"/>
    <w:rsid w:val="21EFA87D"/>
    <w:rsid w:val="21F10DBC"/>
    <w:rsid w:val="21F3999F"/>
    <w:rsid w:val="21F49672"/>
    <w:rsid w:val="21F4BF80"/>
    <w:rsid w:val="21F8C359"/>
    <w:rsid w:val="2202196A"/>
    <w:rsid w:val="220239C1"/>
    <w:rsid w:val="22076F19"/>
    <w:rsid w:val="220EA693"/>
    <w:rsid w:val="221202CD"/>
    <w:rsid w:val="22121757"/>
    <w:rsid w:val="22151B91"/>
    <w:rsid w:val="2217FE98"/>
    <w:rsid w:val="2218F8C8"/>
    <w:rsid w:val="221E8AB9"/>
    <w:rsid w:val="221FEC1E"/>
    <w:rsid w:val="222AA714"/>
    <w:rsid w:val="222FCC77"/>
    <w:rsid w:val="2231AB96"/>
    <w:rsid w:val="2233420B"/>
    <w:rsid w:val="223CC324"/>
    <w:rsid w:val="223F6881"/>
    <w:rsid w:val="2241DEC6"/>
    <w:rsid w:val="2243A4EA"/>
    <w:rsid w:val="224581D8"/>
    <w:rsid w:val="2245D9D4"/>
    <w:rsid w:val="22468CE0"/>
    <w:rsid w:val="2246C6EC"/>
    <w:rsid w:val="224777D3"/>
    <w:rsid w:val="22491DA7"/>
    <w:rsid w:val="224CEF50"/>
    <w:rsid w:val="225183E5"/>
    <w:rsid w:val="2251AEFD"/>
    <w:rsid w:val="2251DBA6"/>
    <w:rsid w:val="22525AF3"/>
    <w:rsid w:val="22594D65"/>
    <w:rsid w:val="22596ECA"/>
    <w:rsid w:val="225A6181"/>
    <w:rsid w:val="225ECC8F"/>
    <w:rsid w:val="2261E0E3"/>
    <w:rsid w:val="2264FAD8"/>
    <w:rsid w:val="2266E209"/>
    <w:rsid w:val="226B9571"/>
    <w:rsid w:val="226C9A52"/>
    <w:rsid w:val="226CCE25"/>
    <w:rsid w:val="226E1D79"/>
    <w:rsid w:val="226F4B56"/>
    <w:rsid w:val="22708959"/>
    <w:rsid w:val="2273356B"/>
    <w:rsid w:val="22744187"/>
    <w:rsid w:val="227DED10"/>
    <w:rsid w:val="22867AA5"/>
    <w:rsid w:val="2298B911"/>
    <w:rsid w:val="22995A6B"/>
    <w:rsid w:val="229997D4"/>
    <w:rsid w:val="229C9D28"/>
    <w:rsid w:val="229FB6CF"/>
    <w:rsid w:val="22A7DCB9"/>
    <w:rsid w:val="22A80125"/>
    <w:rsid w:val="22A8E3A0"/>
    <w:rsid w:val="22AAB68B"/>
    <w:rsid w:val="22B12FEE"/>
    <w:rsid w:val="22B5BE4F"/>
    <w:rsid w:val="22B6D54E"/>
    <w:rsid w:val="22B6D898"/>
    <w:rsid w:val="22B78E52"/>
    <w:rsid w:val="22BB400B"/>
    <w:rsid w:val="22BFCEF9"/>
    <w:rsid w:val="22C32F4A"/>
    <w:rsid w:val="22C52959"/>
    <w:rsid w:val="22C56EBF"/>
    <w:rsid w:val="22C5D6A0"/>
    <w:rsid w:val="22C64579"/>
    <w:rsid w:val="22CA8BFA"/>
    <w:rsid w:val="22CEB2B8"/>
    <w:rsid w:val="22D112F2"/>
    <w:rsid w:val="22D2C855"/>
    <w:rsid w:val="22D3FF64"/>
    <w:rsid w:val="22D9C055"/>
    <w:rsid w:val="22DA3F55"/>
    <w:rsid w:val="22DB2790"/>
    <w:rsid w:val="22E85253"/>
    <w:rsid w:val="22E9F234"/>
    <w:rsid w:val="22EA9B51"/>
    <w:rsid w:val="22EAB6E0"/>
    <w:rsid w:val="22F200DA"/>
    <w:rsid w:val="22F26B43"/>
    <w:rsid w:val="22F48139"/>
    <w:rsid w:val="22F7FE58"/>
    <w:rsid w:val="22F88F1F"/>
    <w:rsid w:val="22FCCBBF"/>
    <w:rsid w:val="22FD2486"/>
    <w:rsid w:val="2305EB17"/>
    <w:rsid w:val="23070DF0"/>
    <w:rsid w:val="2307E3F4"/>
    <w:rsid w:val="230A0346"/>
    <w:rsid w:val="230B389F"/>
    <w:rsid w:val="230C5FC5"/>
    <w:rsid w:val="230C88EA"/>
    <w:rsid w:val="230F9128"/>
    <w:rsid w:val="230FF19A"/>
    <w:rsid w:val="23178DA4"/>
    <w:rsid w:val="23182CA7"/>
    <w:rsid w:val="2323F985"/>
    <w:rsid w:val="2325D20A"/>
    <w:rsid w:val="2329D6DF"/>
    <w:rsid w:val="232A8B86"/>
    <w:rsid w:val="232C13CD"/>
    <w:rsid w:val="2338A078"/>
    <w:rsid w:val="2338C852"/>
    <w:rsid w:val="233A8A8A"/>
    <w:rsid w:val="233AAC5A"/>
    <w:rsid w:val="233BC657"/>
    <w:rsid w:val="233FEA11"/>
    <w:rsid w:val="2341BBF3"/>
    <w:rsid w:val="2341DCB6"/>
    <w:rsid w:val="2342FC26"/>
    <w:rsid w:val="2344AB54"/>
    <w:rsid w:val="234539FC"/>
    <w:rsid w:val="234C7B0D"/>
    <w:rsid w:val="235875FF"/>
    <w:rsid w:val="235C6C84"/>
    <w:rsid w:val="235D5373"/>
    <w:rsid w:val="236002F3"/>
    <w:rsid w:val="236012E4"/>
    <w:rsid w:val="23602CE9"/>
    <w:rsid w:val="236530AA"/>
    <w:rsid w:val="236651BC"/>
    <w:rsid w:val="2368BAC6"/>
    <w:rsid w:val="23695301"/>
    <w:rsid w:val="236A1243"/>
    <w:rsid w:val="236BA485"/>
    <w:rsid w:val="236BB4D6"/>
    <w:rsid w:val="236C8BE9"/>
    <w:rsid w:val="236D3217"/>
    <w:rsid w:val="236FF0FE"/>
    <w:rsid w:val="2370933B"/>
    <w:rsid w:val="23735A00"/>
    <w:rsid w:val="237E3415"/>
    <w:rsid w:val="2381A4B9"/>
    <w:rsid w:val="238245A9"/>
    <w:rsid w:val="23849D3B"/>
    <w:rsid w:val="23852FD8"/>
    <w:rsid w:val="2387490B"/>
    <w:rsid w:val="23941592"/>
    <w:rsid w:val="23977DAF"/>
    <w:rsid w:val="23993F54"/>
    <w:rsid w:val="239A53F8"/>
    <w:rsid w:val="239C8C08"/>
    <w:rsid w:val="239DCC67"/>
    <w:rsid w:val="239ECA89"/>
    <w:rsid w:val="23AD07DD"/>
    <w:rsid w:val="23B32B2A"/>
    <w:rsid w:val="23B381B0"/>
    <w:rsid w:val="23B54375"/>
    <w:rsid w:val="23B56ABB"/>
    <w:rsid w:val="23B633BE"/>
    <w:rsid w:val="23B6571E"/>
    <w:rsid w:val="23B9FB19"/>
    <w:rsid w:val="23BAA14C"/>
    <w:rsid w:val="23BF8EB0"/>
    <w:rsid w:val="23C0AE67"/>
    <w:rsid w:val="23C96504"/>
    <w:rsid w:val="23CB00EA"/>
    <w:rsid w:val="23CC5F0B"/>
    <w:rsid w:val="23D658E3"/>
    <w:rsid w:val="23DEED3F"/>
    <w:rsid w:val="23E22BFD"/>
    <w:rsid w:val="23E47754"/>
    <w:rsid w:val="23E737C0"/>
    <w:rsid w:val="23E757BF"/>
    <w:rsid w:val="23E88BBC"/>
    <w:rsid w:val="23E8C08A"/>
    <w:rsid w:val="23E988B6"/>
    <w:rsid w:val="23ECBEE9"/>
    <w:rsid w:val="23EF8462"/>
    <w:rsid w:val="23F1281C"/>
    <w:rsid w:val="23F218D8"/>
    <w:rsid w:val="23F4621A"/>
    <w:rsid w:val="23F9A316"/>
    <w:rsid w:val="23FB3BA5"/>
    <w:rsid w:val="23FD45BB"/>
    <w:rsid w:val="23FE4313"/>
    <w:rsid w:val="23FE84BB"/>
    <w:rsid w:val="240020DD"/>
    <w:rsid w:val="24031FF8"/>
    <w:rsid w:val="24053B15"/>
    <w:rsid w:val="24086AB3"/>
    <w:rsid w:val="24088CEB"/>
    <w:rsid w:val="240962BB"/>
    <w:rsid w:val="240D7E7C"/>
    <w:rsid w:val="240E5A4F"/>
    <w:rsid w:val="240E9DE1"/>
    <w:rsid w:val="2413726F"/>
    <w:rsid w:val="241606DE"/>
    <w:rsid w:val="241610F3"/>
    <w:rsid w:val="24165ADF"/>
    <w:rsid w:val="242509E2"/>
    <w:rsid w:val="242533AB"/>
    <w:rsid w:val="24285E97"/>
    <w:rsid w:val="242E5CFA"/>
    <w:rsid w:val="2431EE0B"/>
    <w:rsid w:val="24352ACC"/>
    <w:rsid w:val="24385FE6"/>
    <w:rsid w:val="2439437B"/>
    <w:rsid w:val="243C3563"/>
    <w:rsid w:val="243F2229"/>
    <w:rsid w:val="2440AE73"/>
    <w:rsid w:val="2442924E"/>
    <w:rsid w:val="24532ED5"/>
    <w:rsid w:val="245401CE"/>
    <w:rsid w:val="2455650E"/>
    <w:rsid w:val="24577B5F"/>
    <w:rsid w:val="245A68F5"/>
    <w:rsid w:val="245B9537"/>
    <w:rsid w:val="2464D177"/>
    <w:rsid w:val="2467F8B1"/>
    <w:rsid w:val="24694E00"/>
    <w:rsid w:val="2469BB50"/>
    <w:rsid w:val="246B04FB"/>
    <w:rsid w:val="246E8B2E"/>
    <w:rsid w:val="246ED14F"/>
    <w:rsid w:val="2471ED7E"/>
    <w:rsid w:val="2474A62A"/>
    <w:rsid w:val="24751835"/>
    <w:rsid w:val="24778E72"/>
    <w:rsid w:val="24789757"/>
    <w:rsid w:val="247BDC12"/>
    <w:rsid w:val="247F4C2A"/>
    <w:rsid w:val="248084DD"/>
    <w:rsid w:val="24812F0A"/>
    <w:rsid w:val="2485F9CB"/>
    <w:rsid w:val="2488B4D9"/>
    <w:rsid w:val="248C996E"/>
    <w:rsid w:val="2490D9C0"/>
    <w:rsid w:val="2494E73B"/>
    <w:rsid w:val="2497DD0D"/>
    <w:rsid w:val="2498DE60"/>
    <w:rsid w:val="249B6135"/>
    <w:rsid w:val="249BB027"/>
    <w:rsid w:val="249D9F02"/>
    <w:rsid w:val="249E8F7F"/>
    <w:rsid w:val="24A00ECD"/>
    <w:rsid w:val="24A24FF8"/>
    <w:rsid w:val="24A92432"/>
    <w:rsid w:val="24AEDF44"/>
    <w:rsid w:val="24AFB703"/>
    <w:rsid w:val="24AFD8FE"/>
    <w:rsid w:val="24B0DF4D"/>
    <w:rsid w:val="24B1EFC8"/>
    <w:rsid w:val="24B9DF0D"/>
    <w:rsid w:val="24BAB22F"/>
    <w:rsid w:val="24C0CDBA"/>
    <w:rsid w:val="24C1CC93"/>
    <w:rsid w:val="24C3A8C2"/>
    <w:rsid w:val="24C7E81E"/>
    <w:rsid w:val="24C85243"/>
    <w:rsid w:val="24C9785A"/>
    <w:rsid w:val="24CDCF19"/>
    <w:rsid w:val="24D5C1A6"/>
    <w:rsid w:val="24D73300"/>
    <w:rsid w:val="24D92B7C"/>
    <w:rsid w:val="24DAFCCE"/>
    <w:rsid w:val="24DC9EC8"/>
    <w:rsid w:val="24E34DE0"/>
    <w:rsid w:val="24E463BA"/>
    <w:rsid w:val="24E68BE4"/>
    <w:rsid w:val="24E9723E"/>
    <w:rsid w:val="24E99F16"/>
    <w:rsid w:val="24EAD110"/>
    <w:rsid w:val="24EFC1FB"/>
    <w:rsid w:val="24F710DB"/>
    <w:rsid w:val="24F7BB68"/>
    <w:rsid w:val="24F85876"/>
    <w:rsid w:val="24F975E3"/>
    <w:rsid w:val="25018C07"/>
    <w:rsid w:val="2503DF99"/>
    <w:rsid w:val="25042C5E"/>
    <w:rsid w:val="25092940"/>
    <w:rsid w:val="2509AB1C"/>
    <w:rsid w:val="250B0F3D"/>
    <w:rsid w:val="250B41CE"/>
    <w:rsid w:val="250F0547"/>
    <w:rsid w:val="25124296"/>
    <w:rsid w:val="25136C05"/>
    <w:rsid w:val="25188337"/>
    <w:rsid w:val="251B3F59"/>
    <w:rsid w:val="251C8891"/>
    <w:rsid w:val="251D0FC8"/>
    <w:rsid w:val="251F8271"/>
    <w:rsid w:val="251F8DEB"/>
    <w:rsid w:val="252096A2"/>
    <w:rsid w:val="25223389"/>
    <w:rsid w:val="25266C0C"/>
    <w:rsid w:val="252F2EB0"/>
    <w:rsid w:val="253BD811"/>
    <w:rsid w:val="2542D9C2"/>
    <w:rsid w:val="2544F127"/>
    <w:rsid w:val="2548466D"/>
    <w:rsid w:val="254A16C3"/>
    <w:rsid w:val="254BED7A"/>
    <w:rsid w:val="254C204B"/>
    <w:rsid w:val="2554331D"/>
    <w:rsid w:val="25558014"/>
    <w:rsid w:val="25572D87"/>
    <w:rsid w:val="255BC658"/>
    <w:rsid w:val="255D9010"/>
    <w:rsid w:val="255FBF7D"/>
    <w:rsid w:val="2561A8CA"/>
    <w:rsid w:val="25627AD2"/>
    <w:rsid w:val="2571A13E"/>
    <w:rsid w:val="25766B82"/>
    <w:rsid w:val="2578D299"/>
    <w:rsid w:val="25790BE6"/>
    <w:rsid w:val="257A00CF"/>
    <w:rsid w:val="257D34DA"/>
    <w:rsid w:val="257F626E"/>
    <w:rsid w:val="25827BDD"/>
    <w:rsid w:val="25830D26"/>
    <w:rsid w:val="25859178"/>
    <w:rsid w:val="25880D97"/>
    <w:rsid w:val="25886A75"/>
    <w:rsid w:val="258A9FC7"/>
    <w:rsid w:val="2594EE99"/>
    <w:rsid w:val="2598C054"/>
    <w:rsid w:val="2598C29E"/>
    <w:rsid w:val="2599EF14"/>
    <w:rsid w:val="259B01D3"/>
    <w:rsid w:val="259EB2C6"/>
    <w:rsid w:val="25A07DED"/>
    <w:rsid w:val="25A34249"/>
    <w:rsid w:val="25A6C249"/>
    <w:rsid w:val="25A8452B"/>
    <w:rsid w:val="25A9F6CB"/>
    <w:rsid w:val="25AD20BB"/>
    <w:rsid w:val="25ADAC14"/>
    <w:rsid w:val="25B816E0"/>
    <w:rsid w:val="25B841A5"/>
    <w:rsid w:val="25B9A912"/>
    <w:rsid w:val="25BE68C3"/>
    <w:rsid w:val="25C025C9"/>
    <w:rsid w:val="25C1D7F2"/>
    <w:rsid w:val="25C6EEE1"/>
    <w:rsid w:val="25D059D3"/>
    <w:rsid w:val="25D09726"/>
    <w:rsid w:val="25D22984"/>
    <w:rsid w:val="25D2E18F"/>
    <w:rsid w:val="25DD7E4A"/>
    <w:rsid w:val="25DE7F58"/>
    <w:rsid w:val="25E11E9D"/>
    <w:rsid w:val="25E2CDF7"/>
    <w:rsid w:val="25E5F2C5"/>
    <w:rsid w:val="25E903CB"/>
    <w:rsid w:val="25ED609E"/>
    <w:rsid w:val="25EE72B8"/>
    <w:rsid w:val="25F40E61"/>
    <w:rsid w:val="25F83133"/>
    <w:rsid w:val="25FCD919"/>
    <w:rsid w:val="260397A9"/>
    <w:rsid w:val="2605FADD"/>
    <w:rsid w:val="26066673"/>
    <w:rsid w:val="26096C45"/>
    <w:rsid w:val="260ADC74"/>
    <w:rsid w:val="260B9D87"/>
    <w:rsid w:val="260BF2B4"/>
    <w:rsid w:val="260E89A0"/>
    <w:rsid w:val="260EA18C"/>
    <w:rsid w:val="2611BBF8"/>
    <w:rsid w:val="2615F10A"/>
    <w:rsid w:val="261C203B"/>
    <w:rsid w:val="261EA9A6"/>
    <w:rsid w:val="26273AC7"/>
    <w:rsid w:val="2629D9E6"/>
    <w:rsid w:val="2629F960"/>
    <w:rsid w:val="262BCA08"/>
    <w:rsid w:val="262F0D0E"/>
    <w:rsid w:val="2633591F"/>
    <w:rsid w:val="2638884F"/>
    <w:rsid w:val="2639004F"/>
    <w:rsid w:val="263B4940"/>
    <w:rsid w:val="263D6C41"/>
    <w:rsid w:val="2640BC53"/>
    <w:rsid w:val="2645D623"/>
    <w:rsid w:val="26483923"/>
    <w:rsid w:val="26483C16"/>
    <w:rsid w:val="264B62DE"/>
    <w:rsid w:val="264E7EDF"/>
    <w:rsid w:val="265C74C2"/>
    <w:rsid w:val="265E7572"/>
    <w:rsid w:val="26625E18"/>
    <w:rsid w:val="2666C6DD"/>
    <w:rsid w:val="266A02D2"/>
    <w:rsid w:val="266F70DE"/>
    <w:rsid w:val="266FA9C2"/>
    <w:rsid w:val="26701615"/>
    <w:rsid w:val="267247B0"/>
    <w:rsid w:val="267DFCCE"/>
    <w:rsid w:val="267E85AB"/>
    <w:rsid w:val="267FF929"/>
    <w:rsid w:val="2681103B"/>
    <w:rsid w:val="268A99D2"/>
    <w:rsid w:val="268B29EF"/>
    <w:rsid w:val="268C323F"/>
    <w:rsid w:val="268D8AF9"/>
    <w:rsid w:val="2693772A"/>
    <w:rsid w:val="26937F46"/>
    <w:rsid w:val="269744D4"/>
    <w:rsid w:val="2697CAA6"/>
    <w:rsid w:val="26A50EDD"/>
    <w:rsid w:val="26A776AF"/>
    <w:rsid w:val="26A82B67"/>
    <w:rsid w:val="26A9D8D6"/>
    <w:rsid w:val="26AB64F3"/>
    <w:rsid w:val="26AC1538"/>
    <w:rsid w:val="26ADA8E8"/>
    <w:rsid w:val="26AE1197"/>
    <w:rsid w:val="26AE82AB"/>
    <w:rsid w:val="26B99BC2"/>
    <w:rsid w:val="26BCF1E3"/>
    <w:rsid w:val="26BDE17F"/>
    <w:rsid w:val="26C6C7F7"/>
    <w:rsid w:val="26C71788"/>
    <w:rsid w:val="26CA98AB"/>
    <w:rsid w:val="26CC338C"/>
    <w:rsid w:val="26CCB4D9"/>
    <w:rsid w:val="26CCE805"/>
    <w:rsid w:val="26CCEDCD"/>
    <w:rsid w:val="26D37028"/>
    <w:rsid w:val="26D4055C"/>
    <w:rsid w:val="26D822FC"/>
    <w:rsid w:val="26D8473E"/>
    <w:rsid w:val="26D87635"/>
    <w:rsid w:val="26DB9CD9"/>
    <w:rsid w:val="26DBDA6D"/>
    <w:rsid w:val="26DD5A53"/>
    <w:rsid w:val="26DEAC9A"/>
    <w:rsid w:val="26E137A1"/>
    <w:rsid w:val="26E37F56"/>
    <w:rsid w:val="26E866F0"/>
    <w:rsid w:val="26ED53F7"/>
    <w:rsid w:val="26EEDF33"/>
    <w:rsid w:val="26F0737C"/>
    <w:rsid w:val="26F55334"/>
    <w:rsid w:val="26F820DF"/>
    <w:rsid w:val="26F8935D"/>
    <w:rsid w:val="26F89BB1"/>
    <w:rsid w:val="26FE55DD"/>
    <w:rsid w:val="270081E6"/>
    <w:rsid w:val="27009A4A"/>
    <w:rsid w:val="27016804"/>
    <w:rsid w:val="27046E36"/>
    <w:rsid w:val="270573B7"/>
    <w:rsid w:val="2705A270"/>
    <w:rsid w:val="270BC89D"/>
    <w:rsid w:val="27139D2A"/>
    <w:rsid w:val="2713E4AD"/>
    <w:rsid w:val="2716C7A3"/>
    <w:rsid w:val="2718C97A"/>
    <w:rsid w:val="271D6689"/>
    <w:rsid w:val="271D6D24"/>
    <w:rsid w:val="2720FF01"/>
    <w:rsid w:val="2726B496"/>
    <w:rsid w:val="27284B0D"/>
    <w:rsid w:val="272E1D06"/>
    <w:rsid w:val="272F1712"/>
    <w:rsid w:val="273120D4"/>
    <w:rsid w:val="27342BE9"/>
    <w:rsid w:val="2734C83F"/>
    <w:rsid w:val="2738FFA3"/>
    <w:rsid w:val="273AE2D8"/>
    <w:rsid w:val="273B8742"/>
    <w:rsid w:val="273B9EFF"/>
    <w:rsid w:val="273BBF85"/>
    <w:rsid w:val="274298F2"/>
    <w:rsid w:val="2742B5F9"/>
    <w:rsid w:val="27459F62"/>
    <w:rsid w:val="274AA0F8"/>
    <w:rsid w:val="274AFC1D"/>
    <w:rsid w:val="274B1331"/>
    <w:rsid w:val="274CBB58"/>
    <w:rsid w:val="274FD5E8"/>
    <w:rsid w:val="275A6075"/>
    <w:rsid w:val="275D4ED9"/>
    <w:rsid w:val="276401BF"/>
    <w:rsid w:val="27692F54"/>
    <w:rsid w:val="276AF2AE"/>
    <w:rsid w:val="276F3F54"/>
    <w:rsid w:val="27701A29"/>
    <w:rsid w:val="2772AD63"/>
    <w:rsid w:val="27741C3E"/>
    <w:rsid w:val="27792A34"/>
    <w:rsid w:val="2779B0FD"/>
    <w:rsid w:val="277EABC9"/>
    <w:rsid w:val="2780427F"/>
    <w:rsid w:val="2783B255"/>
    <w:rsid w:val="2788180A"/>
    <w:rsid w:val="27884207"/>
    <w:rsid w:val="27889F82"/>
    <w:rsid w:val="278A1912"/>
    <w:rsid w:val="278B834C"/>
    <w:rsid w:val="279502FE"/>
    <w:rsid w:val="2796ED53"/>
    <w:rsid w:val="279D2E4F"/>
    <w:rsid w:val="27A1A90B"/>
    <w:rsid w:val="27A440A0"/>
    <w:rsid w:val="27A5871C"/>
    <w:rsid w:val="27A8513A"/>
    <w:rsid w:val="27AA1F46"/>
    <w:rsid w:val="27ABE2CD"/>
    <w:rsid w:val="27AC7A6E"/>
    <w:rsid w:val="27B3A843"/>
    <w:rsid w:val="27B3DC04"/>
    <w:rsid w:val="27B70C45"/>
    <w:rsid w:val="27B7B25A"/>
    <w:rsid w:val="27B85912"/>
    <w:rsid w:val="27BAF3F4"/>
    <w:rsid w:val="27BC085C"/>
    <w:rsid w:val="27BCC1F4"/>
    <w:rsid w:val="27BFEE1E"/>
    <w:rsid w:val="27C2AD73"/>
    <w:rsid w:val="27CA9340"/>
    <w:rsid w:val="27CBE039"/>
    <w:rsid w:val="27CCDC28"/>
    <w:rsid w:val="27D0315D"/>
    <w:rsid w:val="27D0F452"/>
    <w:rsid w:val="27D38761"/>
    <w:rsid w:val="27D49B7E"/>
    <w:rsid w:val="27D54AA7"/>
    <w:rsid w:val="27D67A1B"/>
    <w:rsid w:val="27DBE442"/>
    <w:rsid w:val="27DDF1B0"/>
    <w:rsid w:val="27E1D456"/>
    <w:rsid w:val="27ED348E"/>
    <w:rsid w:val="27EE7FDF"/>
    <w:rsid w:val="27EF08E5"/>
    <w:rsid w:val="27F01C41"/>
    <w:rsid w:val="27FBD334"/>
    <w:rsid w:val="27FDD292"/>
    <w:rsid w:val="27FF36A6"/>
    <w:rsid w:val="28020F2A"/>
    <w:rsid w:val="28147D02"/>
    <w:rsid w:val="2819436A"/>
    <w:rsid w:val="2821C204"/>
    <w:rsid w:val="28289A4A"/>
    <w:rsid w:val="282F8407"/>
    <w:rsid w:val="28310A7C"/>
    <w:rsid w:val="28344246"/>
    <w:rsid w:val="2834C397"/>
    <w:rsid w:val="2839B1B6"/>
    <w:rsid w:val="283CC424"/>
    <w:rsid w:val="284553E4"/>
    <w:rsid w:val="284FF77E"/>
    <w:rsid w:val="28515D81"/>
    <w:rsid w:val="2853FAFC"/>
    <w:rsid w:val="2856E8B0"/>
    <w:rsid w:val="2857FFA1"/>
    <w:rsid w:val="2858A0FB"/>
    <w:rsid w:val="285E0A75"/>
    <w:rsid w:val="285E3ACF"/>
    <w:rsid w:val="28613926"/>
    <w:rsid w:val="2863278A"/>
    <w:rsid w:val="2865F95E"/>
    <w:rsid w:val="286A18D1"/>
    <w:rsid w:val="286AF2BF"/>
    <w:rsid w:val="2871F569"/>
    <w:rsid w:val="2873A26A"/>
    <w:rsid w:val="28761796"/>
    <w:rsid w:val="287DB695"/>
    <w:rsid w:val="2882F86A"/>
    <w:rsid w:val="28831B90"/>
    <w:rsid w:val="288A562D"/>
    <w:rsid w:val="288AE8DA"/>
    <w:rsid w:val="288C1E20"/>
    <w:rsid w:val="288C8324"/>
    <w:rsid w:val="2892D87B"/>
    <w:rsid w:val="289506B8"/>
    <w:rsid w:val="2897FFA1"/>
    <w:rsid w:val="289A7519"/>
    <w:rsid w:val="289F1909"/>
    <w:rsid w:val="289F584F"/>
    <w:rsid w:val="28A61054"/>
    <w:rsid w:val="28AD7C29"/>
    <w:rsid w:val="28B7628E"/>
    <w:rsid w:val="28B7B6A1"/>
    <w:rsid w:val="28B93275"/>
    <w:rsid w:val="28BA9E22"/>
    <w:rsid w:val="28BB537D"/>
    <w:rsid w:val="28BB7FDF"/>
    <w:rsid w:val="28BD53FB"/>
    <w:rsid w:val="28BF1C7B"/>
    <w:rsid w:val="28BF95E7"/>
    <w:rsid w:val="28C1245B"/>
    <w:rsid w:val="28C1354F"/>
    <w:rsid w:val="28C64169"/>
    <w:rsid w:val="28C6B286"/>
    <w:rsid w:val="28C6F93A"/>
    <w:rsid w:val="28C9C613"/>
    <w:rsid w:val="28CF41DE"/>
    <w:rsid w:val="28D7A529"/>
    <w:rsid w:val="28DBDBD6"/>
    <w:rsid w:val="28DE66B0"/>
    <w:rsid w:val="28E45EB8"/>
    <w:rsid w:val="28EAC8E3"/>
    <w:rsid w:val="28EB94BD"/>
    <w:rsid w:val="28EC4C4F"/>
    <w:rsid w:val="28EDF4C1"/>
    <w:rsid w:val="28F0EBF2"/>
    <w:rsid w:val="28F1D947"/>
    <w:rsid w:val="28F396E4"/>
    <w:rsid w:val="28F71511"/>
    <w:rsid w:val="28FF0199"/>
    <w:rsid w:val="2901DE0F"/>
    <w:rsid w:val="2905C18F"/>
    <w:rsid w:val="290671ED"/>
    <w:rsid w:val="290925FC"/>
    <w:rsid w:val="29099249"/>
    <w:rsid w:val="2909F6F0"/>
    <w:rsid w:val="290AD24C"/>
    <w:rsid w:val="290EBAD4"/>
    <w:rsid w:val="290FAB68"/>
    <w:rsid w:val="2912285A"/>
    <w:rsid w:val="2912934C"/>
    <w:rsid w:val="2915BDA7"/>
    <w:rsid w:val="2916D80A"/>
    <w:rsid w:val="29171C3E"/>
    <w:rsid w:val="291AC43D"/>
    <w:rsid w:val="291CAE13"/>
    <w:rsid w:val="291ECEDC"/>
    <w:rsid w:val="291F2A61"/>
    <w:rsid w:val="292F2DA6"/>
    <w:rsid w:val="29300406"/>
    <w:rsid w:val="29372FD9"/>
    <w:rsid w:val="293C4288"/>
    <w:rsid w:val="293CBCE1"/>
    <w:rsid w:val="293D87AD"/>
    <w:rsid w:val="293F2DFC"/>
    <w:rsid w:val="29400F63"/>
    <w:rsid w:val="2943E8CB"/>
    <w:rsid w:val="294507B8"/>
    <w:rsid w:val="294C4B06"/>
    <w:rsid w:val="294C71F6"/>
    <w:rsid w:val="294EB59C"/>
    <w:rsid w:val="29513807"/>
    <w:rsid w:val="295236F4"/>
    <w:rsid w:val="2952DF56"/>
    <w:rsid w:val="2953D29C"/>
    <w:rsid w:val="29562BA7"/>
    <w:rsid w:val="2956385A"/>
    <w:rsid w:val="2957B880"/>
    <w:rsid w:val="295A0168"/>
    <w:rsid w:val="29600809"/>
    <w:rsid w:val="296296BB"/>
    <w:rsid w:val="2962CA7A"/>
    <w:rsid w:val="296689B2"/>
    <w:rsid w:val="2968BD49"/>
    <w:rsid w:val="296E2404"/>
    <w:rsid w:val="296FDA84"/>
    <w:rsid w:val="29734F03"/>
    <w:rsid w:val="2973BCCD"/>
    <w:rsid w:val="2973CC05"/>
    <w:rsid w:val="297E7046"/>
    <w:rsid w:val="29810451"/>
    <w:rsid w:val="2981619F"/>
    <w:rsid w:val="2981EF14"/>
    <w:rsid w:val="2983660B"/>
    <w:rsid w:val="298B9F88"/>
    <w:rsid w:val="298D4FD7"/>
    <w:rsid w:val="299552B1"/>
    <w:rsid w:val="2998487B"/>
    <w:rsid w:val="299B6CB2"/>
    <w:rsid w:val="299C2FE0"/>
    <w:rsid w:val="299DC1B9"/>
    <w:rsid w:val="299F14FD"/>
    <w:rsid w:val="29A04F00"/>
    <w:rsid w:val="29A17AC0"/>
    <w:rsid w:val="29A3F085"/>
    <w:rsid w:val="29AA0D3B"/>
    <w:rsid w:val="29AC98D2"/>
    <w:rsid w:val="29AD2A23"/>
    <w:rsid w:val="29B0ADBD"/>
    <w:rsid w:val="29B0E0D0"/>
    <w:rsid w:val="29BDDC19"/>
    <w:rsid w:val="29BEEADB"/>
    <w:rsid w:val="29C4C406"/>
    <w:rsid w:val="29CA1F7E"/>
    <w:rsid w:val="29CA8890"/>
    <w:rsid w:val="29CAB3A8"/>
    <w:rsid w:val="29CCFC16"/>
    <w:rsid w:val="29CEF19F"/>
    <w:rsid w:val="29D3D16A"/>
    <w:rsid w:val="29D40BAA"/>
    <w:rsid w:val="29DD8057"/>
    <w:rsid w:val="29DFC350"/>
    <w:rsid w:val="29DFC57E"/>
    <w:rsid w:val="29E3A0A1"/>
    <w:rsid w:val="29E7A29F"/>
    <w:rsid w:val="29E8FB71"/>
    <w:rsid w:val="29EB0099"/>
    <w:rsid w:val="29ECBA17"/>
    <w:rsid w:val="29EE1EA7"/>
    <w:rsid w:val="29F142EA"/>
    <w:rsid w:val="29F17E79"/>
    <w:rsid w:val="29F3BDC4"/>
    <w:rsid w:val="29F3DD0D"/>
    <w:rsid w:val="29F410F3"/>
    <w:rsid w:val="29FA7F44"/>
    <w:rsid w:val="29FCF953"/>
    <w:rsid w:val="2A04A601"/>
    <w:rsid w:val="2A07A473"/>
    <w:rsid w:val="2A089321"/>
    <w:rsid w:val="2A0A61A2"/>
    <w:rsid w:val="2A0A623B"/>
    <w:rsid w:val="2A0A9768"/>
    <w:rsid w:val="2A0C1140"/>
    <w:rsid w:val="2A0FAA97"/>
    <w:rsid w:val="2A12E43C"/>
    <w:rsid w:val="2A14EDCF"/>
    <w:rsid w:val="2A15FB95"/>
    <w:rsid w:val="2A175D99"/>
    <w:rsid w:val="2A179116"/>
    <w:rsid w:val="2A18C6F1"/>
    <w:rsid w:val="2A1EB8A0"/>
    <w:rsid w:val="2A1F3CB4"/>
    <w:rsid w:val="2A1F9888"/>
    <w:rsid w:val="2A1FD48A"/>
    <w:rsid w:val="2A201846"/>
    <w:rsid w:val="2A20DBB5"/>
    <w:rsid w:val="2A244C33"/>
    <w:rsid w:val="2A2FA4FB"/>
    <w:rsid w:val="2A380CF3"/>
    <w:rsid w:val="2A39A66A"/>
    <w:rsid w:val="2A3B4853"/>
    <w:rsid w:val="2A3E09BE"/>
    <w:rsid w:val="2A401F9D"/>
    <w:rsid w:val="2A4068FD"/>
    <w:rsid w:val="2A44D03B"/>
    <w:rsid w:val="2A48729B"/>
    <w:rsid w:val="2A48CC5D"/>
    <w:rsid w:val="2A4A0857"/>
    <w:rsid w:val="2A50F6D2"/>
    <w:rsid w:val="2A52F605"/>
    <w:rsid w:val="2A54C4DE"/>
    <w:rsid w:val="2A57D752"/>
    <w:rsid w:val="2A5816F4"/>
    <w:rsid w:val="2A5A431E"/>
    <w:rsid w:val="2A5C5D7C"/>
    <w:rsid w:val="2A5C8494"/>
    <w:rsid w:val="2A5E17DE"/>
    <w:rsid w:val="2A5F81AA"/>
    <w:rsid w:val="2A68B225"/>
    <w:rsid w:val="2A6A1E7E"/>
    <w:rsid w:val="2A6AF3A8"/>
    <w:rsid w:val="2A6BA7C2"/>
    <w:rsid w:val="2A6D4825"/>
    <w:rsid w:val="2A79BF43"/>
    <w:rsid w:val="2A82C0C5"/>
    <w:rsid w:val="2A848AFB"/>
    <w:rsid w:val="2A855826"/>
    <w:rsid w:val="2A89C092"/>
    <w:rsid w:val="2A8D0CCA"/>
    <w:rsid w:val="2A9041D8"/>
    <w:rsid w:val="2A91D9E6"/>
    <w:rsid w:val="2A97EE32"/>
    <w:rsid w:val="2A983ED7"/>
    <w:rsid w:val="2A98C6F7"/>
    <w:rsid w:val="2A9B00F4"/>
    <w:rsid w:val="2AA02C5D"/>
    <w:rsid w:val="2AA0F91B"/>
    <w:rsid w:val="2AA28C54"/>
    <w:rsid w:val="2AA6402F"/>
    <w:rsid w:val="2AA89A89"/>
    <w:rsid w:val="2AB23E2B"/>
    <w:rsid w:val="2AB50E87"/>
    <w:rsid w:val="2AB7C028"/>
    <w:rsid w:val="2AB92D75"/>
    <w:rsid w:val="2ABD2946"/>
    <w:rsid w:val="2AC43704"/>
    <w:rsid w:val="2AC6A5CF"/>
    <w:rsid w:val="2AC6FCBD"/>
    <w:rsid w:val="2ACA8484"/>
    <w:rsid w:val="2ACB1F05"/>
    <w:rsid w:val="2ACDF69D"/>
    <w:rsid w:val="2ACE1DDB"/>
    <w:rsid w:val="2ACEB781"/>
    <w:rsid w:val="2ACF4DAA"/>
    <w:rsid w:val="2ACFF027"/>
    <w:rsid w:val="2AD04AF6"/>
    <w:rsid w:val="2AD56CEE"/>
    <w:rsid w:val="2AD725AF"/>
    <w:rsid w:val="2AD95734"/>
    <w:rsid w:val="2ADC0CD8"/>
    <w:rsid w:val="2ADDA62A"/>
    <w:rsid w:val="2ADE930E"/>
    <w:rsid w:val="2AE17A49"/>
    <w:rsid w:val="2AE3D307"/>
    <w:rsid w:val="2AE58A85"/>
    <w:rsid w:val="2AE71BC9"/>
    <w:rsid w:val="2AE7D279"/>
    <w:rsid w:val="2AE8F9F3"/>
    <w:rsid w:val="2AE9C92C"/>
    <w:rsid w:val="2AEDC709"/>
    <w:rsid w:val="2AEE575C"/>
    <w:rsid w:val="2AF2DD10"/>
    <w:rsid w:val="2AF49077"/>
    <w:rsid w:val="2AF6AF7A"/>
    <w:rsid w:val="2AF78152"/>
    <w:rsid w:val="2AF96082"/>
    <w:rsid w:val="2AF9CE08"/>
    <w:rsid w:val="2AFF6FBC"/>
    <w:rsid w:val="2B01A5BA"/>
    <w:rsid w:val="2B01B495"/>
    <w:rsid w:val="2B0304AC"/>
    <w:rsid w:val="2B096931"/>
    <w:rsid w:val="2B17CBB5"/>
    <w:rsid w:val="2B180F89"/>
    <w:rsid w:val="2B19DA10"/>
    <w:rsid w:val="2B1AAD15"/>
    <w:rsid w:val="2B1CA93D"/>
    <w:rsid w:val="2B2264DA"/>
    <w:rsid w:val="2B22A728"/>
    <w:rsid w:val="2B247647"/>
    <w:rsid w:val="2B26B395"/>
    <w:rsid w:val="2B288455"/>
    <w:rsid w:val="2B28F669"/>
    <w:rsid w:val="2B29DDA4"/>
    <w:rsid w:val="2B2CE083"/>
    <w:rsid w:val="2B2E90A7"/>
    <w:rsid w:val="2B31D7B4"/>
    <w:rsid w:val="2B3599CB"/>
    <w:rsid w:val="2B3AB735"/>
    <w:rsid w:val="2B4208CB"/>
    <w:rsid w:val="2B50FEEB"/>
    <w:rsid w:val="2B522BAB"/>
    <w:rsid w:val="2B52D007"/>
    <w:rsid w:val="2B54DF48"/>
    <w:rsid w:val="2B58958F"/>
    <w:rsid w:val="2B5A9038"/>
    <w:rsid w:val="2B608857"/>
    <w:rsid w:val="2B60EB86"/>
    <w:rsid w:val="2B615AF5"/>
    <w:rsid w:val="2B64CDC3"/>
    <w:rsid w:val="2B659E71"/>
    <w:rsid w:val="2B67BB1A"/>
    <w:rsid w:val="2B6ADCD5"/>
    <w:rsid w:val="2B6B5F83"/>
    <w:rsid w:val="2B6C255F"/>
    <w:rsid w:val="2B6E457C"/>
    <w:rsid w:val="2B7074F4"/>
    <w:rsid w:val="2B793293"/>
    <w:rsid w:val="2B799227"/>
    <w:rsid w:val="2B80235E"/>
    <w:rsid w:val="2B8BBCEC"/>
    <w:rsid w:val="2B8D50B4"/>
    <w:rsid w:val="2B8F4D8D"/>
    <w:rsid w:val="2B8FD0A8"/>
    <w:rsid w:val="2B90EEDF"/>
    <w:rsid w:val="2B967309"/>
    <w:rsid w:val="2B98CDB1"/>
    <w:rsid w:val="2B9B7AD3"/>
    <w:rsid w:val="2B9B98A5"/>
    <w:rsid w:val="2B9D0387"/>
    <w:rsid w:val="2BA4307D"/>
    <w:rsid w:val="2BA724EA"/>
    <w:rsid w:val="2BA759E7"/>
    <w:rsid w:val="2BA94122"/>
    <w:rsid w:val="2BABDD76"/>
    <w:rsid w:val="2BACF522"/>
    <w:rsid w:val="2BAEB153"/>
    <w:rsid w:val="2BB8BEB3"/>
    <w:rsid w:val="2BC3294C"/>
    <w:rsid w:val="2BC585C4"/>
    <w:rsid w:val="2BC750E4"/>
    <w:rsid w:val="2BC7B7BF"/>
    <w:rsid w:val="2BC90CB4"/>
    <w:rsid w:val="2BC998C9"/>
    <w:rsid w:val="2BC9B78A"/>
    <w:rsid w:val="2BCAB783"/>
    <w:rsid w:val="2BCDF1A1"/>
    <w:rsid w:val="2BCE3569"/>
    <w:rsid w:val="2BD82882"/>
    <w:rsid w:val="2BDD7802"/>
    <w:rsid w:val="2BDE0446"/>
    <w:rsid w:val="2BE66AFE"/>
    <w:rsid w:val="2BE81363"/>
    <w:rsid w:val="2BE97CDC"/>
    <w:rsid w:val="2BE99BF1"/>
    <w:rsid w:val="2BED8874"/>
    <w:rsid w:val="2BFBFD34"/>
    <w:rsid w:val="2BFC79E8"/>
    <w:rsid w:val="2BFF949C"/>
    <w:rsid w:val="2C01E7E6"/>
    <w:rsid w:val="2C03DB5F"/>
    <w:rsid w:val="2C0522A7"/>
    <w:rsid w:val="2C05B1A6"/>
    <w:rsid w:val="2C081E0B"/>
    <w:rsid w:val="2C08ED74"/>
    <w:rsid w:val="2C123F3F"/>
    <w:rsid w:val="2C16FC24"/>
    <w:rsid w:val="2C17F70A"/>
    <w:rsid w:val="2C1B2133"/>
    <w:rsid w:val="2C1D0D57"/>
    <w:rsid w:val="2C1FFA14"/>
    <w:rsid w:val="2C202C61"/>
    <w:rsid w:val="2C28CE51"/>
    <w:rsid w:val="2C299FC7"/>
    <w:rsid w:val="2C2B5120"/>
    <w:rsid w:val="2C2D7470"/>
    <w:rsid w:val="2C307DAA"/>
    <w:rsid w:val="2C32CA62"/>
    <w:rsid w:val="2C348C73"/>
    <w:rsid w:val="2C3AD79D"/>
    <w:rsid w:val="2C3B9C70"/>
    <w:rsid w:val="2C3C07DC"/>
    <w:rsid w:val="2C3D857A"/>
    <w:rsid w:val="2C3E1F0E"/>
    <w:rsid w:val="2C3ECE5C"/>
    <w:rsid w:val="2C401BF1"/>
    <w:rsid w:val="2C40589B"/>
    <w:rsid w:val="2C45A86D"/>
    <w:rsid w:val="2C470712"/>
    <w:rsid w:val="2C4B362E"/>
    <w:rsid w:val="2C4BB147"/>
    <w:rsid w:val="2C554344"/>
    <w:rsid w:val="2C5A35CB"/>
    <w:rsid w:val="2C5B972B"/>
    <w:rsid w:val="2C5D58B4"/>
    <w:rsid w:val="2C5E61DF"/>
    <w:rsid w:val="2C65839C"/>
    <w:rsid w:val="2C75722F"/>
    <w:rsid w:val="2C77EBAC"/>
    <w:rsid w:val="2C78C929"/>
    <w:rsid w:val="2C7CC0C5"/>
    <w:rsid w:val="2C86462D"/>
    <w:rsid w:val="2C888E47"/>
    <w:rsid w:val="2C897382"/>
    <w:rsid w:val="2C8B1766"/>
    <w:rsid w:val="2C8C6483"/>
    <w:rsid w:val="2C91556F"/>
    <w:rsid w:val="2C98F838"/>
    <w:rsid w:val="2CA54489"/>
    <w:rsid w:val="2CAE05A8"/>
    <w:rsid w:val="2CAE1DB9"/>
    <w:rsid w:val="2CB456C2"/>
    <w:rsid w:val="2CB565FF"/>
    <w:rsid w:val="2CB8221F"/>
    <w:rsid w:val="2CB901E0"/>
    <w:rsid w:val="2CB92CAC"/>
    <w:rsid w:val="2CBBEBD6"/>
    <w:rsid w:val="2CC05F99"/>
    <w:rsid w:val="2CC34730"/>
    <w:rsid w:val="2CC4A6A6"/>
    <w:rsid w:val="2CC7E32C"/>
    <w:rsid w:val="2CD209C8"/>
    <w:rsid w:val="2CD3A612"/>
    <w:rsid w:val="2CD41AE6"/>
    <w:rsid w:val="2CE39799"/>
    <w:rsid w:val="2CE3ECA8"/>
    <w:rsid w:val="2CE6D3E8"/>
    <w:rsid w:val="2CF044B2"/>
    <w:rsid w:val="2CF0BA6D"/>
    <w:rsid w:val="2CF185F3"/>
    <w:rsid w:val="2CF67E67"/>
    <w:rsid w:val="2CFD7078"/>
    <w:rsid w:val="2D023CF3"/>
    <w:rsid w:val="2D0B883E"/>
    <w:rsid w:val="2D0E663F"/>
    <w:rsid w:val="2D117701"/>
    <w:rsid w:val="2D137ECD"/>
    <w:rsid w:val="2D13F091"/>
    <w:rsid w:val="2D18C87F"/>
    <w:rsid w:val="2D1BCCE1"/>
    <w:rsid w:val="2D1DD7BD"/>
    <w:rsid w:val="2D1E6B2C"/>
    <w:rsid w:val="2D217F5C"/>
    <w:rsid w:val="2D221FCD"/>
    <w:rsid w:val="2D260F33"/>
    <w:rsid w:val="2D2C8CF0"/>
    <w:rsid w:val="2D2E213D"/>
    <w:rsid w:val="2D372186"/>
    <w:rsid w:val="2D3987A3"/>
    <w:rsid w:val="2D39FD24"/>
    <w:rsid w:val="2D3CB101"/>
    <w:rsid w:val="2D3CB740"/>
    <w:rsid w:val="2D3F1F00"/>
    <w:rsid w:val="2D4200D5"/>
    <w:rsid w:val="2D4286A6"/>
    <w:rsid w:val="2D4DA4A1"/>
    <w:rsid w:val="2D4E0253"/>
    <w:rsid w:val="2D4EA503"/>
    <w:rsid w:val="2D515538"/>
    <w:rsid w:val="2D51EE4C"/>
    <w:rsid w:val="2D5387C2"/>
    <w:rsid w:val="2D5C25BB"/>
    <w:rsid w:val="2D5C99F9"/>
    <w:rsid w:val="2D5FB673"/>
    <w:rsid w:val="2D660795"/>
    <w:rsid w:val="2D6758AC"/>
    <w:rsid w:val="2D688800"/>
    <w:rsid w:val="2D6CD563"/>
    <w:rsid w:val="2D708A7D"/>
    <w:rsid w:val="2D748A50"/>
    <w:rsid w:val="2D75F052"/>
    <w:rsid w:val="2D760365"/>
    <w:rsid w:val="2D78DC62"/>
    <w:rsid w:val="2D8199F4"/>
    <w:rsid w:val="2D8312C0"/>
    <w:rsid w:val="2D8959C4"/>
    <w:rsid w:val="2D89D416"/>
    <w:rsid w:val="2D8BC96B"/>
    <w:rsid w:val="2D8E7DB1"/>
    <w:rsid w:val="2D919BCC"/>
    <w:rsid w:val="2D931F53"/>
    <w:rsid w:val="2D96CC4A"/>
    <w:rsid w:val="2D98C918"/>
    <w:rsid w:val="2D9A169C"/>
    <w:rsid w:val="2D9BFCE2"/>
    <w:rsid w:val="2DA2F753"/>
    <w:rsid w:val="2DA38E6E"/>
    <w:rsid w:val="2DA3F327"/>
    <w:rsid w:val="2DA90639"/>
    <w:rsid w:val="2DAB39A1"/>
    <w:rsid w:val="2DAEDA26"/>
    <w:rsid w:val="2DAF7E65"/>
    <w:rsid w:val="2DB038BB"/>
    <w:rsid w:val="2DB0E9C3"/>
    <w:rsid w:val="2DB2972C"/>
    <w:rsid w:val="2DBC7A39"/>
    <w:rsid w:val="2DBC7F51"/>
    <w:rsid w:val="2DC07AAA"/>
    <w:rsid w:val="2DCAEE82"/>
    <w:rsid w:val="2DDC3E5E"/>
    <w:rsid w:val="2DE03897"/>
    <w:rsid w:val="2DE364F6"/>
    <w:rsid w:val="2DE64095"/>
    <w:rsid w:val="2DEC01F1"/>
    <w:rsid w:val="2DEEB442"/>
    <w:rsid w:val="2DF25642"/>
    <w:rsid w:val="2DF88E94"/>
    <w:rsid w:val="2DFA6A01"/>
    <w:rsid w:val="2DFF693A"/>
    <w:rsid w:val="2E000688"/>
    <w:rsid w:val="2E00D304"/>
    <w:rsid w:val="2E012614"/>
    <w:rsid w:val="2E09C772"/>
    <w:rsid w:val="2E0A219A"/>
    <w:rsid w:val="2E0C1AE4"/>
    <w:rsid w:val="2E0CF2D0"/>
    <w:rsid w:val="2E0EF271"/>
    <w:rsid w:val="2E118A3E"/>
    <w:rsid w:val="2E139EB3"/>
    <w:rsid w:val="2E15998D"/>
    <w:rsid w:val="2E165DF2"/>
    <w:rsid w:val="2E1A96D6"/>
    <w:rsid w:val="2E1F3359"/>
    <w:rsid w:val="2E1F63B5"/>
    <w:rsid w:val="2E2178DE"/>
    <w:rsid w:val="2E21F3B0"/>
    <w:rsid w:val="2E229D4C"/>
    <w:rsid w:val="2E23565C"/>
    <w:rsid w:val="2E27A607"/>
    <w:rsid w:val="2E2825C7"/>
    <w:rsid w:val="2E28DFFF"/>
    <w:rsid w:val="2E29C4BC"/>
    <w:rsid w:val="2E2A73FA"/>
    <w:rsid w:val="2E2D8246"/>
    <w:rsid w:val="2E2D88B6"/>
    <w:rsid w:val="2E2EF33D"/>
    <w:rsid w:val="2E2FC7C2"/>
    <w:rsid w:val="2E2FCA8B"/>
    <w:rsid w:val="2E2FE913"/>
    <w:rsid w:val="2E30169A"/>
    <w:rsid w:val="2E3318C9"/>
    <w:rsid w:val="2E3699C9"/>
    <w:rsid w:val="2E41067D"/>
    <w:rsid w:val="2E438BB5"/>
    <w:rsid w:val="2E4BF1BB"/>
    <w:rsid w:val="2E4D9FE8"/>
    <w:rsid w:val="2E5166D0"/>
    <w:rsid w:val="2E5B4739"/>
    <w:rsid w:val="2E6201B2"/>
    <w:rsid w:val="2E63FD54"/>
    <w:rsid w:val="2E65FC87"/>
    <w:rsid w:val="2E67AFB7"/>
    <w:rsid w:val="2E67F70D"/>
    <w:rsid w:val="2E6898AE"/>
    <w:rsid w:val="2E703241"/>
    <w:rsid w:val="2E75D6D7"/>
    <w:rsid w:val="2E76921E"/>
    <w:rsid w:val="2E7E1B3F"/>
    <w:rsid w:val="2E7E2E6C"/>
    <w:rsid w:val="2E8208D4"/>
    <w:rsid w:val="2E82C2ED"/>
    <w:rsid w:val="2E835755"/>
    <w:rsid w:val="2E837D43"/>
    <w:rsid w:val="2E83DFA7"/>
    <w:rsid w:val="2E85FBB6"/>
    <w:rsid w:val="2E875299"/>
    <w:rsid w:val="2E875939"/>
    <w:rsid w:val="2E8913E5"/>
    <w:rsid w:val="2E8AE268"/>
    <w:rsid w:val="2E9200F6"/>
    <w:rsid w:val="2E92C698"/>
    <w:rsid w:val="2E978CCF"/>
    <w:rsid w:val="2E9F006A"/>
    <w:rsid w:val="2EA04879"/>
    <w:rsid w:val="2EA08969"/>
    <w:rsid w:val="2EA5112D"/>
    <w:rsid w:val="2EAA4790"/>
    <w:rsid w:val="2EAE0EE6"/>
    <w:rsid w:val="2EB04149"/>
    <w:rsid w:val="2EB5572A"/>
    <w:rsid w:val="2EBB84A7"/>
    <w:rsid w:val="2EBE9E61"/>
    <w:rsid w:val="2EC09F05"/>
    <w:rsid w:val="2EC74542"/>
    <w:rsid w:val="2EC894DE"/>
    <w:rsid w:val="2ECBC7F8"/>
    <w:rsid w:val="2ECBDAA9"/>
    <w:rsid w:val="2ECC61AA"/>
    <w:rsid w:val="2ED1D9DC"/>
    <w:rsid w:val="2ED4FFE8"/>
    <w:rsid w:val="2ED61FA1"/>
    <w:rsid w:val="2ED7477A"/>
    <w:rsid w:val="2ED8716F"/>
    <w:rsid w:val="2ED8928E"/>
    <w:rsid w:val="2EDE2BAF"/>
    <w:rsid w:val="2EDF64CD"/>
    <w:rsid w:val="2EE20ED3"/>
    <w:rsid w:val="2EE23775"/>
    <w:rsid w:val="2EE2AFA3"/>
    <w:rsid w:val="2EE3C051"/>
    <w:rsid w:val="2EE57FFD"/>
    <w:rsid w:val="2EE7F05B"/>
    <w:rsid w:val="2EE828C8"/>
    <w:rsid w:val="2EEA081C"/>
    <w:rsid w:val="2EF0E5A3"/>
    <w:rsid w:val="2EF35A72"/>
    <w:rsid w:val="2EF3DAE6"/>
    <w:rsid w:val="2EF407F1"/>
    <w:rsid w:val="2EF4EC1A"/>
    <w:rsid w:val="2EFB3A3B"/>
    <w:rsid w:val="2EFC6996"/>
    <w:rsid w:val="2F043D68"/>
    <w:rsid w:val="2F086640"/>
    <w:rsid w:val="2F0CBAF4"/>
    <w:rsid w:val="2F0D31A5"/>
    <w:rsid w:val="2F0E802B"/>
    <w:rsid w:val="2F10D549"/>
    <w:rsid w:val="2F11520B"/>
    <w:rsid w:val="2F12A608"/>
    <w:rsid w:val="2F12B3F9"/>
    <w:rsid w:val="2F175386"/>
    <w:rsid w:val="2F184353"/>
    <w:rsid w:val="2F192150"/>
    <w:rsid w:val="2F1D74C0"/>
    <w:rsid w:val="2F1DBB4F"/>
    <w:rsid w:val="2F20210F"/>
    <w:rsid w:val="2F252B12"/>
    <w:rsid w:val="2F258C48"/>
    <w:rsid w:val="2F28782F"/>
    <w:rsid w:val="2F297180"/>
    <w:rsid w:val="2F2B87F2"/>
    <w:rsid w:val="2F2D3EDB"/>
    <w:rsid w:val="2F312717"/>
    <w:rsid w:val="2F381AB6"/>
    <w:rsid w:val="2F384A72"/>
    <w:rsid w:val="2F3DC469"/>
    <w:rsid w:val="2F3DD10C"/>
    <w:rsid w:val="2F40F6D6"/>
    <w:rsid w:val="2F48EA2A"/>
    <w:rsid w:val="2F4AE9E6"/>
    <w:rsid w:val="2F4B0C02"/>
    <w:rsid w:val="2F547B45"/>
    <w:rsid w:val="2F5B3888"/>
    <w:rsid w:val="2F5F454A"/>
    <w:rsid w:val="2F611089"/>
    <w:rsid w:val="2F623FD9"/>
    <w:rsid w:val="2F629530"/>
    <w:rsid w:val="2F62DA00"/>
    <w:rsid w:val="2F678BE4"/>
    <w:rsid w:val="2F68443B"/>
    <w:rsid w:val="2F68A3C7"/>
    <w:rsid w:val="2F690BCA"/>
    <w:rsid w:val="2F699134"/>
    <w:rsid w:val="2F6B234C"/>
    <w:rsid w:val="2F6D3FBC"/>
    <w:rsid w:val="2F6FC965"/>
    <w:rsid w:val="2F8082EF"/>
    <w:rsid w:val="2F823CDD"/>
    <w:rsid w:val="2F84DBC7"/>
    <w:rsid w:val="2F864022"/>
    <w:rsid w:val="2F8754BC"/>
    <w:rsid w:val="2F882416"/>
    <w:rsid w:val="2F8980B4"/>
    <w:rsid w:val="2F8A84A3"/>
    <w:rsid w:val="2F8BF450"/>
    <w:rsid w:val="2F94C9F2"/>
    <w:rsid w:val="2F97A67F"/>
    <w:rsid w:val="2F99734A"/>
    <w:rsid w:val="2F999A3A"/>
    <w:rsid w:val="2F9A177B"/>
    <w:rsid w:val="2F9EA205"/>
    <w:rsid w:val="2F9F366F"/>
    <w:rsid w:val="2FA011EE"/>
    <w:rsid w:val="2FA30F91"/>
    <w:rsid w:val="2FA3487D"/>
    <w:rsid w:val="2FA37212"/>
    <w:rsid w:val="2FA3941B"/>
    <w:rsid w:val="2FA49A57"/>
    <w:rsid w:val="2FA8026D"/>
    <w:rsid w:val="2FA82246"/>
    <w:rsid w:val="2FA9076C"/>
    <w:rsid w:val="2FB80FBB"/>
    <w:rsid w:val="2FB881B4"/>
    <w:rsid w:val="2FB9ADEA"/>
    <w:rsid w:val="2FBA246B"/>
    <w:rsid w:val="2FBA2CCB"/>
    <w:rsid w:val="2FBACA9C"/>
    <w:rsid w:val="2FBBC1E1"/>
    <w:rsid w:val="2FBDB6BF"/>
    <w:rsid w:val="2FC2CF45"/>
    <w:rsid w:val="2FC67872"/>
    <w:rsid w:val="2FC71908"/>
    <w:rsid w:val="2FC79984"/>
    <w:rsid w:val="2FC8B737"/>
    <w:rsid w:val="2FC98E80"/>
    <w:rsid w:val="2FCA6B61"/>
    <w:rsid w:val="2FCB2592"/>
    <w:rsid w:val="2FCBBD2E"/>
    <w:rsid w:val="2FD45BDC"/>
    <w:rsid w:val="2FD466C6"/>
    <w:rsid w:val="2FD5D4AB"/>
    <w:rsid w:val="2FD6652F"/>
    <w:rsid w:val="2FD6F7BA"/>
    <w:rsid w:val="2FD8014B"/>
    <w:rsid w:val="2FD8C19F"/>
    <w:rsid w:val="2FD8E582"/>
    <w:rsid w:val="2FDACD80"/>
    <w:rsid w:val="2FDC40DD"/>
    <w:rsid w:val="2FDC6A79"/>
    <w:rsid w:val="2FDD5288"/>
    <w:rsid w:val="2FE76193"/>
    <w:rsid w:val="2FEC68D3"/>
    <w:rsid w:val="2FED2863"/>
    <w:rsid w:val="2FF43115"/>
    <w:rsid w:val="30009FA2"/>
    <w:rsid w:val="3000AFA9"/>
    <w:rsid w:val="300B2A6F"/>
    <w:rsid w:val="300F0659"/>
    <w:rsid w:val="3011C64F"/>
    <w:rsid w:val="3012D42C"/>
    <w:rsid w:val="30162791"/>
    <w:rsid w:val="301736DE"/>
    <w:rsid w:val="301A658B"/>
    <w:rsid w:val="3021CDC4"/>
    <w:rsid w:val="30243B62"/>
    <w:rsid w:val="3024EE2D"/>
    <w:rsid w:val="30350423"/>
    <w:rsid w:val="303B5DAB"/>
    <w:rsid w:val="30447EBB"/>
    <w:rsid w:val="30484C56"/>
    <w:rsid w:val="304BC3A1"/>
    <w:rsid w:val="3050281D"/>
    <w:rsid w:val="30537E56"/>
    <w:rsid w:val="305547CE"/>
    <w:rsid w:val="305ACB02"/>
    <w:rsid w:val="305E6BF5"/>
    <w:rsid w:val="3060386D"/>
    <w:rsid w:val="3063C671"/>
    <w:rsid w:val="306B77C3"/>
    <w:rsid w:val="306CFFF3"/>
    <w:rsid w:val="306D8C34"/>
    <w:rsid w:val="3072C936"/>
    <w:rsid w:val="30755ADA"/>
    <w:rsid w:val="3075CFC0"/>
    <w:rsid w:val="307A28F0"/>
    <w:rsid w:val="307C11F9"/>
    <w:rsid w:val="307E5A15"/>
    <w:rsid w:val="307EECFA"/>
    <w:rsid w:val="3086FCCE"/>
    <w:rsid w:val="308EFB27"/>
    <w:rsid w:val="30946FEB"/>
    <w:rsid w:val="30953300"/>
    <w:rsid w:val="309717AE"/>
    <w:rsid w:val="309BEDBB"/>
    <w:rsid w:val="309D722C"/>
    <w:rsid w:val="309ED45A"/>
    <w:rsid w:val="30A1A84E"/>
    <w:rsid w:val="30A20081"/>
    <w:rsid w:val="30A4BCA7"/>
    <w:rsid w:val="30A84BAD"/>
    <w:rsid w:val="30AFE5AC"/>
    <w:rsid w:val="30B11ACD"/>
    <w:rsid w:val="30B1F45C"/>
    <w:rsid w:val="30B3F507"/>
    <w:rsid w:val="30B451E3"/>
    <w:rsid w:val="30B725EB"/>
    <w:rsid w:val="30BD22B5"/>
    <w:rsid w:val="30BDEAE3"/>
    <w:rsid w:val="30BDF84E"/>
    <w:rsid w:val="30BE9625"/>
    <w:rsid w:val="30BE9FC1"/>
    <w:rsid w:val="30C13A69"/>
    <w:rsid w:val="30C2F668"/>
    <w:rsid w:val="30C7F28A"/>
    <w:rsid w:val="30CA4791"/>
    <w:rsid w:val="30DBA7E7"/>
    <w:rsid w:val="30DCCE1F"/>
    <w:rsid w:val="30DF6F0A"/>
    <w:rsid w:val="30E20E2D"/>
    <w:rsid w:val="30E85825"/>
    <w:rsid w:val="30EBD8BE"/>
    <w:rsid w:val="30F159CB"/>
    <w:rsid w:val="30F536AA"/>
    <w:rsid w:val="3108704D"/>
    <w:rsid w:val="310AB049"/>
    <w:rsid w:val="310F3E80"/>
    <w:rsid w:val="3110E4FC"/>
    <w:rsid w:val="3110FF13"/>
    <w:rsid w:val="3111C382"/>
    <w:rsid w:val="3111CA5C"/>
    <w:rsid w:val="3112CC83"/>
    <w:rsid w:val="31143EC1"/>
    <w:rsid w:val="3114C712"/>
    <w:rsid w:val="3116C664"/>
    <w:rsid w:val="3119E90D"/>
    <w:rsid w:val="312116EE"/>
    <w:rsid w:val="3121F504"/>
    <w:rsid w:val="3123C379"/>
    <w:rsid w:val="3125CF86"/>
    <w:rsid w:val="3131F853"/>
    <w:rsid w:val="313537E2"/>
    <w:rsid w:val="31355066"/>
    <w:rsid w:val="313709FC"/>
    <w:rsid w:val="31387F8A"/>
    <w:rsid w:val="313A2D99"/>
    <w:rsid w:val="313B4B83"/>
    <w:rsid w:val="313CE3CA"/>
    <w:rsid w:val="31408174"/>
    <w:rsid w:val="3142E176"/>
    <w:rsid w:val="31480A6A"/>
    <w:rsid w:val="314B7768"/>
    <w:rsid w:val="314B7AC1"/>
    <w:rsid w:val="314EB65A"/>
    <w:rsid w:val="314F784B"/>
    <w:rsid w:val="3152063F"/>
    <w:rsid w:val="3153B974"/>
    <w:rsid w:val="3154140D"/>
    <w:rsid w:val="3156CA42"/>
    <w:rsid w:val="315DA308"/>
    <w:rsid w:val="31622E3C"/>
    <w:rsid w:val="31643E43"/>
    <w:rsid w:val="316B6A63"/>
    <w:rsid w:val="316F0F3C"/>
    <w:rsid w:val="31712DC8"/>
    <w:rsid w:val="317183E6"/>
    <w:rsid w:val="31727284"/>
    <w:rsid w:val="31775E9C"/>
    <w:rsid w:val="317CEC27"/>
    <w:rsid w:val="318090E7"/>
    <w:rsid w:val="318362F7"/>
    <w:rsid w:val="318665CE"/>
    <w:rsid w:val="318C3715"/>
    <w:rsid w:val="318C568E"/>
    <w:rsid w:val="318DCEDD"/>
    <w:rsid w:val="3198E540"/>
    <w:rsid w:val="319BE524"/>
    <w:rsid w:val="319C8790"/>
    <w:rsid w:val="31A0DA12"/>
    <w:rsid w:val="31A35FFF"/>
    <w:rsid w:val="31ABED7A"/>
    <w:rsid w:val="31AC72E4"/>
    <w:rsid w:val="31AC8C64"/>
    <w:rsid w:val="31B08060"/>
    <w:rsid w:val="31B12B8E"/>
    <w:rsid w:val="31B1AA44"/>
    <w:rsid w:val="31B2EBDB"/>
    <w:rsid w:val="31B4062B"/>
    <w:rsid w:val="31B5106B"/>
    <w:rsid w:val="31B55093"/>
    <w:rsid w:val="31B718B2"/>
    <w:rsid w:val="31BA3507"/>
    <w:rsid w:val="31BB2B69"/>
    <w:rsid w:val="31BB56D1"/>
    <w:rsid w:val="31BD93CC"/>
    <w:rsid w:val="31BFC1BE"/>
    <w:rsid w:val="31C14790"/>
    <w:rsid w:val="31C1DCDE"/>
    <w:rsid w:val="31C3F7F9"/>
    <w:rsid w:val="31C431FD"/>
    <w:rsid w:val="31C48E32"/>
    <w:rsid w:val="31C59865"/>
    <w:rsid w:val="31C609A0"/>
    <w:rsid w:val="31C79BF8"/>
    <w:rsid w:val="31CA1FBE"/>
    <w:rsid w:val="31D09C79"/>
    <w:rsid w:val="31D18653"/>
    <w:rsid w:val="31D8AE6E"/>
    <w:rsid w:val="31D931DD"/>
    <w:rsid w:val="31E51421"/>
    <w:rsid w:val="31E64D93"/>
    <w:rsid w:val="31F25035"/>
    <w:rsid w:val="31F28542"/>
    <w:rsid w:val="31F410CF"/>
    <w:rsid w:val="31F46546"/>
    <w:rsid w:val="31F81ED3"/>
    <w:rsid w:val="31FD7B85"/>
    <w:rsid w:val="31FDA6E9"/>
    <w:rsid w:val="31FFFE13"/>
    <w:rsid w:val="32020459"/>
    <w:rsid w:val="3204A1F5"/>
    <w:rsid w:val="3207EDAF"/>
    <w:rsid w:val="3212DD28"/>
    <w:rsid w:val="3214DD5D"/>
    <w:rsid w:val="3216E18C"/>
    <w:rsid w:val="321B1D49"/>
    <w:rsid w:val="3220D902"/>
    <w:rsid w:val="322262AF"/>
    <w:rsid w:val="322801E5"/>
    <w:rsid w:val="32297C09"/>
    <w:rsid w:val="322ADF3A"/>
    <w:rsid w:val="322BB650"/>
    <w:rsid w:val="322D9B43"/>
    <w:rsid w:val="322F70F6"/>
    <w:rsid w:val="322F957E"/>
    <w:rsid w:val="322FAF12"/>
    <w:rsid w:val="323199C7"/>
    <w:rsid w:val="3232F6E1"/>
    <w:rsid w:val="323360A2"/>
    <w:rsid w:val="3237BA00"/>
    <w:rsid w:val="3237D2C2"/>
    <w:rsid w:val="3237FE85"/>
    <w:rsid w:val="323A95B1"/>
    <w:rsid w:val="323A9F24"/>
    <w:rsid w:val="323F016B"/>
    <w:rsid w:val="32405583"/>
    <w:rsid w:val="3247EA71"/>
    <w:rsid w:val="3247F796"/>
    <w:rsid w:val="324BBCCB"/>
    <w:rsid w:val="325614E4"/>
    <w:rsid w:val="3257940F"/>
    <w:rsid w:val="3257C426"/>
    <w:rsid w:val="32583692"/>
    <w:rsid w:val="325A3680"/>
    <w:rsid w:val="325DCC6B"/>
    <w:rsid w:val="326060EE"/>
    <w:rsid w:val="326105EB"/>
    <w:rsid w:val="32612110"/>
    <w:rsid w:val="3261FD4E"/>
    <w:rsid w:val="3263EF11"/>
    <w:rsid w:val="32669A72"/>
    <w:rsid w:val="326DB0DD"/>
    <w:rsid w:val="326E0D56"/>
    <w:rsid w:val="3270914F"/>
    <w:rsid w:val="3270D02C"/>
    <w:rsid w:val="32735F63"/>
    <w:rsid w:val="327947DA"/>
    <w:rsid w:val="327BF2A9"/>
    <w:rsid w:val="327DE750"/>
    <w:rsid w:val="327F97BA"/>
    <w:rsid w:val="3280A0BC"/>
    <w:rsid w:val="328241E5"/>
    <w:rsid w:val="32856D6A"/>
    <w:rsid w:val="328E07FA"/>
    <w:rsid w:val="32907651"/>
    <w:rsid w:val="3296461C"/>
    <w:rsid w:val="32967402"/>
    <w:rsid w:val="329A8DBB"/>
    <w:rsid w:val="329B9788"/>
    <w:rsid w:val="329C0766"/>
    <w:rsid w:val="329CF1D3"/>
    <w:rsid w:val="32A5271E"/>
    <w:rsid w:val="32A74233"/>
    <w:rsid w:val="32A8179A"/>
    <w:rsid w:val="32B0ADDB"/>
    <w:rsid w:val="32B20A2C"/>
    <w:rsid w:val="32B55C77"/>
    <w:rsid w:val="32BBAD5B"/>
    <w:rsid w:val="32BD954E"/>
    <w:rsid w:val="32BF9824"/>
    <w:rsid w:val="32C48C78"/>
    <w:rsid w:val="32C70024"/>
    <w:rsid w:val="32C70C3B"/>
    <w:rsid w:val="32C843C1"/>
    <w:rsid w:val="32CB9BDD"/>
    <w:rsid w:val="32CBADC0"/>
    <w:rsid w:val="32CD0965"/>
    <w:rsid w:val="32CF64E3"/>
    <w:rsid w:val="32D3085A"/>
    <w:rsid w:val="32D7B92B"/>
    <w:rsid w:val="32D93C86"/>
    <w:rsid w:val="32DA9D65"/>
    <w:rsid w:val="32DD0BEB"/>
    <w:rsid w:val="32E1E8C2"/>
    <w:rsid w:val="32E51DC7"/>
    <w:rsid w:val="32E67423"/>
    <w:rsid w:val="32EA39F4"/>
    <w:rsid w:val="32EEE260"/>
    <w:rsid w:val="32F4A5C1"/>
    <w:rsid w:val="32FF0E77"/>
    <w:rsid w:val="32FFC081"/>
    <w:rsid w:val="3301DFCD"/>
    <w:rsid w:val="3303926C"/>
    <w:rsid w:val="33046C26"/>
    <w:rsid w:val="33075C5C"/>
    <w:rsid w:val="3309CBFA"/>
    <w:rsid w:val="330DA4CE"/>
    <w:rsid w:val="3315AD44"/>
    <w:rsid w:val="33179A37"/>
    <w:rsid w:val="331D2C7B"/>
    <w:rsid w:val="331EB5D6"/>
    <w:rsid w:val="33222D56"/>
    <w:rsid w:val="33239E6B"/>
    <w:rsid w:val="332B01D8"/>
    <w:rsid w:val="332DEAF1"/>
    <w:rsid w:val="33391479"/>
    <w:rsid w:val="333D4ABF"/>
    <w:rsid w:val="333F3D9A"/>
    <w:rsid w:val="333F9705"/>
    <w:rsid w:val="33474572"/>
    <w:rsid w:val="3347AC9A"/>
    <w:rsid w:val="334BE2E7"/>
    <w:rsid w:val="334E5DB0"/>
    <w:rsid w:val="335302EA"/>
    <w:rsid w:val="3355DCC0"/>
    <w:rsid w:val="3358D9BC"/>
    <w:rsid w:val="335AFF21"/>
    <w:rsid w:val="335D7E4D"/>
    <w:rsid w:val="335DAD3F"/>
    <w:rsid w:val="33633313"/>
    <w:rsid w:val="33658E63"/>
    <w:rsid w:val="33675944"/>
    <w:rsid w:val="336D41F4"/>
    <w:rsid w:val="336DD36E"/>
    <w:rsid w:val="336E7987"/>
    <w:rsid w:val="336F8510"/>
    <w:rsid w:val="33711EDF"/>
    <w:rsid w:val="3371942F"/>
    <w:rsid w:val="33754E9A"/>
    <w:rsid w:val="3375F9FD"/>
    <w:rsid w:val="337C7ADE"/>
    <w:rsid w:val="337F978E"/>
    <w:rsid w:val="3380B6ED"/>
    <w:rsid w:val="3381886D"/>
    <w:rsid w:val="338205B8"/>
    <w:rsid w:val="3388105E"/>
    <w:rsid w:val="3388C353"/>
    <w:rsid w:val="338AB4E6"/>
    <w:rsid w:val="338C5B1B"/>
    <w:rsid w:val="338F484A"/>
    <w:rsid w:val="338F75A0"/>
    <w:rsid w:val="3391E069"/>
    <w:rsid w:val="33930A80"/>
    <w:rsid w:val="33941028"/>
    <w:rsid w:val="339DB8EF"/>
    <w:rsid w:val="339F8104"/>
    <w:rsid w:val="33A066E7"/>
    <w:rsid w:val="33A4A0B5"/>
    <w:rsid w:val="33A584BB"/>
    <w:rsid w:val="33A74885"/>
    <w:rsid w:val="33A8FB60"/>
    <w:rsid w:val="33A9B553"/>
    <w:rsid w:val="33AAF39E"/>
    <w:rsid w:val="33AB732C"/>
    <w:rsid w:val="33B0B47A"/>
    <w:rsid w:val="33B46C0E"/>
    <w:rsid w:val="33BA6803"/>
    <w:rsid w:val="33BD2D0E"/>
    <w:rsid w:val="33C1326E"/>
    <w:rsid w:val="33C16806"/>
    <w:rsid w:val="33C4A30A"/>
    <w:rsid w:val="33C8D6C0"/>
    <w:rsid w:val="33CA5DD2"/>
    <w:rsid w:val="33CD26B7"/>
    <w:rsid w:val="33D297BE"/>
    <w:rsid w:val="33D32F40"/>
    <w:rsid w:val="33DBCDEB"/>
    <w:rsid w:val="33DE730E"/>
    <w:rsid w:val="33DEE980"/>
    <w:rsid w:val="33E76809"/>
    <w:rsid w:val="33EAC6CB"/>
    <w:rsid w:val="33EDFB25"/>
    <w:rsid w:val="33F15448"/>
    <w:rsid w:val="33F9BE43"/>
    <w:rsid w:val="33FC5DF9"/>
    <w:rsid w:val="33FE14CE"/>
    <w:rsid w:val="34006E91"/>
    <w:rsid w:val="34062695"/>
    <w:rsid w:val="3408D4E5"/>
    <w:rsid w:val="340A99B3"/>
    <w:rsid w:val="340D93E8"/>
    <w:rsid w:val="34144376"/>
    <w:rsid w:val="3416244D"/>
    <w:rsid w:val="3419BC19"/>
    <w:rsid w:val="341D026F"/>
    <w:rsid w:val="341D8D99"/>
    <w:rsid w:val="34254741"/>
    <w:rsid w:val="3425479B"/>
    <w:rsid w:val="3426208F"/>
    <w:rsid w:val="3431E289"/>
    <w:rsid w:val="3438CB99"/>
    <w:rsid w:val="3439D5F9"/>
    <w:rsid w:val="343C5856"/>
    <w:rsid w:val="343E014E"/>
    <w:rsid w:val="34462668"/>
    <w:rsid w:val="34470EA3"/>
    <w:rsid w:val="344B927E"/>
    <w:rsid w:val="344CDABF"/>
    <w:rsid w:val="344FAE84"/>
    <w:rsid w:val="34501C03"/>
    <w:rsid w:val="345BA378"/>
    <w:rsid w:val="345EC6EA"/>
    <w:rsid w:val="3465964A"/>
    <w:rsid w:val="346712CE"/>
    <w:rsid w:val="346CCB79"/>
    <w:rsid w:val="346D953F"/>
    <w:rsid w:val="3474B45F"/>
    <w:rsid w:val="3474D733"/>
    <w:rsid w:val="347539D8"/>
    <w:rsid w:val="3475556A"/>
    <w:rsid w:val="347C037A"/>
    <w:rsid w:val="347C820D"/>
    <w:rsid w:val="347E8D85"/>
    <w:rsid w:val="348053D8"/>
    <w:rsid w:val="34824484"/>
    <w:rsid w:val="3482F132"/>
    <w:rsid w:val="34844088"/>
    <w:rsid w:val="3485E90C"/>
    <w:rsid w:val="348737EC"/>
    <w:rsid w:val="3487A0DC"/>
    <w:rsid w:val="348A0620"/>
    <w:rsid w:val="348B0BE8"/>
    <w:rsid w:val="348B1D57"/>
    <w:rsid w:val="348B99FB"/>
    <w:rsid w:val="348C7F9B"/>
    <w:rsid w:val="348CDB29"/>
    <w:rsid w:val="348D91E5"/>
    <w:rsid w:val="34900AFA"/>
    <w:rsid w:val="3490F557"/>
    <w:rsid w:val="34923A1A"/>
    <w:rsid w:val="3494DEF5"/>
    <w:rsid w:val="349A0DAB"/>
    <w:rsid w:val="349DFFD5"/>
    <w:rsid w:val="349FB0D6"/>
    <w:rsid w:val="34A29357"/>
    <w:rsid w:val="34A9B3AB"/>
    <w:rsid w:val="34ACB994"/>
    <w:rsid w:val="34AECC5A"/>
    <w:rsid w:val="34B4983B"/>
    <w:rsid w:val="34BC2C98"/>
    <w:rsid w:val="34BC5236"/>
    <w:rsid w:val="34BF5E8B"/>
    <w:rsid w:val="34BF7B1C"/>
    <w:rsid w:val="34C3B3EC"/>
    <w:rsid w:val="34C77AFA"/>
    <w:rsid w:val="34D6E9FB"/>
    <w:rsid w:val="34D9B0B4"/>
    <w:rsid w:val="34DBF9FC"/>
    <w:rsid w:val="34E48CFC"/>
    <w:rsid w:val="34EA4A31"/>
    <w:rsid w:val="34F2A0F9"/>
    <w:rsid w:val="34F30841"/>
    <w:rsid w:val="34F49AB5"/>
    <w:rsid w:val="34F739DD"/>
    <w:rsid w:val="34FF3607"/>
    <w:rsid w:val="350745AE"/>
    <w:rsid w:val="350BFAD5"/>
    <w:rsid w:val="350DE059"/>
    <w:rsid w:val="350EEB40"/>
    <w:rsid w:val="3514ACC0"/>
    <w:rsid w:val="3514CDB3"/>
    <w:rsid w:val="35188E74"/>
    <w:rsid w:val="3518F59A"/>
    <w:rsid w:val="35220348"/>
    <w:rsid w:val="352649F7"/>
    <w:rsid w:val="352B3EBD"/>
    <w:rsid w:val="352EFB78"/>
    <w:rsid w:val="352F6CBE"/>
    <w:rsid w:val="353187ED"/>
    <w:rsid w:val="353498F0"/>
    <w:rsid w:val="353C5D0A"/>
    <w:rsid w:val="353DEDE7"/>
    <w:rsid w:val="353F6F8A"/>
    <w:rsid w:val="353FB5AF"/>
    <w:rsid w:val="3545EE5D"/>
    <w:rsid w:val="3549CB33"/>
    <w:rsid w:val="354DDE16"/>
    <w:rsid w:val="354EF5EC"/>
    <w:rsid w:val="354F66CF"/>
    <w:rsid w:val="354FCAB9"/>
    <w:rsid w:val="354FD1A5"/>
    <w:rsid w:val="35506190"/>
    <w:rsid w:val="3552095F"/>
    <w:rsid w:val="3553AD5A"/>
    <w:rsid w:val="3553D7D7"/>
    <w:rsid w:val="3559C4A2"/>
    <w:rsid w:val="355EF968"/>
    <w:rsid w:val="35618A08"/>
    <w:rsid w:val="3565F823"/>
    <w:rsid w:val="35695A8C"/>
    <w:rsid w:val="356B4EF0"/>
    <w:rsid w:val="356DCEE7"/>
    <w:rsid w:val="356EB67E"/>
    <w:rsid w:val="3570D001"/>
    <w:rsid w:val="3578E7FE"/>
    <w:rsid w:val="35796299"/>
    <w:rsid w:val="357A9159"/>
    <w:rsid w:val="357A9279"/>
    <w:rsid w:val="357D4C25"/>
    <w:rsid w:val="357D5C59"/>
    <w:rsid w:val="357FE87F"/>
    <w:rsid w:val="357FF22E"/>
    <w:rsid w:val="358154CD"/>
    <w:rsid w:val="3585C820"/>
    <w:rsid w:val="3586A12C"/>
    <w:rsid w:val="3587482A"/>
    <w:rsid w:val="358CF728"/>
    <w:rsid w:val="358E19C1"/>
    <w:rsid w:val="358FCD28"/>
    <w:rsid w:val="3592E19E"/>
    <w:rsid w:val="3595BBB0"/>
    <w:rsid w:val="3597396D"/>
    <w:rsid w:val="35996F69"/>
    <w:rsid w:val="359B4DDE"/>
    <w:rsid w:val="359DEE65"/>
    <w:rsid w:val="359F9090"/>
    <w:rsid w:val="35A64590"/>
    <w:rsid w:val="35A982B9"/>
    <w:rsid w:val="35A9C444"/>
    <w:rsid w:val="35AB5849"/>
    <w:rsid w:val="35AD443D"/>
    <w:rsid w:val="35B029ED"/>
    <w:rsid w:val="35B2C2B6"/>
    <w:rsid w:val="35B50FF5"/>
    <w:rsid w:val="35B8FA70"/>
    <w:rsid w:val="35BA777E"/>
    <w:rsid w:val="35C56DE3"/>
    <w:rsid w:val="35C69CAA"/>
    <w:rsid w:val="35C71608"/>
    <w:rsid w:val="35C95577"/>
    <w:rsid w:val="35C9C171"/>
    <w:rsid w:val="35C9C5D5"/>
    <w:rsid w:val="35DB0260"/>
    <w:rsid w:val="35DB40F5"/>
    <w:rsid w:val="35DF4246"/>
    <w:rsid w:val="35E3B280"/>
    <w:rsid w:val="35EEB92C"/>
    <w:rsid w:val="35F25E3D"/>
    <w:rsid w:val="35F48897"/>
    <w:rsid w:val="35F9C627"/>
    <w:rsid w:val="35F9F714"/>
    <w:rsid w:val="35FA4DBB"/>
    <w:rsid w:val="35FC4E99"/>
    <w:rsid w:val="3600E935"/>
    <w:rsid w:val="3603C5BE"/>
    <w:rsid w:val="3604639C"/>
    <w:rsid w:val="3604718F"/>
    <w:rsid w:val="36054F04"/>
    <w:rsid w:val="3605F344"/>
    <w:rsid w:val="36061E2E"/>
    <w:rsid w:val="36072FAF"/>
    <w:rsid w:val="3609126E"/>
    <w:rsid w:val="360A7B1F"/>
    <w:rsid w:val="360E1896"/>
    <w:rsid w:val="36167C10"/>
    <w:rsid w:val="361837E6"/>
    <w:rsid w:val="361BA83D"/>
    <w:rsid w:val="361E93F0"/>
    <w:rsid w:val="361FC066"/>
    <w:rsid w:val="361FFD4C"/>
    <w:rsid w:val="36250D81"/>
    <w:rsid w:val="3625DA42"/>
    <w:rsid w:val="36288D65"/>
    <w:rsid w:val="362A9B7D"/>
    <w:rsid w:val="362BD288"/>
    <w:rsid w:val="362CA799"/>
    <w:rsid w:val="36303153"/>
    <w:rsid w:val="363125A1"/>
    <w:rsid w:val="363E8A3B"/>
    <w:rsid w:val="363EB058"/>
    <w:rsid w:val="364ADDC9"/>
    <w:rsid w:val="364D117C"/>
    <w:rsid w:val="364E0969"/>
    <w:rsid w:val="3651AFBF"/>
    <w:rsid w:val="365242F6"/>
    <w:rsid w:val="36547143"/>
    <w:rsid w:val="36589D39"/>
    <w:rsid w:val="36596B9F"/>
    <w:rsid w:val="365AA7B5"/>
    <w:rsid w:val="36610057"/>
    <w:rsid w:val="36613CF2"/>
    <w:rsid w:val="36625BEF"/>
    <w:rsid w:val="366311B0"/>
    <w:rsid w:val="36636B72"/>
    <w:rsid w:val="36680599"/>
    <w:rsid w:val="3669717E"/>
    <w:rsid w:val="3669A620"/>
    <w:rsid w:val="36700189"/>
    <w:rsid w:val="36703D3E"/>
    <w:rsid w:val="3671D0EA"/>
    <w:rsid w:val="3675AF97"/>
    <w:rsid w:val="36799359"/>
    <w:rsid w:val="367CC741"/>
    <w:rsid w:val="368015BF"/>
    <w:rsid w:val="3680D666"/>
    <w:rsid w:val="36825598"/>
    <w:rsid w:val="368392A1"/>
    <w:rsid w:val="36839632"/>
    <w:rsid w:val="3683B4EA"/>
    <w:rsid w:val="3684314C"/>
    <w:rsid w:val="3684BE2C"/>
    <w:rsid w:val="3685F75D"/>
    <w:rsid w:val="368CFB91"/>
    <w:rsid w:val="368DFD75"/>
    <w:rsid w:val="3690F6FE"/>
    <w:rsid w:val="36920C72"/>
    <w:rsid w:val="36928409"/>
    <w:rsid w:val="3693F47C"/>
    <w:rsid w:val="36943212"/>
    <w:rsid w:val="369643F7"/>
    <w:rsid w:val="3696E155"/>
    <w:rsid w:val="369A2CCB"/>
    <w:rsid w:val="369BD4FA"/>
    <w:rsid w:val="369BF804"/>
    <w:rsid w:val="369ED2E6"/>
    <w:rsid w:val="36A0D94E"/>
    <w:rsid w:val="36A122E7"/>
    <w:rsid w:val="36A25985"/>
    <w:rsid w:val="36A725D2"/>
    <w:rsid w:val="36AA0C72"/>
    <w:rsid w:val="36AC545F"/>
    <w:rsid w:val="36AD2C3B"/>
    <w:rsid w:val="36AFD1EF"/>
    <w:rsid w:val="36AFF6AC"/>
    <w:rsid w:val="36B51BD4"/>
    <w:rsid w:val="36BA7613"/>
    <w:rsid w:val="36BC4F5D"/>
    <w:rsid w:val="36BC5EEF"/>
    <w:rsid w:val="36BDDFF2"/>
    <w:rsid w:val="36BFB2CC"/>
    <w:rsid w:val="36C3834B"/>
    <w:rsid w:val="36C47EE5"/>
    <w:rsid w:val="36C60514"/>
    <w:rsid w:val="36CB3874"/>
    <w:rsid w:val="36CDAADF"/>
    <w:rsid w:val="36D14401"/>
    <w:rsid w:val="36D2EA17"/>
    <w:rsid w:val="36D39E70"/>
    <w:rsid w:val="36D41FAA"/>
    <w:rsid w:val="36D9C102"/>
    <w:rsid w:val="36DD7471"/>
    <w:rsid w:val="36E3D280"/>
    <w:rsid w:val="36E7CF7B"/>
    <w:rsid w:val="36EB27F9"/>
    <w:rsid w:val="36EBD09E"/>
    <w:rsid w:val="36ED6041"/>
    <w:rsid w:val="36F6C6E4"/>
    <w:rsid w:val="36F71863"/>
    <w:rsid w:val="36F8F4C5"/>
    <w:rsid w:val="3701C497"/>
    <w:rsid w:val="3701FB1C"/>
    <w:rsid w:val="3702CC7F"/>
    <w:rsid w:val="37053690"/>
    <w:rsid w:val="370B7C0B"/>
    <w:rsid w:val="370E428E"/>
    <w:rsid w:val="3712AEF4"/>
    <w:rsid w:val="372108A8"/>
    <w:rsid w:val="3722CF92"/>
    <w:rsid w:val="37393ED5"/>
    <w:rsid w:val="373E9B8B"/>
    <w:rsid w:val="373F8D9E"/>
    <w:rsid w:val="37468A74"/>
    <w:rsid w:val="374C7C59"/>
    <w:rsid w:val="374E414F"/>
    <w:rsid w:val="3752B9BF"/>
    <w:rsid w:val="3753397D"/>
    <w:rsid w:val="37571330"/>
    <w:rsid w:val="37592F33"/>
    <w:rsid w:val="3759BDE5"/>
    <w:rsid w:val="375CCB1A"/>
    <w:rsid w:val="375FC1C5"/>
    <w:rsid w:val="37619213"/>
    <w:rsid w:val="376408A0"/>
    <w:rsid w:val="37680F6C"/>
    <w:rsid w:val="376A7E6D"/>
    <w:rsid w:val="376C7AA3"/>
    <w:rsid w:val="376CEA3B"/>
    <w:rsid w:val="376E15D5"/>
    <w:rsid w:val="3772F58E"/>
    <w:rsid w:val="377621CC"/>
    <w:rsid w:val="377629FD"/>
    <w:rsid w:val="377AA59B"/>
    <w:rsid w:val="377AF0C4"/>
    <w:rsid w:val="377BA17E"/>
    <w:rsid w:val="377BD42B"/>
    <w:rsid w:val="377C4823"/>
    <w:rsid w:val="377EAF65"/>
    <w:rsid w:val="377F0230"/>
    <w:rsid w:val="377F3406"/>
    <w:rsid w:val="377FA440"/>
    <w:rsid w:val="37818ED5"/>
    <w:rsid w:val="3784A74B"/>
    <w:rsid w:val="37887D0D"/>
    <w:rsid w:val="378BAB65"/>
    <w:rsid w:val="378C5A54"/>
    <w:rsid w:val="378FC46E"/>
    <w:rsid w:val="379A9CBE"/>
    <w:rsid w:val="37A25A7C"/>
    <w:rsid w:val="37A2AE7A"/>
    <w:rsid w:val="37A3A43C"/>
    <w:rsid w:val="37AE09CC"/>
    <w:rsid w:val="37AE0E6F"/>
    <w:rsid w:val="37AE4842"/>
    <w:rsid w:val="37AEE151"/>
    <w:rsid w:val="37B141C0"/>
    <w:rsid w:val="37B372EA"/>
    <w:rsid w:val="37B5D4B7"/>
    <w:rsid w:val="37B9867B"/>
    <w:rsid w:val="37BB20EC"/>
    <w:rsid w:val="37BBB224"/>
    <w:rsid w:val="37BC875A"/>
    <w:rsid w:val="37BCB6E0"/>
    <w:rsid w:val="37C48E94"/>
    <w:rsid w:val="37C6C37D"/>
    <w:rsid w:val="37C6C7F7"/>
    <w:rsid w:val="37C73F86"/>
    <w:rsid w:val="37D4C984"/>
    <w:rsid w:val="37DAD6E2"/>
    <w:rsid w:val="37DD2E77"/>
    <w:rsid w:val="37E5D580"/>
    <w:rsid w:val="37E680A5"/>
    <w:rsid w:val="37E758BE"/>
    <w:rsid w:val="37E993F7"/>
    <w:rsid w:val="37EAD74D"/>
    <w:rsid w:val="37F36067"/>
    <w:rsid w:val="37F86E18"/>
    <w:rsid w:val="3806DB7E"/>
    <w:rsid w:val="3807667C"/>
    <w:rsid w:val="3811D875"/>
    <w:rsid w:val="3812DCA1"/>
    <w:rsid w:val="3813138F"/>
    <w:rsid w:val="3813B531"/>
    <w:rsid w:val="381521BC"/>
    <w:rsid w:val="3816A7D3"/>
    <w:rsid w:val="38186CD3"/>
    <w:rsid w:val="381F63D6"/>
    <w:rsid w:val="3822E927"/>
    <w:rsid w:val="38272DC3"/>
    <w:rsid w:val="3829CDD6"/>
    <w:rsid w:val="382CBF84"/>
    <w:rsid w:val="382DA5FB"/>
    <w:rsid w:val="382F3E97"/>
    <w:rsid w:val="38325643"/>
    <w:rsid w:val="383365B7"/>
    <w:rsid w:val="38348F13"/>
    <w:rsid w:val="3836CA71"/>
    <w:rsid w:val="3836CE58"/>
    <w:rsid w:val="38372178"/>
    <w:rsid w:val="383868C6"/>
    <w:rsid w:val="383A62C7"/>
    <w:rsid w:val="383DD77D"/>
    <w:rsid w:val="38451182"/>
    <w:rsid w:val="3847FCA0"/>
    <w:rsid w:val="384979A5"/>
    <w:rsid w:val="38498A13"/>
    <w:rsid w:val="384BF90A"/>
    <w:rsid w:val="384EFF26"/>
    <w:rsid w:val="3852CDEA"/>
    <w:rsid w:val="385CCFF4"/>
    <w:rsid w:val="386C2C48"/>
    <w:rsid w:val="386C77EF"/>
    <w:rsid w:val="386DE146"/>
    <w:rsid w:val="38728281"/>
    <w:rsid w:val="387358C9"/>
    <w:rsid w:val="3873F2F1"/>
    <w:rsid w:val="3876E8C4"/>
    <w:rsid w:val="38772D1D"/>
    <w:rsid w:val="3878507A"/>
    <w:rsid w:val="3879AE85"/>
    <w:rsid w:val="387AC211"/>
    <w:rsid w:val="387BC547"/>
    <w:rsid w:val="387FBF28"/>
    <w:rsid w:val="38809AAC"/>
    <w:rsid w:val="3880A9A8"/>
    <w:rsid w:val="3882745D"/>
    <w:rsid w:val="3883F834"/>
    <w:rsid w:val="38855F93"/>
    <w:rsid w:val="3885D1CF"/>
    <w:rsid w:val="38865B44"/>
    <w:rsid w:val="38871D14"/>
    <w:rsid w:val="388928AA"/>
    <w:rsid w:val="388A6168"/>
    <w:rsid w:val="388C3C50"/>
    <w:rsid w:val="388D6022"/>
    <w:rsid w:val="388E6D77"/>
    <w:rsid w:val="388EB3DF"/>
    <w:rsid w:val="38912FE4"/>
    <w:rsid w:val="38968ACB"/>
    <w:rsid w:val="38A49CF7"/>
    <w:rsid w:val="38B2AB6C"/>
    <w:rsid w:val="38B472A6"/>
    <w:rsid w:val="38B8A2CA"/>
    <w:rsid w:val="38BAE071"/>
    <w:rsid w:val="38BCFD90"/>
    <w:rsid w:val="38BEEF35"/>
    <w:rsid w:val="38C183C5"/>
    <w:rsid w:val="38C2096A"/>
    <w:rsid w:val="38C5E601"/>
    <w:rsid w:val="38C84021"/>
    <w:rsid w:val="38CB33FA"/>
    <w:rsid w:val="38CCDDC0"/>
    <w:rsid w:val="38D2AC35"/>
    <w:rsid w:val="38D64C49"/>
    <w:rsid w:val="38D6EA37"/>
    <w:rsid w:val="38D9B65B"/>
    <w:rsid w:val="38DB569C"/>
    <w:rsid w:val="38DD4CBF"/>
    <w:rsid w:val="38DE06E5"/>
    <w:rsid w:val="38E26193"/>
    <w:rsid w:val="38E2988D"/>
    <w:rsid w:val="38E30E06"/>
    <w:rsid w:val="38E54FF8"/>
    <w:rsid w:val="38E846B8"/>
    <w:rsid w:val="38ECBB6B"/>
    <w:rsid w:val="38EE3A23"/>
    <w:rsid w:val="38EFD6F5"/>
    <w:rsid w:val="38F46BB4"/>
    <w:rsid w:val="38F6CF2B"/>
    <w:rsid w:val="38FAAEAE"/>
    <w:rsid w:val="38FF7335"/>
    <w:rsid w:val="390461F9"/>
    <w:rsid w:val="39048F32"/>
    <w:rsid w:val="39054D83"/>
    <w:rsid w:val="3908FB9C"/>
    <w:rsid w:val="390D5974"/>
    <w:rsid w:val="39147D08"/>
    <w:rsid w:val="3915443A"/>
    <w:rsid w:val="39162A2E"/>
    <w:rsid w:val="39188CFD"/>
    <w:rsid w:val="391C59FD"/>
    <w:rsid w:val="391CF3CF"/>
    <w:rsid w:val="391EA76F"/>
    <w:rsid w:val="391EB9F4"/>
    <w:rsid w:val="39211DCD"/>
    <w:rsid w:val="39221A6E"/>
    <w:rsid w:val="3922626F"/>
    <w:rsid w:val="392D8284"/>
    <w:rsid w:val="39317F89"/>
    <w:rsid w:val="393192D0"/>
    <w:rsid w:val="3931D998"/>
    <w:rsid w:val="393512B8"/>
    <w:rsid w:val="3935E2E0"/>
    <w:rsid w:val="3935FFBF"/>
    <w:rsid w:val="393B42E4"/>
    <w:rsid w:val="39404DDE"/>
    <w:rsid w:val="39442F95"/>
    <w:rsid w:val="39449B3A"/>
    <w:rsid w:val="3945CD91"/>
    <w:rsid w:val="394B70A8"/>
    <w:rsid w:val="394B7780"/>
    <w:rsid w:val="394FF221"/>
    <w:rsid w:val="3956091B"/>
    <w:rsid w:val="39570D62"/>
    <w:rsid w:val="39594DB8"/>
    <w:rsid w:val="395A2564"/>
    <w:rsid w:val="395AB487"/>
    <w:rsid w:val="395C5389"/>
    <w:rsid w:val="39622D08"/>
    <w:rsid w:val="396230C5"/>
    <w:rsid w:val="39639C91"/>
    <w:rsid w:val="3969EAD3"/>
    <w:rsid w:val="396C668C"/>
    <w:rsid w:val="3970BF61"/>
    <w:rsid w:val="3973A93D"/>
    <w:rsid w:val="3973C0FA"/>
    <w:rsid w:val="397C2460"/>
    <w:rsid w:val="3981478A"/>
    <w:rsid w:val="39832671"/>
    <w:rsid w:val="398AF364"/>
    <w:rsid w:val="398B1336"/>
    <w:rsid w:val="3992E89E"/>
    <w:rsid w:val="399523E3"/>
    <w:rsid w:val="39A92F8E"/>
    <w:rsid w:val="39AE0036"/>
    <w:rsid w:val="39B5A74B"/>
    <w:rsid w:val="39B5EF17"/>
    <w:rsid w:val="39B8B7E9"/>
    <w:rsid w:val="39BB827A"/>
    <w:rsid w:val="39C29FF0"/>
    <w:rsid w:val="39C44B64"/>
    <w:rsid w:val="39C44D0D"/>
    <w:rsid w:val="39C4932D"/>
    <w:rsid w:val="39C956E8"/>
    <w:rsid w:val="39CA9B9F"/>
    <w:rsid w:val="39CEFC2C"/>
    <w:rsid w:val="39D49D72"/>
    <w:rsid w:val="39D956CA"/>
    <w:rsid w:val="39DBBA34"/>
    <w:rsid w:val="39DEA3B6"/>
    <w:rsid w:val="39E2563E"/>
    <w:rsid w:val="39EA387B"/>
    <w:rsid w:val="39ECAB9C"/>
    <w:rsid w:val="39ED6354"/>
    <w:rsid w:val="39F11250"/>
    <w:rsid w:val="39F3B8EF"/>
    <w:rsid w:val="39F3D6F2"/>
    <w:rsid w:val="39F622C4"/>
    <w:rsid w:val="39F79836"/>
    <w:rsid w:val="39FCD597"/>
    <w:rsid w:val="39FF2122"/>
    <w:rsid w:val="3A0244E7"/>
    <w:rsid w:val="3A026DEA"/>
    <w:rsid w:val="3A052BE1"/>
    <w:rsid w:val="3A065FFD"/>
    <w:rsid w:val="3A0E3BE2"/>
    <w:rsid w:val="3A0F0AA2"/>
    <w:rsid w:val="3A122D0C"/>
    <w:rsid w:val="3A12FD7E"/>
    <w:rsid w:val="3A130E75"/>
    <w:rsid w:val="3A142191"/>
    <w:rsid w:val="3A18C8C9"/>
    <w:rsid w:val="3A1E2A58"/>
    <w:rsid w:val="3A25B410"/>
    <w:rsid w:val="3A319F62"/>
    <w:rsid w:val="3A38CDE1"/>
    <w:rsid w:val="3A3C1EEB"/>
    <w:rsid w:val="3A3D583F"/>
    <w:rsid w:val="3A409DE9"/>
    <w:rsid w:val="3A417128"/>
    <w:rsid w:val="3A44FE79"/>
    <w:rsid w:val="3A45C895"/>
    <w:rsid w:val="3A490321"/>
    <w:rsid w:val="3A4C1B0A"/>
    <w:rsid w:val="3A4C33DC"/>
    <w:rsid w:val="3A50963C"/>
    <w:rsid w:val="3A561241"/>
    <w:rsid w:val="3A583D24"/>
    <w:rsid w:val="3A5A501F"/>
    <w:rsid w:val="3A5B4452"/>
    <w:rsid w:val="3A5D5426"/>
    <w:rsid w:val="3A602F00"/>
    <w:rsid w:val="3A683C58"/>
    <w:rsid w:val="3A69EEC6"/>
    <w:rsid w:val="3A6A8D21"/>
    <w:rsid w:val="3A6CB941"/>
    <w:rsid w:val="3A6FB015"/>
    <w:rsid w:val="3A71B69B"/>
    <w:rsid w:val="3A72F6FD"/>
    <w:rsid w:val="3A76B020"/>
    <w:rsid w:val="3A7973E9"/>
    <w:rsid w:val="3A7CA3F8"/>
    <w:rsid w:val="3A7D1E56"/>
    <w:rsid w:val="3A7DAADD"/>
    <w:rsid w:val="3A85B123"/>
    <w:rsid w:val="3A87CB8A"/>
    <w:rsid w:val="3A8A5317"/>
    <w:rsid w:val="3A8FF81A"/>
    <w:rsid w:val="3A905D4C"/>
    <w:rsid w:val="3A948B28"/>
    <w:rsid w:val="3A94D12E"/>
    <w:rsid w:val="3A956427"/>
    <w:rsid w:val="3A975252"/>
    <w:rsid w:val="3A9829C0"/>
    <w:rsid w:val="3A9BEDD8"/>
    <w:rsid w:val="3A9C128C"/>
    <w:rsid w:val="3A9F2A36"/>
    <w:rsid w:val="3A9FC3C9"/>
    <w:rsid w:val="3AA10F44"/>
    <w:rsid w:val="3AA25918"/>
    <w:rsid w:val="3AAE98E2"/>
    <w:rsid w:val="3AB311F5"/>
    <w:rsid w:val="3ABC7613"/>
    <w:rsid w:val="3ABEF573"/>
    <w:rsid w:val="3AC06C7D"/>
    <w:rsid w:val="3AC54E13"/>
    <w:rsid w:val="3AC7625B"/>
    <w:rsid w:val="3AC9C1CA"/>
    <w:rsid w:val="3ACAA59E"/>
    <w:rsid w:val="3ACAEE30"/>
    <w:rsid w:val="3AD5D178"/>
    <w:rsid w:val="3AD7CAC8"/>
    <w:rsid w:val="3ADFD751"/>
    <w:rsid w:val="3ADFFE74"/>
    <w:rsid w:val="3AE429BB"/>
    <w:rsid w:val="3AEAFAC0"/>
    <w:rsid w:val="3AF6A988"/>
    <w:rsid w:val="3AF7F343"/>
    <w:rsid w:val="3AFCC7DA"/>
    <w:rsid w:val="3AFF4F90"/>
    <w:rsid w:val="3B04F3B8"/>
    <w:rsid w:val="3B0500B4"/>
    <w:rsid w:val="3B0525EA"/>
    <w:rsid w:val="3B083262"/>
    <w:rsid w:val="3B085D3B"/>
    <w:rsid w:val="3B08900C"/>
    <w:rsid w:val="3B09B54E"/>
    <w:rsid w:val="3B0B3B99"/>
    <w:rsid w:val="3B0C9CA8"/>
    <w:rsid w:val="3B1BCF54"/>
    <w:rsid w:val="3B1CF0FF"/>
    <w:rsid w:val="3B1FB856"/>
    <w:rsid w:val="3B22F7C6"/>
    <w:rsid w:val="3B24CFF6"/>
    <w:rsid w:val="3B24F563"/>
    <w:rsid w:val="3B277E55"/>
    <w:rsid w:val="3B282F23"/>
    <w:rsid w:val="3B2E06B2"/>
    <w:rsid w:val="3B340791"/>
    <w:rsid w:val="3B350F6E"/>
    <w:rsid w:val="3B35E79D"/>
    <w:rsid w:val="3B3A2622"/>
    <w:rsid w:val="3B3DBF78"/>
    <w:rsid w:val="3B4181F4"/>
    <w:rsid w:val="3B4503E8"/>
    <w:rsid w:val="3B466C31"/>
    <w:rsid w:val="3B4A8652"/>
    <w:rsid w:val="3B4E18E8"/>
    <w:rsid w:val="3B4EC0CA"/>
    <w:rsid w:val="3B50C2CF"/>
    <w:rsid w:val="3B599CDB"/>
    <w:rsid w:val="3B5C6557"/>
    <w:rsid w:val="3B5C6E71"/>
    <w:rsid w:val="3B5D484C"/>
    <w:rsid w:val="3B5DF1AA"/>
    <w:rsid w:val="3B5E040C"/>
    <w:rsid w:val="3B5E9358"/>
    <w:rsid w:val="3B629412"/>
    <w:rsid w:val="3B69676C"/>
    <w:rsid w:val="3B697035"/>
    <w:rsid w:val="3B7A7E10"/>
    <w:rsid w:val="3B7E1AEA"/>
    <w:rsid w:val="3B80A700"/>
    <w:rsid w:val="3B82C604"/>
    <w:rsid w:val="3B85D59F"/>
    <w:rsid w:val="3B86F116"/>
    <w:rsid w:val="3B88C0F4"/>
    <w:rsid w:val="3B8D0D54"/>
    <w:rsid w:val="3B93CABD"/>
    <w:rsid w:val="3B97DF7F"/>
    <w:rsid w:val="3B989C97"/>
    <w:rsid w:val="3B9B2453"/>
    <w:rsid w:val="3B9B26F8"/>
    <w:rsid w:val="3BA10AEA"/>
    <w:rsid w:val="3BA31ABA"/>
    <w:rsid w:val="3BA8178A"/>
    <w:rsid w:val="3BA9CE87"/>
    <w:rsid w:val="3BAC2A17"/>
    <w:rsid w:val="3BB2D321"/>
    <w:rsid w:val="3BB2F122"/>
    <w:rsid w:val="3BB5F4DD"/>
    <w:rsid w:val="3BBE1349"/>
    <w:rsid w:val="3BBEF0E9"/>
    <w:rsid w:val="3BC1FF8F"/>
    <w:rsid w:val="3BC36240"/>
    <w:rsid w:val="3BC446E6"/>
    <w:rsid w:val="3BCF6BDD"/>
    <w:rsid w:val="3BCFE56C"/>
    <w:rsid w:val="3BCFED10"/>
    <w:rsid w:val="3BD2E931"/>
    <w:rsid w:val="3BD331E9"/>
    <w:rsid w:val="3BD56A4A"/>
    <w:rsid w:val="3BD8D02D"/>
    <w:rsid w:val="3BDB5360"/>
    <w:rsid w:val="3BDC541D"/>
    <w:rsid w:val="3BDEC9EC"/>
    <w:rsid w:val="3BE02D15"/>
    <w:rsid w:val="3BE19D86"/>
    <w:rsid w:val="3BE1F89D"/>
    <w:rsid w:val="3BE7738E"/>
    <w:rsid w:val="3BE7A077"/>
    <w:rsid w:val="3BE86D4A"/>
    <w:rsid w:val="3BEBCCC7"/>
    <w:rsid w:val="3BEC35C2"/>
    <w:rsid w:val="3BF1B71B"/>
    <w:rsid w:val="3BF298C2"/>
    <w:rsid w:val="3BF9A5C1"/>
    <w:rsid w:val="3BFB8C90"/>
    <w:rsid w:val="3C047766"/>
    <w:rsid w:val="3C05FE47"/>
    <w:rsid w:val="3C0723C4"/>
    <w:rsid w:val="3C0C282E"/>
    <w:rsid w:val="3C0CB21B"/>
    <w:rsid w:val="3C0D0311"/>
    <w:rsid w:val="3C0D5593"/>
    <w:rsid w:val="3C0EC0A0"/>
    <w:rsid w:val="3C11FB3F"/>
    <w:rsid w:val="3C1DCCF8"/>
    <w:rsid w:val="3C1FA7C2"/>
    <w:rsid w:val="3C1FDF05"/>
    <w:rsid w:val="3C207BEA"/>
    <w:rsid w:val="3C209058"/>
    <w:rsid w:val="3C23C0DB"/>
    <w:rsid w:val="3C23D571"/>
    <w:rsid w:val="3C25059D"/>
    <w:rsid w:val="3C26FB5B"/>
    <w:rsid w:val="3C2A8CB1"/>
    <w:rsid w:val="3C2EAE8D"/>
    <w:rsid w:val="3C3041DD"/>
    <w:rsid w:val="3C31345D"/>
    <w:rsid w:val="3C326039"/>
    <w:rsid w:val="3C345313"/>
    <w:rsid w:val="3C35B0A8"/>
    <w:rsid w:val="3C3BABF4"/>
    <w:rsid w:val="3C3D79D6"/>
    <w:rsid w:val="3C3D9055"/>
    <w:rsid w:val="3C3F7446"/>
    <w:rsid w:val="3C3FB0ED"/>
    <w:rsid w:val="3C3FE367"/>
    <w:rsid w:val="3C433AB3"/>
    <w:rsid w:val="3C475A88"/>
    <w:rsid w:val="3C4A948D"/>
    <w:rsid w:val="3C4C4158"/>
    <w:rsid w:val="3C56F22E"/>
    <w:rsid w:val="3C5C9204"/>
    <w:rsid w:val="3C66EF45"/>
    <w:rsid w:val="3C6AB52E"/>
    <w:rsid w:val="3C6D69F4"/>
    <w:rsid w:val="3C6DB306"/>
    <w:rsid w:val="3C6FBE02"/>
    <w:rsid w:val="3C77E773"/>
    <w:rsid w:val="3C7EF603"/>
    <w:rsid w:val="3C83AAAB"/>
    <w:rsid w:val="3C8486D4"/>
    <w:rsid w:val="3C84E7C5"/>
    <w:rsid w:val="3C86AF84"/>
    <w:rsid w:val="3C86F7DA"/>
    <w:rsid w:val="3C993354"/>
    <w:rsid w:val="3C9AA34C"/>
    <w:rsid w:val="3C9F5B38"/>
    <w:rsid w:val="3C9FDF3A"/>
    <w:rsid w:val="3CA2214E"/>
    <w:rsid w:val="3CA615B7"/>
    <w:rsid w:val="3CA9E202"/>
    <w:rsid w:val="3CAC1666"/>
    <w:rsid w:val="3CB0AE08"/>
    <w:rsid w:val="3CB395B2"/>
    <w:rsid w:val="3CB53A77"/>
    <w:rsid w:val="3CB61831"/>
    <w:rsid w:val="3CB6C08C"/>
    <w:rsid w:val="3CB9BCE6"/>
    <w:rsid w:val="3CBA8DE7"/>
    <w:rsid w:val="3CBB8AB1"/>
    <w:rsid w:val="3CBC58DF"/>
    <w:rsid w:val="3CBDF809"/>
    <w:rsid w:val="3CCD6C6C"/>
    <w:rsid w:val="3CD46D08"/>
    <w:rsid w:val="3CD4851D"/>
    <w:rsid w:val="3CD7F51C"/>
    <w:rsid w:val="3CE0AF26"/>
    <w:rsid w:val="3CE10760"/>
    <w:rsid w:val="3CE68E6A"/>
    <w:rsid w:val="3CE76CCA"/>
    <w:rsid w:val="3CEB67AE"/>
    <w:rsid w:val="3CF04896"/>
    <w:rsid w:val="3CF16EA9"/>
    <w:rsid w:val="3CF5D2CC"/>
    <w:rsid w:val="3D00613F"/>
    <w:rsid w:val="3D006BF1"/>
    <w:rsid w:val="3D0322B9"/>
    <w:rsid w:val="3D05A141"/>
    <w:rsid w:val="3D0C0C25"/>
    <w:rsid w:val="3D0CD1C3"/>
    <w:rsid w:val="3D0D3928"/>
    <w:rsid w:val="3D0E2D74"/>
    <w:rsid w:val="3D0FE1BE"/>
    <w:rsid w:val="3D23BCCF"/>
    <w:rsid w:val="3D23D722"/>
    <w:rsid w:val="3D266B5D"/>
    <w:rsid w:val="3D2D593E"/>
    <w:rsid w:val="3D31387A"/>
    <w:rsid w:val="3D331DCC"/>
    <w:rsid w:val="3D34E20E"/>
    <w:rsid w:val="3D3534CC"/>
    <w:rsid w:val="3D378B79"/>
    <w:rsid w:val="3D382E84"/>
    <w:rsid w:val="3D398B17"/>
    <w:rsid w:val="3D3AB3A3"/>
    <w:rsid w:val="3D3BF7C2"/>
    <w:rsid w:val="3D3E8629"/>
    <w:rsid w:val="3D45331F"/>
    <w:rsid w:val="3D46FCF6"/>
    <w:rsid w:val="3D47643E"/>
    <w:rsid w:val="3D49DD62"/>
    <w:rsid w:val="3D4ABB4A"/>
    <w:rsid w:val="3D4C73E3"/>
    <w:rsid w:val="3D4CB6D9"/>
    <w:rsid w:val="3D4D11D6"/>
    <w:rsid w:val="3D50881F"/>
    <w:rsid w:val="3D531A20"/>
    <w:rsid w:val="3D539B6A"/>
    <w:rsid w:val="3D5843DE"/>
    <w:rsid w:val="3D60C6D7"/>
    <w:rsid w:val="3D6118E0"/>
    <w:rsid w:val="3D6326E6"/>
    <w:rsid w:val="3D642DDA"/>
    <w:rsid w:val="3D68FFDC"/>
    <w:rsid w:val="3D6A8D6B"/>
    <w:rsid w:val="3D714169"/>
    <w:rsid w:val="3D7500FF"/>
    <w:rsid w:val="3D7ACC23"/>
    <w:rsid w:val="3D7BA146"/>
    <w:rsid w:val="3D7CE728"/>
    <w:rsid w:val="3D815380"/>
    <w:rsid w:val="3D8A936B"/>
    <w:rsid w:val="3D8B2140"/>
    <w:rsid w:val="3D9AB410"/>
    <w:rsid w:val="3D9D0563"/>
    <w:rsid w:val="3D9D7012"/>
    <w:rsid w:val="3D9FF7D3"/>
    <w:rsid w:val="3DA12587"/>
    <w:rsid w:val="3DA1C7B6"/>
    <w:rsid w:val="3DA3257A"/>
    <w:rsid w:val="3DA9CF61"/>
    <w:rsid w:val="3DAC94CE"/>
    <w:rsid w:val="3DAFBA00"/>
    <w:rsid w:val="3DB0FCF6"/>
    <w:rsid w:val="3DBF1021"/>
    <w:rsid w:val="3DC12711"/>
    <w:rsid w:val="3DCD3B55"/>
    <w:rsid w:val="3DD4E095"/>
    <w:rsid w:val="3DD62EF0"/>
    <w:rsid w:val="3DD75779"/>
    <w:rsid w:val="3DDFEE49"/>
    <w:rsid w:val="3DE72C77"/>
    <w:rsid w:val="3DE89ED6"/>
    <w:rsid w:val="3DE96C46"/>
    <w:rsid w:val="3DEDF0E9"/>
    <w:rsid w:val="3DEFEDEB"/>
    <w:rsid w:val="3DF06452"/>
    <w:rsid w:val="3DFA0764"/>
    <w:rsid w:val="3DFBD1C1"/>
    <w:rsid w:val="3DFE7209"/>
    <w:rsid w:val="3DFEE59B"/>
    <w:rsid w:val="3E002AA8"/>
    <w:rsid w:val="3E00536C"/>
    <w:rsid w:val="3E09664A"/>
    <w:rsid w:val="3E11564C"/>
    <w:rsid w:val="3E1A441A"/>
    <w:rsid w:val="3E1BC402"/>
    <w:rsid w:val="3E1D1AFC"/>
    <w:rsid w:val="3E211207"/>
    <w:rsid w:val="3E2337CE"/>
    <w:rsid w:val="3E263D80"/>
    <w:rsid w:val="3E26FB39"/>
    <w:rsid w:val="3E2AC059"/>
    <w:rsid w:val="3E2B1B32"/>
    <w:rsid w:val="3E2D501E"/>
    <w:rsid w:val="3E2EE7C6"/>
    <w:rsid w:val="3E31CF1D"/>
    <w:rsid w:val="3E32E615"/>
    <w:rsid w:val="3E32EC7B"/>
    <w:rsid w:val="3E3B1345"/>
    <w:rsid w:val="3E3CC2BF"/>
    <w:rsid w:val="3E3CE919"/>
    <w:rsid w:val="3E3F6685"/>
    <w:rsid w:val="3E3F8EE1"/>
    <w:rsid w:val="3E4B8D24"/>
    <w:rsid w:val="3E4C2D58"/>
    <w:rsid w:val="3E4EC2DE"/>
    <w:rsid w:val="3E500405"/>
    <w:rsid w:val="3E504968"/>
    <w:rsid w:val="3E50FB3B"/>
    <w:rsid w:val="3E579FB9"/>
    <w:rsid w:val="3E5BD2F6"/>
    <w:rsid w:val="3E5CBBFD"/>
    <w:rsid w:val="3E5F386D"/>
    <w:rsid w:val="3E61237D"/>
    <w:rsid w:val="3E67BD6B"/>
    <w:rsid w:val="3E67C262"/>
    <w:rsid w:val="3E6EF33D"/>
    <w:rsid w:val="3E6F0C77"/>
    <w:rsid w:val="3E73DFF7"/>
    <w:rsid w:val="3E78BCDF"/>
    <w:rsid w:val="3E7A4442"/>
    <w:rsid w:val="3E7B5547"/>
    <w:rsid w:val="3E7E8B01"/>
    <w:rsid w:val="3E7F6AFA"/>
    <w:rsid w:val="3E80E06D"/>
    <w:rsid w:val="3E81DC8C"/>
    <w:rsid w:val="3E8DD12C"/>
    <w:rsid w:val="3E8FD235"/>
    <w:rsid w:val="3E900BFD"/>
    <w:rsid w:val="3E90C36D"/>
    <w:rsid w:val="3E9822DD"/>
    <w:rsid w:val="3E98966C"/>
    <w:rsid w:val="3EA12246"/>
    <w:rsid w:val="3EA32E8E"/>
    <w:rsid w:val="3EA66E7B"/>
    <w:rsid w:val="3EA779CB"/>
    <w:rsid w:val="3EA835DF"/>
    <w:rsid w:val="3EA85D66"/>
    <w:rsid w:val="3EA99A21"/>
    <w:rsid w:val="3EA9A57A"/>
    <w:rsid w:val="3EABB0D4"/>
    <w:rsid w:val="3EAD22B6"/>
    <w:rsid w:val="3EAD40F6"/>
    <w:rsid w:val="3EB02CA2"/>
    <w:rsid w:val="3EB73A13"/>
    <w:rsid w:val="3EBBFBAC"/>
    <w:rsid w:val="3ECC0B57"/>
    <w:rsid w:val="3ECED1AC"/>
    <w:rsid w:val="3ED33F2C"/>
    <w:rsid w:val="3ED45FC0"/>
    <w:rsid w:val="3ED55E84"/>
    <w:rsid w:val="3ED71233"/>
    <w:rsid w:val="3EDA4A16"/>
    <w:rsid w:val="3EE01568"/>
    <w:rsid w:val="3EE0E173"/>
    <w:rsid w:val="3EE1D43B"/>
    <w:rsid w:val="3EE2C32D"/>
    <w:rsid w:val="3EE4F366"/>
    <w:rsid w:val="3EEA6AC7"/>
    <w:rsid w:val="3EEA773B"/>
    <w:rsid w:val="3EEAE638"/>
    <w:rsid w:val="3EEDC209"/>
    <w:rsid w:val="3EF0F7CC"/>
    <w:rsid w:val="3EF129FE"/>
    <w:rsid w:val="3EF527DB"/>
    <w:rsid w:val="3EF968F0"/>
    <w:rsid w:val="3EFC5E48"/>
    <w:rsid w:val="3F015E80"/>
    <w:rsid w:val="3F043B97"/>
    <w:rsid w:val="3F0F22B7"/>
    <w:rsid w:val="3F1138F1"/>
    <w:rsid w:val="3F1264F7"/>
    <w:rsid w:val="3F1573AC"/>
    <w:rsid w:val="3F1964D9"/>
    <w:rsid w:val="3F19A44C"/>
    <w:rsid w:val="3F1C4CAA"/>
    <w:rsid w:val="3F1DA9A6"/>
    <w:rsid w:val="3F1EC863"/>
    <w:rsid w:val="3F240B3B"/>
    <w:rsid w:val="3F2651B9"/>
    <w:rsid w:val="3F2910C0"/>
    <w:rsid w:val="3F38FCCF"/>
    <w:rsid w:val="3F39C1F0"/>
    <w:rsid w:val="3F3E8115"/>
    <w:rsid w:val="3F454F9B"/>
    <w:rsid w:val="3F46A450"/>
    <w:rsid w:val="3F474975"/>
    <w:rsid w:val="3F4BC5D5"/>
    <w:rsid w:val="3F4F8193"/>
    <w:rsid w:val="3F527405"/>
    <w:rsid w:val="3F547C61"/>
    <w:rsid w:val="3F569A2D"/>
    <w:rsid w:val="3F59AD0D"/>
    <w:rsid w:val="3F5ABDA8"/>
    <w:rsid w:val="3F5B63B2"/>
    <w:rsid w:val="3F5B6A7C"/>
    <w:rsid w:val="3F62E9B7"/>
    <w:rsid w:val="3F630E48"/>
    <w:rsid w:val="3F631E12"/>
    <w:rsid w:val="3F653471"/>
    <w:rsid w:val="3F69311F"/>
    <w:rsid w:val="3F6AF282"/>
    <w:rsid w:val="3F746D2F"/>
    <w:rsid w:val="3F74999F"/>
    <w:rsid w:val="3F752E8F"/>
    <w:rsid w:val="3F776388"/>
    <w:rsid w:val="3F77F929"/>
    <w:rsid w:val="3F851B75"/>
    <w:rsid w:val="3F86E937"/>
    <w:rsid w:val="3F87E02C"/>
    <w:rsid w:val="3F8BAF88"/>
    <w:rsid w:val="3F8BE14C"/>
    <w:rsid w:val="3F8C183A"/>
    <w:rsid w:val="3F8CCA6D"/>
    <w:rsid w:val="3F8D5911"/>
    <w:rsid w:val="3F8DFB78"/>
    <w:rsid w:val="3F9003DD"/>
    <w:rsid w:val="3F90FDBD"/>
    <w:rsid w:val="3F93077F"/>
    <w:rsid w:val="3F936778"/>
    <w:rsid w:val="3F97E13C"/>
    <w:rsid w:val="3F9DFC3B"/>
    <w:rsid w:val="3F9EDC10"/>
    <w:rsid w:val="3FA352F1"/>
    <w:rsid w:val="3FA98236"/>
    <w:rsid w:val="3FACD58A"/>
    <w:rsid w:val="3FAD27B5"/>
    <w:rsid w:val="3FAE4A68"/>
    <w:rsid w:val="3FB10C8B"/>
    <w:rsid w:val="3FB6CB15"/>
    <w:rsid w:val="3FB7D93C"/>
    <w:rsid w:val="3FB88396"/>
    <w:rsid w:val="3FBABA12"/>
    <w:rsid w:val="3FBC85E6"/>
    <w:rsid w:val="3FBE2AC0"/>
    <w:rsid w:val="3FCAE6D8"/>
    <w:rsid w:val="3FCB6547"/>
    <w:rsid w:val="3FCCB303"/>
    <w:rsid w:val="3FCFA85B"/>
    <w:rsid w:val="3FD034C7"/>
    <w:rsid w:val="3FD0F50D"/>
    <w:rsid w:val="3FD3324D"/>
    <w:rsid w:val="3FD40C50"/>
    <w:rsid w:val="3FD51072"/>
    <w:rsid w:val="3FD951D6"/>
    <w:rsid w:val="3FD95621"/>
    <w:rsid w:val="3FE11EA8"/>
    <w:rsid w:val="3FE9A0CC"/>
    <w:rsid w:val="3FEA84B3"/>
    <w:rsid w:val="3FF48681"/>
    <w:rsid w:val="3FFDA3E7"/>
    <w:rsid w:val="3FFE5AD3"/>
    <w:rsid w:val="400147D6"/>
    <w:rsid w:val="40017CD5"/>
    <w:rsid w:val="400B55B7"/>
    <w:rsid w:val="400C80F9"/>
    <w:rsid w:val="400CBDF0"/>
    <w:rsid w:val="4010ED27"/>
    <w:rsid w:val="4013164B"/>
    <w:rsid w:val="40189F81"/>
    <w:rsid w:val="401B3ACD"/>
    <w:rsid w:val="402307EA"/>
    <w:rsid w:val="4023560C"/>
    <w:rsid w:val="40237B47"/>
    <w:rsid w:val="40260E81"/>
    <w:rsid w:val="4027373F"/>
    <w:rsid w:val="40274B87"/>
    <w:rsid w:val="402CF2FB"/>
    <w:rsid w:val="402F7BA2"/>
    <w:rsid w:val="40303F81"/>
    <w:rsid w:val="4031D7B0"/>
    <w:rsid w:val="4035C4D2"/>
    <w:rsid w:val="403FE8EB"/>
    <w:rsid w:val="4043028B"/>
    <w:rsid w:val="40434FAA"/>
    <w:rsid w:val="404510AC"/>
    <w:rsid w:val="40489922"/>
    <w:rsid w:val="404A37EA"/>
    <w:rsid w:val="404F8669"/>
    <w:rsid w:val="4050D54B"/>
    <w:rsid w:val="4052A391"/>
    <w:rsid w:val="4058400B"/>
    <w:rsid w:val="405AB751"/>
    <w:rsid w:val="405F8F3F"/>
    <w:rsid w:val="4061E986"/>
    <w:rsid w:val="4064D0F8"/>
    <w:rsid w:val="40673ECE"/>
    <w:rsid w:val="40710E10"/>
    <w:rsid w:val="4075B7EA"/>
    <w:rsid w:val="4078EB9D"/>
    <w:rsid w:val="408339ED"/>
    <w:rsid w:val="4084BA05"/>
    <w:rsid w:val="40856C41"/>
    <w:rsid w:val="40867715"/>
    <w:rsid w:val="408C0CB6"/>
    <w:rsid w:val="4091D4BA"/>
    <w:rsid w:val="409245F1"/>
    <w:rsid w:val="409269D4"/>
    <w:rsid w:val="409414A5"/>
    <w:rsid w:val="4095556F"/>
    <w:rsid w:val="4095B640"/>
    <w:rsid w:val="409600C3"/>
    <w:rsid w:val="409E0C19"/>
    <w:rsid w:val="409E5B8D"/>
    <w:rsid w:val="40A3F048"/>
    <w:rsid w:val="40A5145F"/>
    <w:rsid w:val="40AAB705"/>
    <w:rsid w:val="40ABDC34"/>
    <w:rsid w:val="40AD0793"/>
    <w:rsid w:val="40B86815"/>
    <w:rsid w:val="40BC06D5"/>
    <w:rsid w:val="40BD8573"/>
    <w:rsid w:val="40BDD4EA"/>
    <w:rsid w:val="40C3FF75"/>
    <w:rsid w:val="40C6484A"/>
    <w:rsid w:val="40C69545"/>
    <w:rsid w:val="40CA11D1"/>
    <w:rsid w:val="40CBF8DF"/>
    <w:rsid w:val="40D27F6E"/>
    <w:rsid w:val="40D7E3E8"/>
    <w:rsid w:val="40D93ED2"/>
    <w:rsid w:val="40ECF138"/>
    <w:rsid w:val="40ED09FE"/>
    <w:rsid w:val="40EEBF70"/>
    <w:rsid w:val="40F2B7DD"/>
    <w:rsid w:val="40F477A0"/>
    <w:rsid w:val="40F701BD"/>
    <w:rsid w:val="410005D7"/>
    <w:rsid w:val="41032983"/>
    <w:rsid w:val="410F8391"/>
    <w:rsid w:val="411BD119"/>
    <w:rsid w:val="41252017"/>
    <w:rsid w:val="4130213A"/>
    <w:rsid w:val="413343BA"/>
    <w:rsid w:val="4133BA33"/>
    <w:rsid w:val="413D5D91"/>
    <w:rsid w:val="413DE766"/>
    <w:rsid w:val="41465F48"/>
    <w:rsid w:val="41498B6B"/>
    <w:rsid w:val="414DAECE"/>
    <w:rsid w:val="414F7448"/>
    <w:rsid w:val="415310CB"/>
    <w:rsid w:val="41582F65"/>
    <w:rsid w:val="415A75C1"/>
    <w:rsid w:val="4160DC13"/>
    <w:rsid w:val="4160DF76"/>
    <w:rsid w:val="41625B01"/>
    <w:rsid w:val="416E26C2"/>
    <w:rsid w:val="416E3917"/>
    <w:rsid w:val="416F5C5B"/>
    <w:rsid w:val="416F817E"/>
    <w:rsid w:val="4172F2C8"/>
    <w:rsid w:val="4174B715"/>
    <w:rsid w:val="417BEF0F"/>
    <w:rsid w:val="41835C9B"/>
    <w:rsid w:val="418CDFDA"/>
    <w:rsid w:val="4195D854"/>
    <w:rsid w:val="4197609D"/>
    <w:rsid w:val="41979CB6"/>
    <w:rsid w:val="41988E84"/>
    <w:rsid w:val="419DF676"/>
    <w:rsid w:val="419EB28C"/>
    <w:rsid w:val="41A29B8D"/>
    <w:rsid w:val="41A3DAAA"/>
    <w:rsid w:val="41A7D322"/>
    <w:rsid w:val="41A83A11"/>
    <w:rsid w:val="41AC0470"/>
    <w:rsid w:val="41AE83BA"/>
    <w:rsid w:val="41B67981"/>
    <w:rsid w:val="41B98264"/>
    <w:rsid w:val="41BB92B5"/>
    <w:rsid w:val="41BE8354"/>
    <w:rsid w:val="41C0C42F"/>
    <w:rsid w:val="41C245C0"/>
    <w:rsid w:val="41C6AAEC"/>
    <w:rsid w:val="41C7A0BA"/>
    <w:rsid w:val="41C8383B"/>
    <w:rsid w:val="41CF86FD"/>
    <w:rsid w:val="41CFCA4C"/>
    <w:rsid w:val="41D10ECE"/>
    <w:rsid w:val="41D4DAC1"/>
    <w:rsid w:val="41D5A111"/>
    <w:rsid w:val="41D5EA02"/>
    <w:rsid w:val="41D77BAF"/>
    <w:rsid w:val="41D996F8"/>
    <w:rsid w:val="41DA0C70"/>
    <w:rsid w:val="41DBD385"/>
    <w:rsid w:val="41DF6380"/>
    <w:rsid w:val="41E15294"/>
    <w:rsid w:val="41EC2A1F"/>
    <w:rsid w:val="41EEADC9"/>
    <w:rsid w:val="41F71C16"/>
    <w:rsid w:val="41F88EE8"/>
    <w:rsid w:val="41F8A992"/>
    <w:rsid w:val="41F9265C"/>
    <w:rsid w:val="41F9C092"/>
    <w:rsid w:val="41FA9718"/>
    <w:rsid w:val="41FC097A"/>
    <w:rsid w:val="41FD7E99"/>
    <w:rsid w:val="41FDEA9D"/>
    <w:rsid w:val="41FE2C45"/>
    <w:rsid w:val="41FF0F11"/>
    <w:rsid w:val="4209BF2B"/>
    <w:rsid w:val="420F5F4F"/>
    <w:rsid w:val="42123445"/>
    <w:rsid w:val="4214A8E7"/>
    <w:rsid w:val="421591C9"/>
    <w:rsid w:val="4219A571"/>
    <w:rsid w:val="4219DFC5"/>
    <w:rsid w:val="421A9016"/>
    <w:rsid w:val="42219E8C"/>
    <w:rsid w:val="42245DD6"/>
    <w:rsid w:val="4224858D"/>
    <w:rsid w:val="4224A3EB"/>
    <w:rsid w:val="42279D8D"/>
    <w:rsid w:val="422BD011"/>
    <w:rsid w:val="422C0C40"/>
    <w:rsid w:val="422D033B"/>
    <w:rsid w:val="422F1E00"/>
    <w:rsid w:val="422F5C1A"/>
    <w:rsid w:val="423617EB"/>
    <w:rsid w:val="423A4084"/>
    <w:rsid w:val="423A99F7"/>
    <w:rsid w:val="423C3400"/>
    <w:rsid w:val="423DBA2C"/>
    <w:rsid w:val="423DD6C2"/>
    <w:rsid w:val="423E4E13"/>
    <w:rsid w:val="42411C7C"/>
    <w:rsid w:val="4248548C"/>
    <w:rsid w:val="42496E41"/>
    <w:rsid w:val="424F982D"/>
    <w:rsid w:val="425200CD"/>
    <w:rsid w:val="42567E1D"/>
    <w:rsid w:val="425EDBA6"/>
    <w:rsid w:val="4261DA46"/>
    <w:rsid w:val="426775B8"/>
    <w:rsid w:val="4267AAEA"/>
    <w:rsid w:val="426B78FD"/>
    <w:rsid w:val="426C947C"/>
    <w:rsid w:val="426CD4D4"/>
    <w:rsid w:val="426EE3C5"/>
    <w:rsid w:val="42780244"/>
    <w:rsid w:val="42791F92"/>
    <w:rsid w:val="427CF63E"/>
    <w:rsid w:val="427F281B"/>
    <w:rsid w:val="428766D7"/>
    <w:rsid w:val="42878190"/>
    <w:rsid w:val="428BD38F"/>
    <w:rsid w:val="428C73A7"/>
    <w:rsid w:val="428F8905"/>
    <w:rsid w:val="428F9E65"/>
    <w:rsid w:val="42906414"/>
    <w:rsid w:val="42908762"/>
    <w:rsid w:val="42909F39"/>
    <w:rsid w:val="42954456"/>
    <w:rsid w:val="429713B7"/>
    <w:rsid w:val="429AC9C8"/>
    <w:rsid w:val="429B20BE"/>
    <w:rsid w:val="429CD192"/>
    <w:rsid w:val="429D96E6"/>
    <w:rsid w:val="42A21BCA"/>
    <w:rsid w:val="42A453DF"/>
    <w:rsid w:val="42A5D03A"/>
    <w:rsid w:val="42A72916"/>
    <w:rsid w:val="42A811A8"/>
    <w:rsid w:val="42AA1326"/>
    <w:rsid w:val="42AC2EEB"/>
    <w:rsid w:val="42AD2ED9"/>
    <w:rsid w:val="42B96B6D"/>
    <w:rsid w:val="42BE9990"/>
    <w:rsid w:val="42C195DB"/>
    <w:rsid w:val="42C22432"/>
    <w:rsid w:val="42C4CE2D"/>
    <w:rsid w:val="42C81578"/>
    <w:rsid w:val="42CC468F"/>
    <w:rsid w:val="42D07E46"/>
    <w:rsid w:val="42D464CA"/>
    <w:rsid w:val="42D54E99"/>
    <w:rsid w:val="42D671DE"/>
    <w:rsid w:val="42D82545"/>
    <w:rsid w:val="42D9E169"/>
    <w:rsid w:val="42DC05B1"/>
    <w:rsid w:val="42DC62CB"/>
    <w:rsid w:val="42E91801"/>
    <w:rsid w:val="42EEB3F4"/>
    <w:rsid w:val="42F06D2E"/>
    <w:rsid w:val="42F3BAED"/>
    <w:rsid w:val="42F69C46"/>
    <w:rsid w:val="42F711E3"/>
    <w:rsid w:val="42F87BE4"/>
    <w:rsid w:val="42F9485F"/>
    <w:rsid w:val="42FBF1D4"/>
    <w:rsid w:val="43050ACE"/>
    <w:rsid w:val="43077DF1"/>
    <w:rsid w:val="430ADE12"/>
    <w:rsid w:val="430D171F"/>
    <w:rsid w:val="4314F4D5"/>
    <w:rsid w:val="4315EB35"/>
    <w:rsid w:val="431A5CDB"/>
    <w:rsid w:val="431E6C6F"/>
    <w:rsid w:val="4320FEC3"/>
    <w:rsid w:val="4327EFE6"/>
    <w:rsid w:val="432CFAD9"/>
    <w:rsid w:val="432FCD1D"/>
    <w:rsid w:val="43319C5E"/>
    <w:rsid w:val="4331A788"/>
    <w:rsid w:val="4336A724"/>
    <w:rsid w:val="433784E8"/>
    <w:rsid w:val="433E13AB"/>
    <w:rsid w:val="433F096D"/>
    <w:rsid w:val="4340590E"/>
    <w:rsid w:val="4343D139"/>
    <w:rsid w:val="43458C0E"/>
    <w:rsid w:val="4348FD28"/>
    <w:rsid w:val="43495E20"/>
    <w:rsid w:val="4353FBE1"/>
    <w:rsid w:val="43544FF3"/>
    <w:rsid w:val="43570E4D"/>
    <w:rsid w:val="43571A92"/>
    <w:rsid w:val="43571C64"/>
    <w:rsid w:val="435B4FD4"/>
    <w:rsid w:val="435FBFF7"/>
    <w:rsid w:val="436086CE"/>
    <w:rsid w:val="4360F1CF"/>
    <w:rsid w:val="4361E502"/>
    <w:rsid w:val="43695B00"/>
    <w:rsid w:val="436E7A6C"/>
    <w:rsid w:val="437086BA"/>
    <w:rsid w:val="4372C293"/>
    <w:rsid w:val="43737C7C"/>
    <w:rsid w:val="4376DB28"/>
    <w:rsid w:val="437A5856"/>
    <w:rsid w:val="437B6140"/>
    <w:rsid w:val="437E545A"/>
    <w:rsid w:val="438269C2"/>
    <w:rsid w:val="43828BDA"/>
    <w:rsid w:val="4388C828"/>
    <w:rsid w:val="438B9E8F"/>
    <w:rsid w:val="438EE61A"/>
    <w:rsid w:val="43927E66"/>
    <w:rsid w:val="4393BD39"/>
    <w:rsid w:val="4396AD7E"/>
    <w:rsid w:val="4398CAE2"/>
    <w:rsid w:val="4399A006"/>
    <w:rsid w:val="4399C024"/>
    <w:rsid w:val="439FA7EE"/>
    <w:rsid w:val="439FD34E"/>
    <w:rsid w:val="43A0853D"/>
    <w:rsid w:val="43A24632"/>
    <w:rsid w:val="43A7B3E1"/>
    <w:rsid w:val="43AAB40C"/>
    <w:rsid w:val="43AB450E"/>
    <w:rsid w:val="43AD822B"/>
    <w:rsid w:val="43B0487C"/>
    <w:rsid w:val="43B2C461"/>
    <w:rsid w:val="43B2F5FC"/>
    <w:rsid w:val="43BA9E3E"/>
    <w:rsid w:val="43C36788"/>
    <w:rsid w:val="43C4BF2A"/>
    <w:rsid w:val="43C6F4AB"/>
    <w:rsid w:val="43C86DF2"/>
    <w:rsid w:val="43CA3ABE"/>
    <w:rsid w:val="43CCBC3A"/>
    <w:rsid w:val="43D62EDA"/>
    <w:rsid w:val="43D7A04B"/>
    <w:rsid w:val="43DFF60D"/>
    <w:rsid w:val="43E1A865"/>
    <w:rsid w:val="43E5EC45"/>
    <w:rsid w:val="43E9A321"/>
    <w:rsid w:val="43EAF870"/>
    <w:rsid w:val="43ED9442"/>
    <w:rsid w:val="43EF445D"/>
    <w:rsid w:val="43F90A50"/>
    <w:rsid w:val="43FF9BD2"/>
    <w:rsid w:val="44017471"/>
    <w:rsid w:val="440910A1"/>
    <w:rsid w:val="440EE5EE"/>
    <w:rsid w:val="44176AEC"/>
    <w:rsid w:val="44183872"/>
    <w:rsid w:val="441C1E46"/>
    <w:rsid w:val="441F0347"/>
    <w:rsid w:val="441F3FF0"/>
    <w:rsid w:val="44259C24"/>
    <w:rsid w:val="4425CC8E"/>
    <w:rsid w:val="44321E0B"/>
    <w:rsid w:val="4434F5C7"/>
    <w:rsid w:val="44356FDA"/>
    <w:rsid w:val="4436FCB4"/>
    <w:rsid w:val="443F6B97"/>
    <w:rsid w:val="44410D90"/>
    <w:rsid w:val="4444CD82"/>
    <w:rsid w:val="444942A9"/>
    <w:rsid w:val="4449E844"/>
    <w:rsid w:val="444B72E2"/>
    <w:rsid w:val="444C881E"/>
    <w:rsid w:val="444CB563"/>
    <w:rsid w:val="445157F3"/>
    <w:rsid w:val="44525D33"/>
    <w:rsid w:val="4453AF63"/>
    <w:rsid w:val="4456B2BD"/>
    <w:rsid w:val="4459F5CA"/>
    <w:rsid w:val="4459FAB3"/>
    <w:rsid w:val="445D736F"/>
    <w:rsid w:val="445F33B2"/>
    <w:rsid w:val="446212FF"/>
    <w:rsid w:val="446233FF"/>
    <w:rsid w:val="4463405A"/>
    <w:rsid w:val="44661F5E"/>
    <w:rsid w:val="446E9418"/>
    <w:rsid w:val="446F4BF4"/>
    <w:rsid w:val="44722A3D"/>
    <w:rsid w:val="447AD76E"/>
    <w:rsid w:val="447E6E88"/>
    <w:rsid w:val="44839500"/>
    <w:rsid w:val="4486D0D8"/>
    <w:rsid w:val="4486DBAA"/>
    <w:rsid w:val="448A13FF"/>
    <w:rsid w:val="448D3B2D"/>
    <w:rsid w:val="448E14FA"/>
    <w:rsid w:val="44908171"/>
    <w:rsid w:val="4497B6EA"/>
    <w:rsid w:val="4497F32C"/>
    <w:rsid w:val="44989C42"/>
    <w:rsid w:val="449908A7"/>
    <w:rsid w:val="449C2A08"/>
    <w:rsid w:val="449C5463"/>
    <w:rsid w:val="44A2AB5F"/>
    <w:rsid w:val="44A513D7"/>
    <w:rsid w:val="44AB7859"/>
    <w:rsid w:val="44AC30B0"/>
    <w:rsid w:val="44AD7919"/>
    <w:rsid w:val="44B58560"/>
    <w:rsid w:val="44B6744F"/>
    <w:rsid w:val="44B7C248"/>
    <w:rsid w:val="44B8B34F"/>
    <w:rsid w:val="44B8EFDE"/>
    <w:rsid w:val="44B94069"/>
    <w:rsid w:val="44C02325"/>
    <w:rsid w:val="44C13091"/>
    <w:rsid w:val="44C1ED2C"/>
    <w:rsid w:val="44C5FA0C"/>
    <w:rsid w:val="44C7FC5D"/>
    <w:rsid w:val="44CC12C7"/>
    <w:rsid w:val="44D0449B"/>
    <w:rsid w:val="44D252C8"/>
    <w:rsid w:val="44D6E37C"/>
    <w:rsid w:val="44D73226"/>
    <w:rsid w:val="44D988F3"/>
    <w:rsid w:val="44DA65CB"/>
    <w:rsid w:val="44E07811"/>
    <w:rsid w:val="44E109DF"/>
    <w:rsid w:val="44E43FD2"/>
    <w:rsid w:val="44E5C2A2"/>
    <w:rsid w:val="44E9453A"/>
    <w:rsid w:val="44EA6E66"/>
    <w:rsid w:val="44EBF287"/>
    <w:rsid w:val="44ED76E8"/>
    <w:rsid w:val="44F0A140"/>
    <w:rsid w:val="44F0C861"/>
    <w:rsid w:val="44F3CE10"/>
    <w:rsid w:val="44F49094"/>
    <w:rsid w:val="44F5A7FE"/>
    <w:rsid w:val="44FA84CC"/>
    <w:rsid w:val="44FE4247"/>
    <w:rsid w:val="45037B5D"/>
    <w:rsid w:val="45040823"/>
    <w:rsid w:val="450A4AC7"/>
    <w:rsid w:val="450BFD0C"/>
    <w:rsid w:val="4511DFE7"/>
    <w:rsid w:val="4512365B"/>
    <w:rsid w:val="451F5F27"/>
    <w:rsid w:val="45267FED"/>
    <w:rsid w:val="452B2EA6"/>
    <w:rsid w:val="452B34EB"/>
    <w:rsid w:val="452B83B3"/>
    <w:rsid w:val="4531C4FD"/>
    <w:rsid w:val="4538237F"/>
    <w:rsid w:val="453D1FF6"/>
    <w:rsid w:val="453F93F9"/>
    <w:rsid w:val="4540C1F6"/>
    <w:rsid w:val="45453FF3"/>
    <w:rsid w:val="4546AD6A"/>
    <w:rsid w:val="454732F3"/>
    <w:rsid w:val="454837B5"/>
    <w:rsid w:val="454B1D3D"/>
    <w:rsid w:val="454DAF57"/>
    <w:rsid w:val="454F12C6"/>
    <w:rsid w:val="45532000"/>
    <w:rsid w:val="455350E8"/>
    <w:rsid w:val="4554C9EC"/>
    <w:rsid w:val="455EA6D7"/>
    <w:rsid w:val="45603109"/>
    <w:rsid w:val="4560BC9A"/>
    <w:rsid w:val="45649495"/>
    <w:rsid w:val="45670225"/>
    <w:rsid w:val="4567CAFB"/>
    <w:rsid w:val="45682508"/>
    <w:rsid w:val="4569ED49"/>
    <w:rsid w:val="456A2996"/>
    <w:rsid w:val="456FE798"/>
    <w:rsid w:val="4570AE88"/>
    <w:rsid w:val="4571F297"/>
    <w:rsid w:val="45784DB8"/>
    <w:rsid w:val="457A4FBB"/>
    <w:rsid w:val="4581850A"/>
    <w:rsid w:val="45858D65"/>
    <w:rsid w:val="458911BA"/>
    <w:rsid w:val="458A5732"/>
    <w:rsid w:val="458B5C3C"/>
    <w:rsid w:val="458CC6B1"/>
    <w:rsid w:val="4591B9D8"/>
    <w:rsid w:val="4596DD91"/>
    <w:rsid w:val="459707D0"/>
    <w:rsid w:val="459C9ACF"/>
    <w:rsid w:val="459F34BF"/>
    <w:rsid w:val="45A36AF5"/>
    <w:rsid w:val="45A68084"/>
    <w:rsid w:val="45A79C27"/>
    <w:rsid w:val="45A7D928"/>
    <w:rsid w:val="45ABBDE2"/>
    <w:rsid w:val="45ACCD7B"/>
    <w:rsid w:val="45AE6DFA"/>
    <w:rsid w:val="45AFF261"/>
    <w:rsid w:val="45B3FFE2"/>
    <w:rsid w:val="45B49BC4"/>
    <w:rsid w:val="45B59038"/>
    <w:rsid w:val="45B6F914"/>
    <w:rsid w:val="45B91DD0"/>
    <w:rsid w:val="45B976C8"/>
    <w:rsid w:val="45C1D508"/>
    <w:rsid w:val="45C3B9B2"/>
    <w:rsid w:val="45C49AC4"/>
    <w:rsid w:val="45C54B72"/>
    <w:rsid w:val="45C556EC"/>
    <w:rsid w:val="45C7D295"/>
    <w:rsid w:val="45C7DA25"/>
    <w:rsid w:val="45C941FC"/>
    <w:rsid w:val="45CE1387"/>
    <w:rsid w:val="45D00AE2"/>
    <w:rsid w:val="45D5A490"/>
    <w:rsid w:val="45D7D24E"/>
    <w:rsid w:val="45D89B4C"/>
    <w:rsid w:val="45DA58EA"/>
    <w:rsid w:val="45DC6086"/>
    <w:rsid w:val="45DD1D88"/>
    <w:rsid w:val="45DE1A07"/>
    <w:rsid w:val="45DEB92F"/>
    <w:rsid w:val="45E06E52"/>
    <w:rsid w:val="45E7D045"/>
    <w:rsid w:val="45E83F63"/>
    <w:rsid w:val="45E8AEA1"/>
    <w:rsid w:val="45E90B4E"/>
    <w:rsid w:val="45F0E815"/>
    <w:rsid w:val="45F60179"/>
    <w:rsid w:val="45F93105"/>
    <w:rsid w:val="46020A94"/>
    <w:rsid w:val="460ACCFA"/>
    <w:rsid w:val="460E8A7C"/>
    <w:rsid w:val="460FBD2F"/>
    <w:rsid w:val="4610FE75"/>
    <w:rsid w:val="4612767B"/>
    <w:rsid w:val="46181A9F"/>
    <w:rsid w:val="4618CDD8"/>
    <w:rsid w:val="461BB480"/>
    <w:rsid w:val="461CBDEA"/>
    <w:rsid w:val="461D1772"/>
    <w:rsid w:val="46209EE9"/>
    <w:rsid w:val="4625561A"/>
    <w:rsid w:val="4628647D"/>
    <w:rsid w:val="462A642D"/>
    <w:rsid w:val="462A67B0"/>
    <w:rsid w:val="463286F9"/>
    <w:rsid w:val="4632C806"/>
    <w:rsid w:val="46358320"/>
    <w:rsid w:val="4636941D"/>
    <w:rsid w:val="4636E5BB"/>
    <w:rsid w:val="463726AD"/>
    <w:rsid w:val="463E2B93"/>
    <w:rsid w:val="463E4F45"/>
    <w:rsid w:val="4641CF44"/>
    <w:rsid w:val="46424C58"/>
    <w:rsid w:val="464348CD"/>
    <w:rsid w:val="4643B3F5"/>
    <w:rsid w:val="46477E9B"/>
    <w:rsid w:val="4652D74B"/>
    <w:rsid w:val="4652F1D5"/>
    <w:rsid w:val="4656A703"/>
    <w:rsid w:val="4658341F"/>
    <w:rsid w:val="4658A257"/>
    <w:rsid w:val="46596BA5"/>
    <w:rsid w:val="465CC0AB"/>
    <w:rsid w:val="465D3C40"/>
    <w:rsid w:val="4666E8B9"/>
    <w:rsid w:val="466A2AFF"/>
    <w:rsid w:val="466E262E"/>
    <w:rsid w:val="466F274E"/>
    <w:rsid w:val="4672D824"/>
    <w:rsid w:val="4676EB5D"/>
    <w:rsid w:val="467B65F7"/>
    <w:rsid w:val="467CD227"/>
    <w:rsid w:val="467F9772"/>
    <w:rsid w:val="468A41A9"/>
    <w:rsid w:val="468B5F3A"/>
    <w:rsid w:val="468C758A"/>
    <w:rsid w:val="468C8050"/>
    <w:rsid w:val="468FBE24"/>
    <w:rsid w:val="469108EE"/>
    <w:rsid w:val="469761EC"/>
    <w:rsid w:val="4697FF9B"/>
    <w:rsid w:val="469846AD"/>
    <w:rsid w:val="46999A7D"/>
    <w:rsid w:val="469F3FF2"/>
    <w:rsid w:val="46A0DD01"/>
    <w:rsid w:val="46AFC0F0"/>
    <w:rsid w:val="46B18C4F"/>
    <w:rsid w:val="46B51E18"/>
    <w:rsid w:val="46BD26BE"/>
    <w:rsid w:val="46C408E8"/>
    <w:rsid w:val="46C7F2B9"/>
    <w:rsid w:val="46CB7E8E"/>
    <w:rsid w:val="46CE2D35"/>
    <w:rsid w:val="46D2E3FF"/>
    <w:rsid w:val="46D45BB0"/>
    <w:rsid w:val="46DC26AE"/>
    <w:rsid w:val="46DC894F"/>
    <w:rsid w:val="46DDC95F"/>
    <w:rsid w:val="46DDF06E"/>
    <w:rsid w:val="46DFEC26"/>
    <w:rsid w:val="46E1A9A3"/>
    <w:rsid w:val="46E1CE69"/>
    <w:rsid w:val="46E29E15"/>
    <w:rsid w:val="46E75554"/>
    <w:rsid w:val="46E9C23A"/>
    <w:rsid w:val="46ECA19C"/>
    <w:rsid w:val="46F36947"/>
    <w:rsid w:val="46F6EEF5"/>
    <w:rsid w:val="46F72493"/>
    <w:rsid w:val="46F8D87D"/>
    <w:rsid w:val="470C80A2"/>
    <w:rsid w:val="470D6EDA"/>
    <w:rsid w:val="470F7CA2"/>
    <w:rsid w:val="47100C0F"/>
    <w:rsid w:val="47137CE3"/>
    <w:rsid w:val="471398A3"/>
    <w:rsid w:val="47143DCB"/>
    <w:rsid w:val="47153FF2"/>
    <w:rsid w:val="471E17FC"/>
    <w:rsid w:val="47205C25"/>
    <w:rsid w:val="47220971"/>
    <w:rsid w:val="4725D2B1"/>
    <w:rsid w:val="4729CA8A"/>
    <w:rsid w:val="472A1136"/>
    <w:rsid w:val="472B198F"/>
    <w:rsid w:val="472BB2EE"/>
    <w:rsid w:val="4730E66A"/>
    <w:rsid w:val="4735125F"/>
    <w:rsid w:val="4735CB45"/>
    <w:rsid w:val="4735F4C3"/>
    <w:rsid w:val="473A8685"/>
    <w:rsid w:val="473E2E72"/>
    <w:rsid w:val="47419A69"/>
    <w:rsid w:val="4746FEE4"/>
    <w:rsid w:val="47478EF8"/>
    <w:rsid w:val="474D9667"/>
    <w:rsid w:val="474E1789"/>
    <w:rsid w:val="475006D2"/>
    <w:rsid w:val="475160D7"/>
    <w:rsid w:val="47555A98"/>
    <w:rsid w:val="4755CA98"/>
    <w:rsid w:val="4756ECC2"/>
    <w:rsid w:val="475762BF"/>
    <w:rsid w:val="475F9A08"/>
    <w:rsid w:val="4761B9AD"/>
    <w:rsid w:val="4765D811"/>
    <w:rsid w:val="476968A7"/>
    <w:rsid w:val="47716079"/>
    <w:rsid w:val="477397BF"/>
    <w:rsid w:val="4773CEE4"/>
    <w:rsid w:val="4777BD06"/>
    <w:rsid w:val="4778CD26"/>
    <w:rsid w:val="4778F388"/>
    <w:rsid w:val="477A8180"/>
    <w:rsid w:val="477D4BB7"/>
    <w:rsid w:val="4782B865"/>
    <w:rsid w:val="47857B21"/>
    <w:rsid w:val="4786027F"/>
    <w:rsid w:val="47885974"/>
    <w:rsid w:val="47894BF6"/>
    <w:rsid w:val="478AECEE"/>
    <w:rsid w:val="478F7507"/>
    <w:rsid w:val="47903DEA"/>
    <w:rsid w:val="4790C2FE"/>
    <w:rsid w:val="47915B3E"/>
    <w:rsid w:val="4793247B"/>
    <w:rsid w:val="4794B594"/>
    <w:rsid w:val="4798618E"/>
    <w:rsid w:val="4799C471"/>
    <w:rsid w:val="479C51DF"/>
    <w:rsid w:val="479D8BB2"/>
    <w:rsid w:val="479E14D4"/>
    <w:rsid w:val="47A0309A"/>
    <w:rsid w:val="47A0A74F"/>
    <w:rsid w:val="47A1CC26"/>
    <w:rsid w:val="47A797BB"/>
    <w:rsid w:val="47A88830"/>
    <w:rsid w:val="47AA7D79"/>
    <w:rsid w:val="47AACC1F"/>
    <w:rsid w:val="47ABB27A"/>
    <w:rsid w:val="47ABC570"/>
    <w:rsid w:val="47BA0EB8"/>
    <w:rsid w:val="47C09262"/>
    <w:rsid w:val="47C52F7F"/>
    <w:rsid w:val="47CA8C28"/>
    <w:rsid w:val="47CF338E"/>
    <w:rsid w:val="47D00B2E"/>
    <w:rsid w:val="47D0717D"/>
    <w:rsid w:val="47D29874"/>
    <w:rsid w:val="47D54E07"/>
    <w:rsid w:val="47D72F8B"/>
    <w:rsid w:val="47D7641B"/>
    <w:rsid w:val="47DB1C86"/>
    <w:rsid w:val="47DDE548"/>
    <w:rsid w:val="47DEAF75"/>
    <w:rsid w:val="47E67224"/>
    <w:rsid w:val="47EB86F8"/>
    <w:rsid w:val="47F29701"/>
    <w:rsid w:val="47F37FE6"/>
    <w:rsid w:val="47F8279D"/>
    <w:rsid w:val="47F82E13"/>
    <w:rsid w:val="47F90C21"/>
    <w:rsid w:val="47F9BB69"/>
    <w:rsid w:val="47FA9A1C"/>
    <w:rsid w:val="47FD3D52"/>
    <w:rsid w:val="48010848"/>
    <w:rsid w:val="48033EB7"/>
    <w:rsid w:val="4803699A"/>
    <w:rsid w:val="4803D131"/>
    <w:rsid w:val="480B614E"/>
    <w:rsid w:val="480FA90E"/>
    <w:rsid w:val="48109872"/>
    <w:rsid w:val="4811C8FA"/>
    <w:rsid w:val="48133D35"/>
    <w:rsid w:val="4815932A"/>
    <w:rsid w:val="4817C230"/>
    <w:rsid w:val="4819B2A2"/>
    <w:rsid w:val="481B02A8"/>
    <w:rsid w:val="481BB41E"/>
    <w:rsid w:val="481C1AB4"/>
    <w:rsid w:val="481D0D69"/>
    <w:rsid w:val="481FC1CF"/>
    <w:rsid w:val="48209D91"/>
    <w:rsid w:val="482795BA"/>
    <w:rsid w:val="4827B474"/>
    <w:rsid w:val="482B0822"/>
    <w:rsid w:val="482D0E7C"/>
    <w:rsid w:val="482D8FD5"/>
    <w:rsid w:val="482E72E3"/>
    <w:rsid w:val="48311D4E"/>
    <w:rsid w:val="4839116F"/>
    <w:rsid w:val="48486516"/>
    <w:rsid w:val="484D7E07"/>
    <w:rsid w:val="48509214"/>
    <w:rsid w:val="48521C19"/>
    <w:rsid w:val="4853AE20"/>
    <w:rsid w:val="485537CE"/>
    <w:rsid w:val="48619771"/>
    <w:rsid w:val="486281C8"/>
    <w:rsid w:val="4863076E"/>
    <w:rsid w:val="48656B5A"/>
    <w:rsid w:val="4865BF75"/>
    <w:rsid w:val="486727E1"/>
    <w:rsid w:val="486A78A8"/>
    <w:rsid w:val="486B342C"/>
    <w:rsid w:val="486C13B1"/>
    <w:rsid w:val="486EE911"/>
    <w:rsid w:val="486F6DC5"/>
    <w:rsid w:val="48704FB9"/>
    <w:rsid w:val="48772054"/>
    <w:rsid w:val="487AFC97"/>
    <w:rsid w:val="487BD38D"/>
    <w:rsid w:val="487C7952"/>
    <w:rsid w:val="487F18FE"/>
    <w:rsid w:val="488C841F"/>
    <w:rsid w:val="488D0C50"/>
    <w:rsid w:val="488F8529"/>
    <w:rsid w:val="488FE730"/>
    <w:rsid w:val="489462A9"/>
    <w:rsid w:val="4896E412"/>
    <w:rsid w:val="48970B3F"/>
    <w:rsid w:val="4899EAC0"/>
    <w:rsid w:val="489A0DBD"/>
    <w:rsid w:val="489CF595"/>
    <w:rsid w:val="48A2353F"/>
    <w:rsid w:val="48A3BEE6"/>
    <w:rsid w:val="48A5FFA2"/>
    <w:rsid w:val="48A84F11"/>
    <w:rsid w:val="48AA4EF6"/>
    <w:rsid w:val="48AA7C04"/>
    <w:rsid w:val="48B06AE9"/>
    <w:rsid w:val="48B2066A"/>
    <w:rsid w:val="48B5F7EF"/>
    <w:rsid w:val="48B8C80E"/>
    <w:rsid w:val="48BA1AC5"/>
    <w:rsid w:val="48BE8CFC"/>
    <w:rsid w:val="48C24A4F"/>
    <w:rsid w:val="48C6C82A"/>
    <w:rsid w:val="48C7752E"/>
    <w:rsid w:val="48C7CF56"/>
    <w:rsid w:val="48C96EF6"/>
    <w:rsid w:val="48CBC0BF"/>
    <w:rsid w:val="48CCC254"/>
    <w:rsid w:val="48CCE980"/>
    <w:rsid w:val="48D116AC"/>
    <w:rsid w:val="48D61F2F"/>
    <w:rsid w:val="48DFC2A2"/>
    <w:rsid w:val="48E01576"/>
    <w:rsid w:val="48E15BFE"/>
    <w:rsid w:val="48E33F63"/>
    <w:rsid w:val="48E643CF"/>
    <w:rsid w:val="48EA027E"/>
    <w:rsid w:val="48F2B703"/>
    <w:rsid w:val="48F57013"/>
    <w:rsid w:val="48F6CC73"/>
    <w:rsid w:val="48F8C7B6"/>
    <w:rsid w:val="48F8CE75"/>
    <w:rsid w:val="48FC0164"/>
    <w:rsid w:val="48FEFED2"/>
    <w:rsid w:val="49002A9C"/>
    <w:rsid w:val="49059667"/>
    <w:rsid w:val="490BF14B"/>
    <w:rsid w:val="49108383"/>
    <w:rsid w:val="491324AB"/>
    <w:rsid w:val="4915B4FD"/>
    <w:rsid w:val="491AD4DF"/>
    <w:rsid w:val="491C915B"/>
    <w:rsid w:val="4920991D"/>
    <w:rsid w:val="49209932"/>
    <w:rsid w:val="492200F1"/>
    <w:rsid w:val="4922B130"/>
    <w:rsid w:val="4923B2F2"/>
    <w:rsid w:val="49274D21"/>
    <w:rsid w:val="49280BD7"/>
    <w:rsid w:val="49327DC8"/>
    <w:rsid w:val="49329202"/>
    <w:rsid w:val="493384B1"/>
    <w:rsid w:val="49354235"/>
    <w:rsid w:val="49365B2A"/>
    <w:rsid w:val="49389618"/>
    <w:rsid w:val="49393CF5"/>
    <w:rsid w:val="493BEAD0"/>
    <w:rsid w:val="493DCDDE"/>
    <w:rsid w:val="49466565"/>
    <w:rsid w:val="4947B64D"/>
    <w:rsid w:val="49490AED"/>
    <w:rsid w:val="494C44D3"/>
    <w:rsid w:val="494CDDFB"/>
    <w:rsid w:val="494D313A"/>
    <w:rsid w:val="494EAD8C"/>
    <w:rsid w:val="4950B6EE"/>
    <w:rsid w:val="495108DE"/>
    <w:rsid w:val="49574E6E"/>
    <w:rsid w:val="495B68C4"/>
    <w:rsid w:val="495D7979"/>
    <w:rsid w:val="496995F5"/>
    <w:rsid w:val="496A8160"/>
    <w:rsid w:val="496D1FAF"/>
    <w:rsid w:val="496F05D3"/>
    <w:rsid w:val="4970A676"/>
    <w:rsid w:val="49729BD3"/>
    <w:rsid w:val="49777F63"/>
    <w:rsid w:val="497C2B22"/>
    <w:rsid w:val="497E136D"/>
    <w:rsid w:val="498030AA"/>
    <w:rsid w:val="49829842"/>
    <w:rsid w:val="4984E3A8"/>
    <w:rsid w:val="4988F328"/>
    <w:rsid w:val="4989A0ED"/>
    <w:rsid w:val="498EF383"/>
    <w:rsid w:val="4994E2A3"/>
    <w:rsid w:val="4997D83B"/>
    <w:rsid w:val="4999B188"/>
    <w:rsid w:val="499C8B05"/>
    <w:rsid w:val="499FF53C"/>
    <w:rsid w:val="49A04F71"/>
    <w:rsid w:val="49A8A1AB"/>
    <w:rsid w:val="49AA917B"/>
    <w:rsid w:val="49AF42A5"/>
    <w:rsid w:val="49B02911"/>
    <w:rsid w:val="49B27B45"/>
    <w:rsid w:val="49BB4ED4"/>
    <w:rsid w:val="49BB7A33"/>
    <w:rsid w:val="49BBA4E5"/>
    <w:rsid w:val="49BD7F38"/>
    <w:rsid w:val="49BE853E"/>
    <w:rsid w:val="49C9EA30"/>
    <w:rsid w:val="49CE1E76"/>
    <w:rsid w:val="49CF6ECB"/>
    <w:rsid w:val="49D2E576"/>
    <w:rsid w:val="49D47AF6"/>
    <w:rsid w:val="49E18EC7"/>
    <w:rsid w:val="49E3B7FF"/>
    <w:rsid w:val="49E46338"/>
    <w:rsid w:val="49EBB0D8"/>
    <w:rsid w:val="49F3A199"/>
    <w:rsid w:val="49F47244"/>
    <w:rsid w:val="49F57715"/>
    <w:rsid w:val="49F73371"/>
    <w:rsid w:val="49F7538C"/>
    <w:rsid w:val="49F88B00"/>
    <w:rsid w:val="49FA03D5"/>
    <w:rsid w:val="49FDE9E9"/>
    <w:rsid w:val="49FEC842"/>
    <w:rsid w:val="49FFE23D"/>
    <w:rsid w:val="4A053FF7"/>
    <w:rsid w:val="4A0C4996"/>
    <w:rsid w:val="4A0CB5C2"/>
    <w:rsid w:val="4A0FF8EB"/>
    <w:rsid w:val="4A11ABF9"/>
    <w:rsid w:val="4A137EEC"/>
    <w:rsid w:val="4A176182"/>
    <w:rsid w:val="4A185A5E"/>
    <w:rsid w:val="4A1A842F"/>
    <w:rsid w:val="4A1EADDB"/>
    <w:rsid w:val="4A21E033"/>
    <w:rsid w:val="4A222549"/>
    <w:rsid w:val="4A223DDD"/>
    <w:rsid w:val="4A284A6F"/>
    <w:rsid w:val="4A2A5D45"/>
    <w:rsid w:val="4A2B3EF2"/>
    <w:rsid w:val="4A2B8759"/>
    <w:rsid w:val="4A2D9E28"/>
    <w:rsid w:val="4A2F04D0"/>
    <w:rsid w:val="4A3039BE"/>
    <w:rsid w:val="4A34185B"/>
    <w:rsid w:val="4A34A3D6"/>
    <w:rsid w:val="4A39113F"/>
    <w:rsid w:val="4A39B67F"/>
    <w:rsid w:val="4A40D506"/>
    <w:rsid w:val="4A428983"/>
    <w:rsid w:val="4A45D7E2"/>
    <w:rsid w:val="4A48B6DC"/>
    <w:rsid w:val="4A4B9FB7"/>
    <w:rsid w:val="4A4C493C"/>
    <w:rsid w:val="4A4DC28B"/>
    <w:rsid w:val="4A514696"/>
    <w:rsid w:val="4A52D114"/>
    <w:rsid w:val="4A5ACFAD"/>
    <w:rsid w:val="4A5BEFC1"/>
    <w:rsid w:val="4A5D2A95"/>
    <w:rsid w:val="4A5F0FF7"/>
    <w:rsid w:val="4A64D0C1"/>
    <w:rsid w:val="4A6B0F6F"/>
    <w:rsid w:val="4A71808F"/>
    <w:rsid w:val="4A73DE56"/>
    <w:rsid w:val="4A76A56D"/>
    <w:rsid w:val="4A770350"/>
    <w:rsid w:val="4A770D64"/>
    <w:rsid w:val="4A789313"/>
    <w:rsid w:val="4A7A08DC"/>
    <w:rsid w:val="4A7E744B"/>
    <w:rsid w:val="4A8358D9"/>
    <w:rsid w:val="4A84405F"/>
    <w:rsid w:val="4A8DD58C"/>
    <w:rsid w:val="4A918D08"/>
    <w:rsid w:val="4A9612AE"/>
    <w:rsid w:val="4A99AA16"/>
    <w:rsid w:val="4AAA6D18"/>
    <w:rsid w:val="4AB2CC29"/>
    <w:rsid w:val="4AB82F48"/>
    <w:rsid w:val="4AB86EA4"/>
    <w:rsid w:val="4AC37F5E"/>
    <w:rsid w:val="4AC417DE"/>
    <w:rsid w:val="4AC50969"/>
    <w:rsid w:val="4ACD9C90"/>
    <w:rsid w:val="4AD5A02B"/>
    <w:rsid w:val="4ADA4D7D"/>
    <w:rsid w:val="4ADB3474"/>
    <w:rsid w:val="4ADB507E"/>
    <w:rsid w:val="4ADC6607"/>
    <w:rsid w:val="4ADF8997"/>
    <w:rsid w:val="4AE19B55"/>
    <w:rsid w:val="4AE2D535"/>
    <w:rsid w:val="4AE4A880"/>
    <w:rsid w:val="4AE99743"/>
    <w:rsid w:val="4AEBA8FA"/>
    <w:rsid w:val="4AEEF647"/>
    <w:rsid w:val="4AF2277E"/>
    <w:rsid w:val="4AF32064"/>
    <w:rsid w:val="4AF39C41"/>
    <w:rsid w:val="4AF4FAB9"/>
    <w:rsid w:val="4AFABD6D"/>
    <w:rsid w:val="4AFCC54F"/>
    <w:rsid w:val="4AFF26F2"/>
    <w:rsid w:val="4B00FCC7"/>
    <w:rsid w:val="4B06BEAE"/>
    <w:rsid w:val="4B07199E"/>
    <w:rsid w:val="4B07F44C"/>
    <w:rsid w:val="4B0C1D7B"/>
    <w:rsid w:val="4B0CA944"/>
    <w:rsid w:val="4B1A05C4"/>
    <w:rsid w:val="4B1BD4C2"/>
    <w:rsid w:val="4B1F2530"/>
    <w:rsid w:val="4B1F9E83"/>
    <w:rsid w:val="4B2952C5"/>
    <w:rsid w:val="4B2E0050"/>
    <w:rsid w:val="4B2E23F8"/>
    <w:rsid w:val="4B2E7F34"/>
    <w:rsid w:val="4B2FB1F0"/>
    <w:rsid w:val="4B345E99"/>
    <w:rsid w:val="4B3518B1"/>
    <w:rsid w:val="4B37160A"/>
    <w:rsid w:val="4B3C002D"/>
    <w:rsid w:val="4B43031C"/>
    <w:rsid w:val="4B461AF4"/>
    <w:rsid w:val="4B46B132"/>
    <w:rsid w:val="4B4DA0DE"/>
    <w:rsid w:val="4B4EDC88"/>
    <w:rsid w:val="4B53EF75"/>
    <w:rsid w:val="4B55C1F4"/>
    <w:rsid w:val="4B57DA3F"/>
    <w:rsid w:val="4B585AC4"/>
    <w:rsid w:val="4B5D39EB"/>
    <w:rsid w:val="4B5F1933"/>
    <w:rsid w:val="4B5FE3E4"/>
    <w:rsid w:val="4B60DF8F"/>
    <w:rsid w:val="4B616D65"/>
    <w:rsid w:val="4B61D370"/>
    <w:rsid w:val="4B62A57A"/>
    <w:rsid w:val="4B647173"/>
    <w:rsid w:val="4B6555A7"/>
    <w:rsid w:val="4B656604"/>
    <w:rsid w:val="4B6C6D80"/>
    <w:rsid w:val="4B6CDC0C"/>
    <w:rsid w:val="4B6EF0FC"/>
    <w:rsid w:val="4B7012C0"/>
    <w:rsid w:val="4B75A234"/>
    <w:rsid w:val="4B78D2E7"/>
    <w:rsid w:val="4B7963CC"/>
    <w:rsid w:val="4B7A43B3"/>
    <w:rsid w:val="4B819142"/>
    <w:rsid w:val="4B819A0E"/>
    <w:rsid w:val="4B829FD2"/>
    <w:rsid w:val="4B876D61"/>
    <w:rsid w:val="4B888994"/>
    <w:rsid w:val="4B89A3CB"/>
    <w:rsid w:val="4B8C127A"/>
    <w:rsid w:val="4B9443D2"/>
    <w:rsid w:val="4B945675"/>
    <w:rsid w:val="4B994F64"/>
    <w:rsid w:val="4B9B1DCA"/>
    <w:rsid w:val="4B9E77AD"/>
    <w:rsid w:val="4B9F15CF"/>
    <w:rsid w:val="4BA1A5B1"/>
    <w:rsid w:val="4BA46F26"/>
    <w:rsid w:val="4BABC94C"/>
    <w:rsid w:val="4BACDC4B"/>
    <w:rsid w:val="4BB2E428"/>
    <w:rsid w:val="4BB545D7"/>
    <w:rsid w:val="4BB753BE"/>
    <w:rsid w:val="4BB85F6D"/>
    <w:rsid w:val="4BBD335D"/>
    <w:rsid w:val="4BBF803E"/>
    <w:rsid w:val="4BC40B70"/>
    <w:rsid w:val="4BC4F1A9"/>
    <w:rsid w:val="4BCB9B12"/>
    <w:rsid w:val="4BCBBB17"/>
    <w:rsid w:val="4BCD9282"/>
    <w:rsid w:val="4BCE4928"/>
    <w:rsid w:val="4BCFA6B4"/>
    <w:rsid w:val="4BD509D9"/>
    <w:rsid w:val="4BDA4806"/>
    <w:rsid w:val="4BDD15A6"/>
    <w:rsid w:val="4BE23249"/>
    <w:rsid w:val="4BE5259B"/>
    <w:rsid w:val="4BE6D78B"/>
    <w:rsid w:val="4BEA6CE7"/>
    <w:rsid w:val="4BECE6BB"/>
    <w:rsid w:val="4BEDEDD2"/>
    <w:rsid w:val="4BEED353"/>
    <w:rsid w:val="4BF1B248"/>
    <w:rsid w:val="4BF31213"/>
    <w:rsid w:val="4BF31B15"/>
    <w:rsid w:val="4BF3DBF0"/>
    <w:rsid w:val="4BF4F84E"/>
    <w:rsid w:val="4BF759F7"/>
    <w:rsid w:val="4BFDBBAB"/>
    <w:rsid w:val="4BFF4948"/>
    <w:rsid w:val="4C017F52"/>
    <w:rsid w:val="4C01DE02"/>
    <w:rsid w:val="4C051871"/>
    <w:rsid w:val="4C05F12C"/>
    <w:rsid w:val="4C102C17"/>
    <w:rsid w:val="4C132770"/>
    <w:rsid w:val="4C14B70F"/>
    <w:rsid w:val="4C175DB7"/>
    <w:rsid w:val="4C190E87"/>
    <w:rsid w:val="4C1D2B2B"/>
    <w:rsid w:val="4C214CB2"/>
    <w:rsid w:val="4C21B3D7"/>
    <w:rsid w:val="4C226F97"/>
    <w:rsid w:val="4C25F4CE"/>
    <w:rsid w:val="4C269A47"/>
    <w:rsid w:val="4C275490"/>
    <w:rsid w:val="4C2851DA"/>
    <w:rsid w:val="4C2A1524"/>
    <w:rsid w:val="4C2DAB32"/>
    <w:rsid w:val="4C343D19"/>
    <w:rsid w:val="4C36C5E1"/>
    <w:rsid w:val="4C3882D8"/>
    <w:rsid w:val="4C38F057"/>
    <w:rsid w:val="4C3C9F73"/>
    <w:rsid w:val="4C40A870"/>
    <w:rsid w:val="4C422C63"/>
    <w:rsid w:val="4C46E81F"/>
    <w:rsid w:val="4C4BB941"/>
    <w:rsid w:val="4C52EE86"/>
    <w:rsid w:val="4C53F416"/>
    <w:rsid w:val="4C577282"/>
    <w:rsid w:val="4C582723"/>
    <w:rsid w:val="4C5D2758"/>
    <w:rsid w:val="4C5E21DB"/>
    <w:rsid w:val="4C5EAC20"/>
    <w:rsid w:val="4C5F6973"/>
    <w:rsid w:val="4C60E700"/>
    <w:rsid w:val="4C624CC3"/>
    <w:rsid w:val="4C62A882"/>
    <w:rsid w:val="4C66BFA8"/>
    <w:rsid w:val="4C6E1A2A"/>
    <w:rsid w:val="4C70BAFB"/>
    <w:rsid w:val="4C7478F9"/>
    <w:rsid w:val="4C7997A4"/>
    <w:rsid w:val="4C7DF758"/>
    <w:rsid w:val="4C7EB35B"/>
    <w:rsid w:val="4C8143AD"/>
    <w:rsid w:val="4C8501B7"/>
    <w:rsid w:val="4C865057"/>
    <w:rsid w:val="4C88A77C"/>
    <w:rsid w:val="4C8B07CA"/>
    <w:rsid w:val="4C8BB5B5"/>
    <w:rsid w:val="4C8C37C8"/>
    <w:rsid w:val="4C8C8234"/>
    <w:rsid w:val="4C8F9DB4"/>
    <w:rsid w:val="4C916321"/>
    <w:rsid w:val="4C93618E"/>
    <w:rsid w:val="4C95AA16"/>
    <w:rsid w:val="4C98BB4A"/>
    <w:rsid w:val="4C98E66A"/>
    <w:rsid w:val="4C9DEC97"/>
    <w:rsid w:val="4C9F8012"/>
    <w:rsid w:val="4CA02CEA"/>
    <w:rsid w:val="4CA122BA"/>
    <w:rsid w:val="4CA1DF42"/>
    <w:rsid w:val="4CA3A631"/>
    <w:rsid w:val="4CA45279"/>
    <w:rsid w:val="4CA466C5"/>
    <w:rsid w:val="4CA9F7F3"/>
    <w:rsid w:val="4CAAE0D1"/>
    <w:rsid w:val="4CAEF804"/>
    <w:rsid w:val="4CB21FEF"/>
    <w:rsid w:val="4CBB3D2C"/>
    <w:rsid w:val="4CBBAC4D"/>
    <w:rsid w:val="4CBCC8BB"/>
    <w:rsid w:val="4CBDE74B"/>
    <w:rsid w:val="4CBDF581"/>
    <w:rsid w:val="4CC166E1"/>
    <w:rsid w:val="4CC3AA4A"/>
    <w:rsid w:val="4CC48920"/>
    <w:rsid w:val="4CC5520A"/>
    <w:rsid w:val="4CC5E24F"/>
    <w:rsid w:val="4CC7038A"/>
    <w:rsid w:val="4CC9090A"/>
    <w:rsid w:val="4CCE9233"/>
    <w:rsid w:val="4CCF5766"/>
    <w:rsid w:val="4CD336CF"/>
    <w:rsid w:val="4CD5228A"/>
    <w:rsid w:val="4CD96E10"/>
    <w:rsid w:val="4CDDCE7D"/>
    <w:rsid w:val="4CDDDD94"/>
    <w:rsid w:val="4CE5F196"/>
    <w:rsid w:val="4CE9F3A1"/>
    <w:rsid w:val="4CEC4580"/>
    <w:rsid w:val="4CEDD34E"/>
    <w:rsid w:val="4CEF108E"/>
    <w:rsid w:val="4CF5BCA0"/>
    <w:rsid w:val="4CF86281"/>
    <w:rsid w:val="4CF87732"/>
    <w:rsid w:val="4CFA7EC0"/>
    <w:rsid w:val="4D04C005"/>
    <w:rsid w:val="4D05350C"/>
    <w:rsid w:val="4D097878"/>
    <w:rsid w:val="4D0E2E3D"/>
    <w:rsid w:val="4D0ED38B"/>
    <w:rsid w:val="4D0FD7A4"/>
    <w:rsid w:val="4D102386"/>
    <w:rsid w:val="4D102EFE"/>
    <w:rsid w:val="4D1333BE"/>
    <w:rsid w:val="4D1987FF"/>
    <w:rsid w:val="4D19F0ED"/>
    <w:rsid w:val="4D1BE71A"/>
    <w:rsid w:val="4D1C2D4F"/>
    <w:rsid w:val="4D1CA271"/>
    <w:rsid w:val="4D1E22BB"/>
    <w:rsid w:val="4D238923"/>
    <w:rsid w:val="4D29CDE4"/>
    <w:rsid w:val="4D2D048D"/>
    <w:rsid w:val="4D31812A"/>
    <w:rsid w:val="4D31D38A"/>
    <w:rsid w:val="4D38918C"/>
    <w:rsid w:val="4D395D61"/>
    <w:rsid w:val="4D3A501E"/>
    <w:rsid w:val="4D4060D5"/>
    <w:rsid w:val="4D4236AB"/>
    <w:rsid w:val="4D4548AB"/>
    <w:rsid w:val="4D479FD7"/>
    <w:rsid w:val="4D4CE208"/>
    <w:rsid w:val="4D4CEF5A"/>
    <w:rsid w:val="4D51FB04"/>
    <w:rsid w:val="4D521052"/>
    <w:rsid w:val="4D5552DD"/>
    <w:rsid w:val="4D55752F"/>
    <w:rsid w:val="4D59762A"/>
    <w:rsid w:val="4D6363CC"/>
    <w:rsid w:val="4D6648A2"/>
    <w:rsid w:val="4D67AC1C"/>
    <w:rsid w:val="4D69FEFE"/>
    <w:rsid w:val="4D6B4037"/>
    <w:rsid w:val="4D6B7FF1"/>
    <w:rsid w:val="4D6BFFD2"/>
    <w:rsid w:val="4D70194F"/>
    <w:rsid w:val="4D7310D4"/>
    <w:rsid w:val="4D8353D0"/>
    <w:rsid w:val="4D8953F9"/>
    <w:rsid w:val="4D89CC14"/>
    <w:rsid w:val="4D9235A4"/>
    <w:rsid w:val="4D972B93"/>
    <w:rsid w:val="4D97E4FD"/>
    <w:rsid w:val="4DA090CB"/>
    <w:rsid w:val="4DA0DF34"/>
    <w:rsid w:val="4DAA41A3"/>
    <w:rsid w:val="4DB264A9"/>
    <w:rsid w:val="4DC0E64A"/>
    <w:rsid w:val="4DC23198"/>
    <w:rsid w:val="4DC2A6AF"/>
    <w:rsid w:val="4DC4DED6"/>
    <w:rsid w:val="4DC4EA8E"/>
    <w:rsid w:val="4DC8872A"/>
    <w:rsid w:val="4DCB3E1D"/>
    <w:rsid w:val="4DCB952B"/>
    <w:rsid w:val="4DCD46CF"/>
    <w:rsid w:val="4DCF8470"/>
    <w:rsid w:val="4DD1A702"/>
    <w:rsid w:val="4DD38FFF"/>
    <w:rsid w:val="4DD47779"/>
    <w:rsid w:val="4DD7A858"/>
    <w:rsid w:val="4DD7B235"/>
    <w:rsid w:val="4DDCEB44"/>
    <w:rsid w:val="4DDEB53C"/>
    <w:rsid w:val="4DE39BE6"/>
    <w:rsid w:val="4DE9313B"/>
    <w:rsid w:val="4DF26CF6"/>
    <w:rsid w:val="4DF289EB"/>
    <w:rsid w:val="4DF35F54"/>
    <w:rsid w:val="4DF55FB0"/>
    <w:rsid w:val="4DF9F7C3"/>
    <w:rsid w:val="4DFFB089"/>
    <w:rsid w:val="4E015E75"/>
    <w:rsid w:val="4E033E6D"/>
    <w:rsid w:val="4E0AAFF1"/>
    <w:rsid w:val="4E0D78F8"/>
    <w:rsid w:val="4E0DE71D"/>
    <w:rsid w:val="4E175EA9"/>
    <w:rsid w:val="4E1B23C7"/>
    <w:rsid w:val="4E1C00D4"/>
    <w:rsid w:val="4E1DA1B3"/>
    <w:rsid w:val="4E20F3D6"/>
    <w:rsid w:val="4E2265EE"/>
    <w:rsid w:val="4E27E9BC"/>
    <w:rsid w:val="4E2A216F"/>
    <w:rsid w:val="4E2D699B"/>
    <w:rsid w:val="4E314AD6"/>
    <w:rsid w:val="4E3B0FFA"/>
    <w:rsid w:val="4E3B5CA0"/>
    <w:rsid w:val="4E3E22E8"/>
    <w:rsid w:val="4E3FDAB2"/>
    <w:rsid w:val="4E44AFB4"/>
    <w:rsid w:val="4E46A67E"/>
    <w:rsid w:val="4E47322B"/>
    <w:rsid w:val="4E49E7C6"/>
    <w:rsid w:val="4E4D12FF"/>
    <w:rsid w:val="4E5F083F"/>
    <w:rsid w:val="4E5F14C7"/>
    <w:rsid w:val="4E618EDE"/>
    <w:rsid w:val="4E61B2B0"/>
    <w:rsid w:val="4E673E29"/>
    <w:rsid w:val="4E692F89"/>
    <w:rsid w:val="4E6AE214"/>
    <w:rsid w:val="4E6BBFC7"/>
    <w:rsid w:val="4E6C7AF4"/>
    <w:rsid w:val="4E6D7B97"/>
    <w:rsid w:val="4E770D79"/>
    <w:rsid w:val="4E78EE9A"/>
    <w:rsid w:val="4E796933"/>
    <w:rsid w:val="4E7A51A5"/>
    <w:rsid w:val="4E7EA289"/>
    <w:rsid w:val="4E80A4DE"/>
    <w:rsid w:val="4E85B348"/>
    <w:rsid w:val="4E897D12"/>
    <w:rsid w:val="4E8F61B8"/>
    <w:rsid w:val="4E90F859"/>
    <w:rsid w:val="4E953CE0"/>
    <w:rsid w:val="4E95C9EE"/>
    <w:rsid w:val="4E983946"/>
    <w:rsid w:val="4E9876AF"/>
    <w:rsid w:val="4E9977AC"/>
    <w:rsid w:val="4E9F6AEE"/>
    <w:rsid w:val="4EA1BEF5"/>
    <w:rsid w:val="4EA2B701"/>
    <w:rsid w:val="4EA32760"/>
    <w:rsid w:val="4EA9F5B2"/>
    <w:rsid w:val="4EAA1A1A"/>
    <w:rsid w:val="4EABFEAC"/>
    <w:rsid w:val="4EACA63F"/>
    <w:rsid w:val="4EAE1DAC"/>
    <w:rsid w:val="4EAE3DDA"/>
    <w:rsid w:val="4EAE9474"/>
    <w:rsid w:val="4EAF1046"/>
    <w:rsid w:val="4EB02A79"/>
    <w:rsid w:val="4EB08D14"/>
    <w:rsid w:val="4EB7B478"/>
    <w:rsid w:val="4EBA23EE"/>
    <w:rsid w:val="4EBA3FF8"/>
    <w:rsid w:val="4EBA5C80"/>
    <w:rsid w:val="4EBB7273"/>
    <w:rsid w:val="4EC1DEF7"/>
    <w:rsid w:val="4EC266AB"/>
    <w:rsid w:val="4EC5765B"/>
    <w:rsid w:val="4EC5C052"/>
    <w:rsid w:val="4EC77C37"/>
    <w:rsid w:val="4ECB44FE"/>
    <w:rsid w:val="4ECC5A61"/>
    <w:rsid w:val="4ECDE017"/>
    <w:rsid w:val="4ED09145"/>
    <w:rsid w:val="4ED2C320"/>
    <w:rsid w:val="4ED5AD98"/>
    <w:rsid w:val="4ED5C828"/>
    <w:rsid w:val="4EDC8371"/>
    <w:rsid w:val="4EDCC6C4"/>
    <w:rsid w:val="4EDD3731"/>
    <w:rsid w:val="4EDD3BF7"/>
    <w:rsid w:val="4EE1DAD6"/>
    <w:rsid w:val="4EE31BFB"/>
    <w:rsid w:val="4EE5DECF"/>
    <w:rsid w:val="4EEC6879"/>
    <w:rsid w:val="4EF19603"/>
    <w:rsid w:val="4EFC9ADF"/>
    <w:rsid w:val="4EFCEEEF"/>
    <w:rsid w:val="4F0DD675"/>
    <w:rsid w:val="4F117CAB"/>
    <w:rsid w:val="4F11F992"/>
    <w:rsid w:val="4F127B15"/>
    <w:rsid w:val="4F13381F"/>
    <w:rsid w:val="4F16254D"/>
    <w:rsid w:val="4F183EB6"/>
    <w:rsid w:val="4F1E3A39"/>
    <w:rsid w:val="4F1F0224"/>
    <w:rsid w:val="4F280900"/>
    <w:rsid w:val="4F2F36B6"/>
    <w:rsid w:val="4F3126F1"/>
    <w:rsid w:val="4F32B8D5"/>
    <w:rsid w:val="4F332C45"/>
    <w:rsid w:val="4F342B8F"/>
    <w:rsid w:val="4F34C80D"/>
    <w:rsid w:val="4F3D52B3"/>
    <w:rsid w:val="4F458404"/>
    <w:rsid w:val="4F477D4F"/>
    <w:rsid w:val="4F4D19BC"/>
    <w:rsid w:val="4F4D478A"/>
    <w:rsid w:val="4F4D9E26"/>
    <w:rsid w:val="4F50188B"/>
    <w:rsid w:val="4F501F11"/>
    <w:rsid w:val="4F518B0E"/>
    <w:rsid w:val="4F5223F7"/>
    <w:rsid w:val="4F5C5B04"/>
    <w:rsid w:val="4F5E2110"/>
    <w:rsid w:val="4F5F6C37"/>
    <w:rsid w:val="4F60948B"/>
    <w:rsid w:val="4F632ADD"/>
    <w:rsid w:val="4F643074"/>
    <w:rsid w:val="4F674C91"/>
    <w:rsid w:val="4F6CF633"/>
    <w:rsid w:val="4F6DCC5C"/>
    <w:rsid w:val="4F6EA575"/>
    <w:rsid w:val="4F6F68AB"/>
    <w:rsid w:val="4F72E7A9"/>
    <w:rsid w:val="4F743091"/>
    <w:rsid w:val="4F762476"/>
    <w:rsid w:val="4F7DB1F1"/>
    <w:rsid w:val="4F7E3909"/>
    <w:rsid w:val="4F80F548"/>
    <w:rsid w:val="4F830283"/>
    <w:rsid w:val="4F8E42C4"/>
    <w:rsid w:val="4F903D0A"/>
    <w:rsid w:val="4F925CE6"/>
    <w:rsid w:val="4F92CEBB"/>
    <w:rsid w:val="4F94E699"/>
    <w:rsid w:val="4F969CCF"/>
    <w:rsid w:val="4F97BE74"/>
    <w:rsid w:val="4F98550D"/>
    <w:rsid w:val="4F9DDFE9"/>
    <w:rsid w:val="4F9EB393"/>
    <w:rsid w:val="4FA06593"/>
    <w:rsid w:val="4FA88FEB"/>
    <w:rsid w:val="4FA8BACA"/>
    <w:rsid w:val="4FB00D10"/>
    <w:rsid w:val="4FB20CB4"/>
    <w:rsid w:val="4FB2B6F2"/>
    <w:rsid w:val="4FBD0141"/>
    <w:rsid w:val="4FBD72CA"/>
    <w:rsid w:val="4FBDB817"/>
    <w:rsid w:val="4FC1D28E"/>
    <w:rsid w:val="4FC39513"/>
    <w:rsid w:val="4FC3D9DF"/>
    <w:rsid w:val="4FC42414"/>
    <w:rsid w:val="4FCAC7D7"/>
    <w:rsid w:val="4FCB26F8"/>
    <w:rsid w:val="4FCD6331"/>
    <w:rsid w:val="4FCD84A6"/>
    <w:rsid w:val="4FCDBB7E"/>
    <w:rsid w:val="4FD78D66"/>
    <w:rsid w:val="4FD811BC"/>
    <w:rsid w:val="4FD8B9FF"/>
    <w:rsid w:val="4FDA40D5"/>
    <w:rsid w:val="4FDBFEA7"/>
    <w:rsid w:val="4FDE95BE"/>
    <w:rsid w:val="4FE1EA1B"/>
    <w:rsid w:val="4FE281F9"/>
    <w:rsid w:val="4FE3246D"/>
    <w:rsid w:val="4FE3AD75"/>
    <w:rsid w:val="4FE49D8E"/>
    <w:rsid w:val="4FEA5DA8"/>
    <w:rsid w:val="4FEB539B"/>
    <w:rsid w:val="4FEE7981"/>
    <w:rsid w:val="4FEF4E06"/>
    <w:rsid w:val="4FEF6F68"/>
    <w:rsid w:val="4FF246AC"/>
    <w:rsid w:val="4FF97974"/>
    <w:rsid w:val="4FF9B0B7"/>
    <w:rsid w:val="4FFB4639"/>
    <w:rsid w:val="4FFE7225"/>
    <w:rsid w:val="5000E5E6"/>
    <w:rsid w:val="500236E8"/>
    <w:rsid w:val="50027049"/>
    <w:rsid w:val="50062B4E"/>
    <w:rsid w:val="50099315"/>
    <w:rsid w:val="500EE5DE"/>
    <w:rsid w:val="501092DF"/>
    <w:rsid w:val="5011A4F4"/>
    <w:rsid w:val="5013611F"/>
    <w:rsid w:val="50139510"/>
    <w:rsid w:val="5013B96F"/>
    <w:rsid w:val="501AACFB"/>
    <w:rsid w:val="501B9C34"/>
    <w:rsid w:val="501F795D"/>
    <w:rsid w:val="50228C0F"/>
    <w:rsid w:val="5024C694"/>
    <w:rsid w:val="5026A5A1"/>
    <w:rsid w:val="5027BF6F"/>
    <w:rsid w:val="502A625E"/>
    <w:rsid w:val="50321A42"/>
    <w:rsid w:val="5034FD8C"/>
    <w:rsid w:val="5036DF99"/>
    <w:rsid w:val="5037E0E8"/>
    <w:rsid w:val="50399FB3"/>
    <w:rsid w:val="503B8F66"/>
    <w:rsid w:val="503D5191"/>
    <w:rsid w:val="503DF199"/>
    <w:rsid w:val="5044A4CC"/>
    <w:rsid w:val="5047CBCA"/>
    <w:rsid w:val="504991D6"/>
    <w:rsid w:val="504C4B15"/>
    <w:rsid w:val="504CA179"/>
    <w:rsid w:val="504D1B6F"/>
    <w:rsid w:val="505BE484"/>
    <w:rsid w:val="50630066"/>
    <w:rsid w:val="50640DD7"/>
    <w:rsid w:val="506440A8"/>
    <w:rsid w:val="506A4962"/>
    <w:rsid w:val="506E2167"/>
    <w:rsid w:val="5070097A"/>
    <w:rsid w:val="5071EFBE"/>
    <w:rsid w:val="5078675F"/>
    <w:rsid w:val="5079C17A"/>
    <w:rsid w:val="507C1341"/>
    <w:rsid w:val="5080976C"/>
    <w:rsid w:val="5088B6FA"/>
    <w:rsid w:val="508CB2CA"/>
    <w:rsid w:val="50908F96"/>
    <w:rsid w:val="50917621"/>
    <w:rsid w:val="509544B6"/>
    <w:rsid w:val="50961026"/>
    <w:rsid w:val="50961BCD"/>
    <w:rsid w:val="509B2463"/>
    <w:rsid w:val="509F33F1"/>
    <w:rsid w:val="509F689A"/>
    <w:rsid w:val="50A06638"/>
    <w:rsid w:val="50A68347"/>
    <w:rsid w:val="50B51BA1"/>
    <w:rsid w:val="50BA837D"/>
    <w:rsid w:val="50BDE7A5"/>
    <w:rsid w:val="50BEEB6A"/>
    <w:rsid w:val="50BFB339"/>
    <w:rsid w:val="50C4D3F4"/>
    <w:rsid w:val="50C58F02"/>
    <w:rsid w:val="50C61579"/>
    <w:rsid w:val="50C8930E"/>
    <w:rsid w:val="50CD2810"/>
    <w:rsid w:val="50CDF5A9"/>
    <w:rsid w:val="50CE2E03"/>
    <w:rsid w:val="50CFBAE9"/>
    <w:rsid w:val="50D10A1A"/>
    <w:rsid w:val="50D1F51D"/>
    <w:rsid w:val="50D3C034"/>
    <w:rsid w:val="50D90371"/>
    <w:rsid w:val="50D96CE7"/>
    <w:rsid w:val="50DAF208"/>
    <w:rsid w:val="50DD096E"/>
    <w:rsid w:val="50E13104"/>
    <w:rsid w:val="50E57222"/>
    <w:rsid w:val="50E6B392"/>
    <w:rsid w:val="50F0C203"/>
    <w:rsid w:val="50F617FB"/>
    <w:rsid w:val="50F658BB"/>
    <w:rsid w:val="50F69648"/>
    <w:rsid w:val="50FADB9B"/>
    <w:rsid w:val="50FC1106"/>
    <w:rsid w:val="50FE4018"/>
    <w:rsid w:val="50FED58A"/>
    <w:rsid w:val="50FFF978"/>
    <w:rsid w:val="5102885D"/>
    <w:rsid w:val="5106F8BE"/>
    <w:rsid w:val="5107617B"/>
    <w:rsid w:val="510A9341"/>
    <w:rsid w:val="510A9948"/>
    <w:rsid w:val="510C2774"/>
    <w:rsid w:val="510C4D07"/>
    <w:rsid w:val="510DFD86"/>
    <w:rsid w:val="510F7CB8"/>
    <w:rsid w:val="5111821E"/>
    <w:rsid w:val="5112DFE3"/>
    <w:rsid w:val="511D2CB1"/>
    <w:rsid w:val="511E63D6"/>
    <w:rsid w:val="5120D179"/>
    <w:rsid w:val="512472F7"/>
    <w:rsid w:val="5127AB81"/>
    <w:rsid w:val="51286881"/>
    <w:rsid w:val="512897B7"/>
    <w:rsid w:val="512A186C"/>
    <w:rsid w:val="512AF757"/>
    <w:rsid w:val="5131B29C"/>
    <w:rsid w:val="513210E2"/>
    <w:rsid w:val="5133A2CB"/>
    <w:rsid w:val="5138B8D9"/>
    <w:rsid w:val="513A4561"/>
    <w:rsid w:val="513BDB3D"/>
    <w:rsid w:val="513C5412"/>
    <w:rsid w:val="513CA480"/>
    <w:rsid w:val="51446AE4"/>
    <w:rsid w:val="5145C7BA"/>
    <w:rsid w:val="5147C804"/>
    <w:rsid w:val="51495368"/>
    <w:rsid w:val="51507A8C"/>
    <w:rsid w:val="5151C124"/>
    <w:rsid w:val="51554C8B"/>
    <w:rsid w:val="5155744F"/>
    <w:rsid w:val="515CE9C7"/>
    <w:rsid w:val="515DB9FC"/>
    <w:rsid w:val="516232B7"/>
    <w:rsid w:val="516283B6"/>
    <w:rsid w:val="5163FB3C"/>
    <w:rsid w:val="5164B621"/>
    <w:rsid w:val="5168C51C"/>
    <w:rsid w:val="5169BA3C"/>
    <w:rsid w:val="516A058E"/>
    <w:rsid w:val="516FF3A6"/>
    <w:rsid w:val="5173E21D"/>
    <w:rsid w:val="51751BF6"/>
    <w:rsid w:val="51765476"/>
    <w:rsid w:val="517AA5BC"/>
    <w:rsid w:val="517D00BD"/>
    <w:rsid w:val="517F40F6"/>
    <w:rsid w:val="5184BCE8"/>
    <w:rsid w:val="518572E6"/>
    <w:rsid w:val="5186E923"/>
    <w:rsid w:val="51881858"/>
    <w:rsid w:val="5188293B"/>
    <w:rsid w:val="518B0002"/>
    <w:rsid w:val="518D8DD9"/>
    <w:rsid w:val="518F8AA0"/>
    <w:rsid w:val="519062A5"/>
    <w:rsid w:val="51987D6C"/>
    <w:rsid w:val="519BBADD"/>
    <w:rsid w:val="519BF106"/>
    <w:rsid w:val="519C34FA"/>
    <w:rsid w:val="519D9728"/>
    <w:rsid w:val="51A2E7C0"/>
    <w:rsid w:val="51A53940"/>
    <w:rsid w:val="51A7417D"/>
    <w:rsid w:val="51AB8978"/>
    <w:rsid w:val="51B1EEEF"/>
    <w:rsid w:val="51B47F86"/>
    <w:rsid w:val="51B6BC27"/>
    <w:rsid w:val="51B75D1A"/>
    <w:rsid w:val="51B7FF6F"/>
    <w:rsid w:val="51B89598"/>
    <w:rsid w:val="51B921DC"/>
    <w:rsid w:val="51BB49BE"/>
    <w:rsid w:val="51BC910B"/>
    <w:rsid w:val="51BD00E6"/>
    <w:rsid w:val="51BE6426"/>
    <w:rsid w:val="51C02B16"/>
    <w:rsid w:val="51C07031"/>
    <w:rsid w:val="51C1F893"/>
    <w:rsid w:val="51C2D8D6"/>
    <w:rsid w:val="51CE37FF"/>
    <w:rsid w:val="51D05F11"/>
    <w:rsid w:val="51D1E68B"/>
    <w:rsid w:val="51D26380"/>
    <w:rsid w:val="51D538C5"/>
    <w:rsid w:val="51DD51CD"/>
    <w:rsid w:val="51F5C982"/>
    <w:rsid w:val="51F937B8"/>
    <w:rsid w:val="51FA6FE2"/>
    <w:rsid w:val="51FCF65E"/>
    <w:rsid w:val="51FD9629"/>
    <w:rsid w:val="51FF546E"/>
    <w:rsid w:val="52003ABC"/>
    <w:rsid w:val="52040087"/>
    <w:rsid w:val="520BF126"/>
    <w:rsid w:val="520EB1FC"/>
    <w:rsid w:val="520F3798"/>
    <w:rsid w:val="5210677B"/>
    <w:rsid w:val="5213AD49"/>
    <w:rsid w:val="521692DA"/>
    <w:rsid w:val="52173890"/>
    <w:rsid w:val="5219A3B9"/>
    <w:rsid w:val="521AAAE5"/>
    <w:rsid w:val="521D08AC"/>
    <w:rsid w:val="5220B459"/>
    <w:rsid w:val="52221905"/>
    <w:rsid w:val="522D7BB5"/>
    <w:rsid w:val="522E6C35"/>
    <w:rsid w:val="522FFA6B"/>
    <w:rsid w:val="52317AD4"/>
    <w:rsid w:val="52328A21"/>
    <w:rsid w:val="5239B8AF"/>
    <w:rsid w:val="523FFC93"/>
    <w:rsid w:val="52424E4F"/>
    <w:rsid w:val="524611D4"/>
    <w:rsid w:val="524902DC"/>
    <w:rsid w:val="52499693"/>
    <w:rsid w:val="524F02A8"/>
    <w:rsid w:val="524FCA26"/>
    <w:rsid w:val="5252D5BF"/>
    <w:rsid w:val="52547E98"/>
    <w:rsid w:val="5256536F"/>
    <w:rsid w:val="52571483"/>
    <w:rsid w:val="52591A86"/>
    <w:rsid w:val="525AB24C"/>
    <w:rsid w:val="526CD419"/>
    <w:rsid w:val="52763C55"/>
    <w:rsid w:val="52774119"/>
    <w:rsid w:val="527B9714"/>
    <w:rsid w:val="527E858C"/>
    <w:rsid w:val="527F4C1E"/>
    <w:rsid w:val="5281AED5"/>
    <w:rsid w:val="5282BF04"/>
    <w:rsid w:val="528448FA"/>
    <w:rsid w:val="528C5496"/>
    <w:rsid w:val="528F0587"/>
    <w:rsid w:val="52967581"/>
    <w:rsid w:val="529B39BE"/>
    <w:rsid w:val="52A17CEC"/>
    <w:rsid w:val="52A1DD3D"/>
    <w:rsid w:val="52AABFC8"/>
    <w:rsid w:val="52AC0676"/>
    <w:rsid w:val="52B4447A"/>
    <w:rsid w:val="52B66EAB"/>
    <w:rsid w:val="52B94371"/>
    <w:rsid w:val="52C2374F"/>
    <w:rsid w:val="52CE1102"/>
    <w:rsid w:val="52D1510F"/>
    <w:rsid w:val="52D298F6"/>
    <w:rsid w:val="52D42493"/>
    <w:rsid w:val="52D486F8"/>
    <w:rsid w:val="52DBE3FF"/>
    <w:rsid w:val="52DE0A57"/>
    <w:rsid w:val="52DE4225"/>
    <w:rsid w:val="52DF35AE"/>
    <w:rsid w:val="52E406F1"/>
    <w:rsid w:val="52E47D80"/>
    <w:rsid w:val="52E6C81D"/>
    <w:rsid w:val="52E91412"/>
    <w:rsid w:val="52EB0D05"/>
    <w:rsid w:val="52EDEAC5"/>
    <w:rsid w:val="52EFF96A"/>
    <w:rsid w:val="52FB051F"/>
    <w:rsid w:val="52FB8175"/>
    <w:rsid w:val="52FC252E"/>
    <w:rsid w:val="52FF5131"/>
    <w:rsid w:val="53034D24"/>
    <w:rsid w:val="530585B0"/>
    <w:rsid w:val="531308C4"/>
    <w:rsid w:val="53173CE3"/>
    <w:rsid w:val="53184A4E"/>
    <w:rsid w:val="531EC74B"/>
    <w:rsid w:val="53214E6B"/>
    <w:rsid w:val="532215FA"/>
    <w:rsid w:val="53238E37"/>
    <w:rsid w:val="532582CB"/>
    <w:rsid w:val="5328E057"/>
    <w:rsid w:val="53291424"/>
    <w:rsid w:val="53298010"/>
    <w:rsid w:val="532AD7A6"/>
    <w:rsid w:val="533356AC"/>
    <w:rsid w:val="5333B832"/>
    <w:rsid w:val="53392461"/>
    <w:rsid w:val="533E4CAC"/>
    <w:rsid w:val="533EE5D0"/>
    <w:rsid w:val="53459BAE"/>
    <w:rsid w:val="5347D3D9"/>
    <w:rsid w:val="534A8BC8"/>
    <w:rsid w:val="534D74F1"/>
    <w:rsid w:val="534DBCBA"/>
    <w:rsid w:val="535298A6"/>
    <w:rsid w:val="53592BB5"/>
    <w:rsid w:val="535D5B47"/>
    <w:rsid w:val="535F6833"/>
    <w:rsid w:val="536325B8"/>
    <w:rsid w:val="5366331C"/>
    <w:rsid w:val="5368ECDD"/>
    <w:rsid w:val="536B81B4"/>
    <w:rsid w:val="536EEC4E"/>
    <w:rsid w:val="536FE4C0"/>
    <w:rsid w:val="5371BB07"/>
    <w:rsid w:val="5372B7BE"/>
    <w:rsid w:val="53744B55"/>
    <w:rsid w:val="5375746E"/>
    <w:rsid w:val="5375F12E"/>
    <w:rsid w:val="537672FC"/>
    <w:rsid w:val="5378F6F2"/>
    <w:rsid w:val="5379BAFF"/>
    <w:rsid w:val="537B77E5"/>
    <w:rsid w:val="537CEC54"/>
    <w:rsid w:val="537DFAD6"/>
    <w:rsid w:val="538B7FC3"/>
    <w:rsid w:val="538E970F"/>
    <w:rsid w:val="538FF8D0"/>
    <w:rsid w:val="539539EF"/>
    <w:rsid w:val="5396D7CA"/>
    <w:rsid w:val="5398FC4C"/>
    <w:rsid w:val="539A4EC5"/>
    <w:rsid w:val="53A178C4"/>
    <w:rsid w:val="53A453FB"/>
    <w:rsid w:val="53A58803"/>
    <w:rsid w:val="53ACEBDB"/>
    <w:rsid w:val="53B2206C"/>
    <w:rsid w:val="53B3884C"/>
    <w:rsid w:val="53B6DB31"/>
    <w:rsid w:val="53BFDB24"/>
    <w:rsid w:val="53C2CDE7"/>
    <w:rsid w:val="53C938A9"/>
    <w:rsid w:val="53C9C080"/>
    <w:rsid w:val="53D6E9E7"/>
    <w:rsid w:val="53D75616"/>
    <w:rsid w:val="53D7EB57"/>
    <w:rsid w:val="53D9745A"/>
    <w:rsid w:val="53DB1ADF"/>
    <w:rsid w:val="53DBE978"/>
    <w:rsid w:val="53DF215E"/>
    <w:rsid w:val="53DFD460"/>
    <w:rsid w:val="53E7311D"/>
    <w:rsid w:val="53E7E10B"/>
    <w:rsid w:val="53EE23DA"/>
    <w:rsid w:val="53EFA107"/>
    <w:rsid w:val="53F5502A"/>
    <w:rsid w:val="53F5EC69"/>
    <w:rsid w:val="53F5F67E"/>
    <w:rsid w:val="53F757E8"/>
    <w:rsid w:val="53F9366D"/>
    <w:rsid w:val="5403782E"/>
    <w:rsid w:val="5403AD58"/>
    <w:rsid w:val="54046659"/>
    <w:rsid w:val="54058867"/>
    <w:rsid w:val="540726B2"/>
    <w:rsid w:val="540CF303"/>
    <w:rsid w:val="540EAA2E"/>
    <w:rsid w:val="540EBE5D"/>
    <w:rsid w:val="540F36F6"/>
    <w:rsid w:val="541483D0"/>
    <w:rsid w:val="5415F507"/>
    <w:rsid w:val="541997BE"/>
    <w:rsid w:val="541B2B6A"/>
    <w:rsid w:val="542A1573"/>
    <w:rsid w:val="542CADBF"/>
    <w:rsid w:val="5433E995"/>
    <w:rsid w:val="5434313C"/>
    <w:rsid w:val="543BC6FF"/>
    <w:rsid w:val="543CA9B1"/>
    <w:rsid w:val="5442361E"/>
    <w:rsid w:val="5444F9D8"/>
    <w:rsid w:val="5445030D"/>
    <w:rsid w:val="544FF84E"/>
    <w:rsid w:val="5450ECE0"/>
    <w:rsid w:val="5452606A"/>
    <w:rsid w:val="54531A30"/>
    <w:rsid w:val="545604B1"/>
    <w:rsid w:val="5457E64B"/>
    <w:rsid w:val="545861AE"/>
    <w:rsid w:val="545C8397"/>
    <w:rsid w:val="5465127E"/>
    <w:rsid w:val="54659D54"/>
    <w:rsid w:val="5466B8EB"/>
    <w:rsid w:val="5471672C"/>
    <w:rsid w:val="54767C00"/>
    <w:rsid w:val="54786222"/>
    <w:rsid w:val="547B48E5"/>
    <w:rsid w:val="547D63D3"/>
    <w:rsid w:val="547F433D"/>
    <w:rsid w:val="54874C0E"/>
    <w:rsid w:val="548788F4"/>
    <w:rsid w:val="5489B08D"/>
    <w:rsid w:val="5489B77B"/>
    <w:rsid w:val="5489C67A"/>
    <w:rsid w:val="548C22C1"/>
    <w:rsid w:val="548E9D13"/>
    <w:rsid w:val="548EFB7D"/>
    <w:rsid w:val="5492E0BB"/>
    <w:rsid w:val="54958F32"/>
    <w:rsid w:val="54967B0F"/>
    <w:rsid w:val="549849BF"/>
    <w:rsid w:val="549CE1A6"/>
    <w:rsid w:val="54AAB07F"/>
    <w:rsid w:val="54ACE786"/>
    <w:rsid w:val="54ADCF80"/>
    <w:rsid w:val="54B2F5F0"/>
    <w:rsid w:val="54BA4ACE"/>
    <w:rsid w:val="54BAC0EC"/>
    <w:rsid w:val="54BFA1CF"/>
    <w:rsid w:val="54C18360"/>
    <w:rsid w:val="54C25AAE"/>
    <w:rsid w:val="54C6D68B"/>
    <w:rsid w:val="54C7AF36"/>
    <w:rsid w:val="54CD12B6"/>
    <w:rsid w:val="54D1F22D"/>
    <w:rsid w:val="54D265E3"/>
    <w:rsid w:val="54D44DF0"/>
    <w:rsid w:val="54DD9C3C"/>
    <w:rsid w:val="54E21031"/>
    <w:rsid w:val="54E63ACA"/>
    <w:rsid w:val="54E9398F"/>
    <w:rsid w:val="54E9D1CF"/>
    <w:rsid w:val="54EC5724"/>
    <w:rsid w:val="54EC9FAD"/>
    <w:rsid w:val="54EE6FF2"/>
    <w:rsid w:val="54EF5129"/>
    <w:rsid w:val="54F05796"/>
    <w:rsid w:val="54F0A1A6"/>
    <w:rsid w:val="54F0B168"/>
    <w:rsid w:val="54F131DD"/>
    <w:rsid w:val="54F44A1A"/>
    <w:rsid w:val="54F4564C"/>
    <w:rsid w:val="54F45BDF"/>
    <w:rsid w:val="54FA3735"/>
    <w:rsid w:val="54FA749C"/>
    <w:rsid w:val="54FCC9F9"/>
    <w:rsid w:val="54FFB74F"/>
    <w:rsid w:val="5502D3D5"/>
    <w:rsid w:val="55052847"/>
    <w:rsid w:val="550A0246"/>
    <w:rsid w:val="5512DB48"/>
    <w:rsid w:val="5513DECA"/>
    <w:rsid w:val="5518FB9C"/>
    <w:rsid w:val="551B3B17"/>
    <w:rsid w:val="551C4204"/>
    <w:rsid w:val="551EAA4A"/>
    <w:rsid w:val="55204FB6"/>
    <w:rsid w:val="5525B2CC"/>
    <w:rsid w:val="552C5E3D"/>
    <w:rsid w:val="552EC3CE"/>
    <w:rsid w:val="5535A063"/>
    <w:rsid w:val="5536A3E8"/>
    <w:rsid w:val="553BB726"/>
    <w:rsid w:val="55407FBA"/>
    <w:rsid w:val="55437FDA"/>
    <w:rsid w:val="55486D40"/>
    <w:rsid w:val="5549D39A"/>
    <w:rsid w:val="554BF72A"/>
    <w:rsid w:val="554FC385"/>
    <w:rsid w:val="55545F3F"/>
    <w:rsid w:val="5555837B"/>
    <w:rsid w:val="5555F194"/>
    <w:rsid w:val="55580040"/>
    <w:rsid w:val="555D124D"/>
    <w:rsid w:val="555EB1A2"/>
    <w:rsid w:val="55657778"/>
    <w:rsid w:val="556819EC"/>
    <w:rsid w:val="5568B6CB"/>
    <w:rsid w:val="55691257"/>
    <w:rsid w:val="556D99E2"/>
    <w:rsid w:val="55764AF3"/>
    <w:rsid w:val="557B9210"/>
    <w:rsid w:val="557CEB6A"/>
    <w:rsid w:val="557F00FC"/>
    <w:rsid w:val="557FA879"/>
    <w:rsid w:val="5580F3BB"/>
    <w:rsid w:val="558CCACC"/>
    <w:rsid w:val="559254E7"/>
    <w:rsid w:val="559A08AE"/>
    <w:rsid w:val="55A1CEE1"/>
    <w:rsid w:val="55A3E860"/>
    <w:rsid w:val="55A8998A"/>
    <w:rsid w:val="55AB7C62"/>
    <w:rsid w:val="55AC5386"/>
    <w:rsid w:val="55ACF52E"/>
    <w:rsid w:val="55AF4BAE"/>
    <w:rsid w:val="55B000D8"/>
    <w:rsid w:val="55B14666"/>
    <w:rsid w:val="55B3C969"/>
    <w:rsid w:val="55B3F188"/>
    <w:rsid w:val="55B54275"/>
    <w:rsid w:val="55B5FECE"/>
    <w:rsid w:val="55B6591F"/>
    <w:rsid w:val="55B9CCDA"/>
    <w:rsid w:val="55BECA7C"/>
    <w:rsid w:val="55C3759C"/>
    <w:rsid w:val="55C4B727"/>
    <w:rsid w:val="55C63BF9"/>
    <w:rsid w:val="55C643D0"/>
    <w:rsid w:val="55C7E8AA"/>
    <w:rsid w:val="55C8C821"/>
    <w:rsid w:val="55C922CC"/>
    <w:rsid w:val="55C95E38"/>
    <w:rsid w:val="55CB0C1D"/>
    <w:rsid w:val="55CC0CD9"/>
    <w:rsid w:val="55D11ABB"/>
    <w:rsid w:val="55D97A0F"/>
    <w:rsid w:val="55DA9625"/>
    <w:rsid w:val="55E1BE1F"/>
    <w:rsid w:val="55E50030"/>
    <w:rsid w:val="55E7E48B"/>
    <w:rsid w:val="55E8DC4E"/>
    <w:rsid w:val="55E91246"/>
    <w:rsid w:val="55EEE747"/>
    <w:rsid w:val="55F1C2E9"/>
    <w:rsid w:val="55F2F62A"/>
    <w:rsid w:val="55FA13F3"/>
    <w:rsid w:val="55FA2DA1"/>
    <w:rsid w:val="55FD766A"/>
    <w:rsid w:val="5601EFD0"/>
    <w:rsid w:val="560E5527"/>
    <w:rsid w:val="5612A422"/>
    <w:rsid w:val="56151980"/>
    <w:rsid w:val="561D8436"/>
    <w:rsid w:val="56230658"/>
    <w:rsid w:val="56233008"/>
    <w:rsid w:val="5624563A"/>
    <w:rsid w:val="56268D30"/>
    <w:rsid w:val="5627C6B8"/>
    <w:rsid w:val="56283AD1"/>
    <w:rsid w:val="562C374E"/>
    <w:rsid w:val="5632BCD8"/>
    <w:rsid w:val="56359CAD"/>
    <w:rsid w:val="563BD5E8"/>
    <w:rsid w:val="564239C9"/>
    <w:rsid w:val="564418AE"/>
    <w:rsid w:val="5648D60E"/>
    <w:rsid w:val="564FFEDD"/>
    <w:rsid w:val="565052E4"/>
    <w:rsid w:val="56544968"/>
    <w:rsid w:val="56552BD2"/>
    <w:rsid w:val="5659D65D"/>
    <w:rsid w:val="565B525A"/>
    <w:rsid w:val="56621500"/>
    <w:rsid w:val="5665E3D9"/>
    <w:rsid w:val="5667D50E"/>
    <w:rsid w:val="566863D4"/>
    <w:rsid w:val="56686CB5"/>
    <w:rsid w:val="566C89A9"/>
    <w:rsid w:val="566D4FCA"/>
    <w:rsid w:val="566E53B2"/>
    <w:rsid w:val="566EC621"/>
    <w:rsid w:val="5671CE8E"/>
    <w:rsid w:val="56725C8E"/>
    <w:rsid w:val="56784ADF"/>
    <w:rsid w:val="5681A968"/>
    <w:rsid w:val="568886FD"/>
    <w:rsid w:val="568A0349"/>
    <w:rsid w:val="568A40B2"/>
    <w:rsid w:val="568D2EA7"/>
    <w:rsid w:val="568F7EDF"/>
    <w:rsid w:val="569CD591"/>
    <w:rsid w:val="56A0C233"/>
    <w:rsid w:val="56A0DB83"/>
    <w:rsid w:val="56A2BAEE"/>
    <w:rsid w:val="56A33CB9"/>
    <w:rsid w:val="56A4C861"/>
    <w:rsid w:val="56A4F71B"/>
    <w:rsid w:val="56A80AD6"/>
    <w:rsid w:val="56A9C710"/>
    <w:rsid w:val="56AE168E"/>
    <w:rsid w:val="56AFADA1"/>
    <w:rsid w:val="56B05ABE"/>
    <w:rsid w:val="56B39A5D"/>
    <w:rsid w:val="56B49C2D"/>
    <w:rsid w:val="56B598EA"/>
    <w:rsid w:val="56B7A46A"/>
    <w:rsid w:val="56B8A0E5"/>
    <w:rsid w:val="56B93672"/>
    <w:rsid w:val="56BAB183"/>
    <w:rsid w:val="56C509DC"/>
    <w:rsid w:val="56C60DA9"/>
    <w:rsid w:val="56C8DF9D"/>
    <w:rsid w:val="56CCC396"/>
    <w:rsid w:val="56D52BEE"/>
    <w:rsid w:val="56D7DC24"/>
    <w:rsid w:val="56D8B652"/>
    <w:rsid w:val="56D9E69F"/>
    <w:rsid w:val="56DD1013"/>
    <w:rsid w:val="56DE9C8C"/>
    <w:rsid w:val="56DF83D3"/>
    <w:rsid w:val="56E3C6D5"/>
    <w:rsid w:val="56ECD2C3"/>
    <w:rsid w:val="56ED86D5"/>
    <w:rsid w:val="56F10465"/>
    <w:rsid w:val="56F551EB"/>
    <w:rsid w:val="56F7E5D4"/>
    <w:rsid w:val="56F8CF97"/>
    <w:rsid w:val="56FA910D"/>
    <w:rsid w:val="56FD09A5"/>
    <w:rsid w:val="56FDBC13"/>
    <w:rsid w:val="570147D9"/>
    <w:rsid w:val="5701F69F"/>
    <w:rsid w:val="5708968D"/>
    <w:rsid w:val="570A3E5F"/>
    <w:rsid w:val="570ACBA8"/>
    <w:rsid w:val="570C8924"/>
    <w:rsid w:val="571385A4"/>
    <w:rsid w:val="5716DC9A"/>
    <w:rsid w:val="5717BA0C"/>
    <w:rsid w:val="5717BA65"/>
    <w:rsid w:val="5719F00C"/>
    <w:rsid w:val="5719FA65"/>
    <w:rsid w:val="57223039"/>
    <w:rsid w:val="57240E61"/>
    <w:rsid w:val="572B6858"/>
    <w:rsid w:val="572B81B8"/>
    <w:rsid w:val="572BAE61"/>
    <w:rsid w:val="572BCF0E"/>
    <w:rsid w:val="572C406C"/>
    <w:rsid w:val="572DE3F2"/>
    <w:rsid w:val="57359E5A"/>
    <w:rsid w:val="5735C664"/>
    <w:rsid w:val="573E1106"/>
    <w:rsid w:val="573F052B"/>
    <w:rsid w:val="57420AA9"/>
    <w:rsid w:val="57436A4F"/>
    <w:rsid w:val="57461B89"/>
    <w:rsid w:val="5746ED8E"/>
    <w:rsid w:val="5747A5EF"/>
    <w:rsid w:val="5749EF99"/>
    <w:rsid w:val="574A27EA"/>
    <w:rsid w:val="574B3AD7"/>
    <w:rsid w:val="57504818"/>
    <w:rsid w:val="5751473B"/>
    <w:rsid w:val="57516647"/>
    <w:rsid w:val="57541505"/>
    <w:rsid w:val="575747C3"/>
    <w:rsid w:val="5757742D"/>
    <w:rsid w:val="5758B100"/>
    <w:rsid w:val="57593436"/>
    <w:rsid w:val="5760B358"/>
    <w:rsid w:val="576389D5"/>
    <w:rsid w:val="57661D66"/>
    <w:rsid w:val="5766B8CB"/>
    <w:rsid w:val="57683A54"/>
    <w:rsid w:val="5769F2EE"/>
    <w:rsid w:val="576CC507"/>
    <w:rsid w:val="576D592A"/>
    <w:rsid w:val="576E1369"/>
    <w:rsid w:val="57745041"/>
    <w:rsid w:val="57764891"/>
    <w:rsid w:val="577D4B42"/>
    <w:rsid w:val="57855ACA"/>
    <w:rsid w:val="5786EA97"/>
    <w:rsid w:val="578AE1A0"/>
    <w:rsid w:val="578F30C6"/>
    <w:rsid w:val="578FC75F"/>
    <w:rsid w:val="57928F03"/>
    <w:rsid w:val="5793B2E7"/>
    <w:rsid w:val="5796D653"/>
    <w:rsid w:val="57994206"/>
    <w:rsid w:val="57A3F66A"/>
    <w:rsid w:val="57A4AC12"/>
    <w:rsid w:val="57A68E20"/>
    <w:rsid w:val="57AA3170"/>
    <w:rsid w:val="57AD3143"/>
    <w:rsid w:val="57AE0CB8"/>
    <w:rsid w:val="57B311A7"/>
    <w:rsid w:val="57B32DFF"/>
    <w:rsid w:val="57B6A200"/>
    <w:rsid w:val="57B7F1CE"/>
    <w:rsid w:val="57BA4B50"/>
    <w:rsid w:val="57BB0E9D"/>
    <w:rsid w:val="57BBC1D1"/>
    <w:rsid w:val="57BBEA4F"/>
    <w:rsid w:val="57BCBF66"/>
    <w:rsid w:val="57BEB83F"/>
    <w:rsid w:val="57BEE180"/>
    <w:rsid w:val="57BF6323"/>
    <w:rsid w:val="57C1C2B8"/>
    <w:rsid w:val="57CA2989"/>
    <w:rsid w:val="57CBEA30"/>
    <w:rsid w:val="57CD3382"/>
    <w:rsid w:val="57CD9829"/>
    <w:rsid w:val="57CE1981"/>
    <w:rsid w:val="57D09AFF"/>
    <w:rsid w:val="57D33171"/>
    <w:rsid w:val="57D5E3D4"/>
    <w:rsid w:val="57D6A2F0"/>
    <w:rsid w:val="57D7BC47"/>
    <w:rsid w:val="57D96F21"/>
    <w:rsid w:val="57E4846B"/>
    <w:rsid w:val="57E5D1BF"/>
    <w:rsid w:val="57ED56C1"/>
    <w:rsid w:val="57F1A0F6"/>
    <w:rsid w:val="57F4A330"/>
    <w:rsid w:val="57F6EE5F"/>
    <w:rsid w:val="57F8AE94"/>
    <w:rsid w:val="57F8D18C"/>
    <w:rsid w:val="57FBED33"/>
    <w:rsid w:val="57FCA3C0"/>
    <w:rsid w:val="57FF077F"/>
    <w:rsid w:val="57FFF7FA"/>
    <w:rsid w:val="5800366F"/>
    <w:rsid w:val="58035604"/>
    <w:rsid w:val="5803D86F"/>
    <w:rsid w:val="580560D2"/>
    <w:rsid w:val="5805C764"/>
    <w:rsid w:val="58092286"/>
    <w:rsid w:val="58097CFB"/>
    <w:rsid w:val="580F1E5D"/>
    <w:rsid w:val="5812FAD5"/>
    <w:rsid w:val="58141F21"/>
    <w:rsid w:val="5815070A"/>
    <w:rsid w:val="58172C5D"/>
    <w:rsid w:val="581BF7F6"/>
    <w:rsid w:val="582310B5"/>
    <w:rsid w:val="58288EF7"/>
    <w:rsid w:val="582A2D86"/>
    <w:rsid w:val="5833D343"/>
    <w:rsid w:val="5836D9F7"/>
    <w:rsid w:val="583CF836"/>
    <w:rsid w:val="58424399"/>
    <w:rsid w:val="5849075B"/>
    <w:rsid w:val="584C16F6"/>
    <w:rsid w:val="584F2866"/>
    <w:rsid w:val="584F86AB"/>
    <w:rsid w:val="585420B6"/>
    <w:rsid w:val="585695DA"/>
    <w:rsid w:val="585A2C47"/>
    <w:rsid w:val="585B2D2B"/>
    <w:rsid w:val="585B65CF"/>
    <w:rsid w:val="585DE012"/>
    <w:rsid w:val="5866E3BA"/>
    <w:rsid w:val="58706F83"/>
    <w:rsid w:val="58767438"/>
    <w:rsid w:val="587780DA"/>
    <w:rsid w:val="587896AB"/>
    <w:rsid w:val="587E29F7"/>
    <w:rsid w:val="5881243F"/>
    <w:rsid w:val="5881E42A"/>
    <w:rsid w:val="58826AF3"/>
    <w:rsid w:val="5882973D"/>
    <w:rsid w:val="588624C2"/>
    <w:rsid w:val="588F4FA0"/>
    <w:rsid w:val="5891B04F"/>
    <w:rsid w:val="58956A3B"/>
    <w:rsid w:val="589E4B01"/>
    <w:rsid w:val="58A18A73"/>
    <w:rsid w:val="58A1DC39"/>
    <w:rsid w:val="58A358C1"/>
    <w:rsid w:val="58A9C582"/>
    <w:rsid w:val="58B1AAFA"/>
    <w:rsid w:val="58B59C6A"/>
    <w:rsid w:val="58B6A1D1"/>
    <w:rsid w:val="58BAE5C8"/>
    <w:rsid w:val="58BB921A"/>
    <w:rsid w:val="58BF754B"/>
    <w:rsid w:val="58C19875"/>
    <w:rsid w:val="58C439FA"/>
    <w:rsid w:val="58CA87AA"/>
    <w:rsid w:val="58CB1412"/>
    <w:rsid w:val="58CB5448"/>
    <w:rsid w:val="58CFC800"/>
    <w:rsid w:val="58D72536"/>
    <w:rsid w:val="58D74F67"/>
    <w:rsid w:val="58D76D08"/>
    <w:rsid w:val="58D95A73"/>
    <w:rsid w:val="58D95E31"/>
    <w:rsid w:val="58DA612A"/>
    <w:rsid w:val="58DABA7D"/>
    <w:rsid w:val="58DE661D"/>
    <w:rsid w:val="58E1294A"/>
    <w:rsid w:val="58E35782"/>
    <w:rsid w:val="58E553AD"/>
    <w:rsid w:val="58EB453A"/>
    <w:rsid w:val="58EB793D"/>
    <w:rsid w:val="58EC5CA2"/>
    <w:rsid w:val="58EEBC71"/>
    <w:rsid w:val="58F74153"/>
    <w:rsid w:val="58F7634E"/>
    <w:rsid w:val="58F8AA1D"/>
    <w:rsid w:val="58FEC403"/>
    <w:rsid w:val="590193B8"/>
    <w:rsid w:val="590239CE"/>
    <w:rsid w:val="5905D388"/>
    <w:rsid w:val="590D1F87"/>
    <w:rsid w:val="59106F8F"/>
    <w:rsid w:val="591144CE"/>
    <w:rsid w:val="59147ED1"/>
    <w:rsid w:val="59166383"/>
    <w:rsid w:val="591BA0B0"/>
    <w:rsid w:val="591C8140"/>
    <w:rsid w:val="591F5945"/>
    <w:rsid w:val="5920C472"/>
    <w:rsid w:val="59229E08"/>
    <w:rsid w:val="59259CFD"/>
    <w:rsid w:val="59284E71"/>
    <w:rsid w:val="5930368B"/>
    <w:rsid w:val="59367D7A"/>
    <w:rsid w:val="59377300"/>
    <w:rsid w:val="5938C6EC"/>
    <w:rsid w:val="59452A56"/>
    <w:rsid w:val="594C6461"/>
    <w:rsid w:val="594DFE39"/>
    <w:rsid w:val="5950DB92"/>
    <w:rsid w:val="59518474"/>
    <w:rsid w:val="59533944"/>
    <w:rsid w:val="5956C92F"/>
    <w:rsid w:val="5956E91D"/>
    <w:rsid w:val="5959AC1D"/>
    <w:rsid w:val="595D73CC"/>
    <w:rsid w:val="595F7601"/>
    <w:rsid w:val="5961905B"/>
    <w:rsid w:val="596296CC"/>
    <w:rsid w:val="5963765E"/>
    <w:rsid w:val="5965512F"/>
    <w:rsid w:val="59676CDF"/>
    <w:rsid w:val="5967C59D"/>
    <w:rsid w:val="5967C6CD"/>
    <w:rsid w:val="596EC4CC"/>
    <w:rsid w:val="5972C022"/>
    <w:rsid w:val="5975FE34"/>
    <w:rsid w:val="59773F6B"/>
    <w:rsid w:val="597C6856"/>
    <w:rsid w:val="597C8F73"/>
    <w:rsid w:val="597E4F25"/>
    <w:rsid w:val="597FD2DF"/>
    <w:rsid w:val="5987E35A"/>
    <w:rsid w:val="598D3EBB"/>
    <w:rsid w:val="59903BA5"/>
    <w:rsid w:val="599152A7"/>
    <w:rsid w:val="5993B622"/>
    <w:rsid w:val="59960D72"/>
    <w:rsid w:val="599B2DA7"/>
    <w:rsid w:val="599DFA24"/>
    <w:rsid w:val="59A0C2CF"/>
    <w:rsid w:val="59A123A0"/>
    <w:rsid w:val="59A1858D"/>
    <w:rsid w:val="59A22F36"/>
    <w:rsid w:val="59A39420"/>
    <w:rsid w:val="59A449DA"/>
    <w:rsid w:val="59A500F0"/>
    <w:rsid w:val="59A6A7F9"/>
    <w:rsid w:val="59AC52DD"/>
    <w:rsid w:val="59ACB115"/>
    <w:rsid w:val="59AD3643"/>
    <w:rsid w:val="59AE1C50"/>
    <w:rsid w:val="59AF04E9"/>
    <w:rsid w:val="59B21A91"/>
    <w:rsid w:val="59BA8ED2"/>
    <w:rsid w:val="59BB9087"/>
    <w:rsid w:val="59BCE186"/>
    <w:rsid w:val="59C09755"/>
    <w:rsid w:val="59C375FB"/>
    <w:rsid w:val="59C3B48F"/>
    <w:rsid w:val="59C510AE"/>
    <w:rsid w:val="59C9EE7F"/>
    <w:rsid w:val="59CB804F"/>
    <w:rsid w:val="59CF713D"/>
    <w:rsid w:val="59D8A67F"/>
    <w:rsid w:val="59DAFBA0"/>
    <w:rsid w:val="59E41E72"/>
    <w:rsid w:val="59E5CE14"/>
    <w:rsid w:val="59E7B30A"/>
    <w:rsid w:val="59EE0E95"/>
    <w:rsid w:val="59EEA148"/>
    <w:rsid w:val="59EEF0B5"/>
    <w:rsid w:val="59F03FBC"/>
    <w:rsid w:val="59F0D06A"/>
    <w:rsid w:val="59F4023C"/>
    <w:rsid w:val="59FC36B2"/>
    <w:rsid w:val="59FFE8E7"/>
    <w:rsid w:val="5A027B43"/>
    <w:rsid w:val="5A0771E7"/>
    <w:rsid w:val="5A09088D"/>
    <w:rsid w:val="5A0A2EFB"/>
    <w:rsid w:val="5A112F1F"/>
    <w:rsid w:val="5A1538FE"/>
    <w:rsid w:val="5A1DD552"/>
    <w:rsid w:val="5A1EE8D3"/>
    <w:rsid w:val="5A274593"/>
    <w:rsid w:val="5A2C8B0B"/>
    <w:rsid w:val="5A341AD9"/>
    <w:rsid w:val="5A34C5FF"/>
    <w:rsid w:val="5A36CC5D"/>
    <w:rsid w:val="5A38FFE9"/>
    <w:rsid w:val="5A395050"/>
    <w:rsid w:val="5A3AD304"/>
    <w:rsid w:val="5A3E917A"/>
    <w:rsid w:val="5A413CED"/>
    <w:rsid w:val="5A420932"/>
    <w:rsid w:val="5A43181F"/>
    <w:rsid w:val="5A45CF72"/>
    <w:rsid w:val="5A48D9A0"/>
    <w:rsid w:val="5A4FD917"/>
    <w:rsid w:val="5A53DC5D"/>
    <w:rsid w:val="5A5491C1"/>
    <w:rsid w:val="5A574397"/>
    <w:rsid w:val="5A5D633D"/>
    <w:rsid w:val="5A603CDD"/>
    <w:rsid w:val="5A63B3B4"/>
    <w:rsid w:val="5A6723A1"/>
    <w:rsid w:val="5A6B8F3C"/>
    <w:rsid w:val="5A6E7290"/>
    <w:rsid w:val="5A76174C"/>
    <w:rsid w:val="5A79FC74"/>
    <w:rsid w:val="5A7FD289"/>
    <w:rsid w:val="5A847C53"/>
    <w:rsid w:val="5A874485"/>
    <w:rsid w:val="5A890843"/>
    <w:rsid w:val="5A8B104D"/>
    <w:rsid w:val="5A8F02A6"/>
    <w:rsid w:val="5A954777"/>
    <w:rsid w:val="5A9B9CFB"/>
    <w:rsid w:val="5A9D3E27"/>
    <w:rsid w:val="5A9DB3F0"/>
    <w:rsid w:val="5A9ECEF0"/>
    <w:rsid w:val="5AA14897"/>
    <w:rsid w:val="5AA18A61"/>
    <w:rsid w:val="5AA34120"/>
    <w:rsid w:val="5AA4ED6A"/>
    <w:rsid w:val="5AA67717"/>
    <w:rsid w:val="5AAB7BAF"/>
    <w:rsid w:val="5AAE4043"/>
    <w:rsid w:val="5AB14DF8"/>
    <w:rsid w:val="5AB457EF"/>
    <w:rsid w:val="5AB5AF99"/>
    <w:rsid w:val="5AB872A6"/>
    <w:rsid w:val="5ABD3E19"/>
    <w:rsid w:val="5ABF4591"/>
    <w:rsid w:val="5AC4AE89"/>
    <w:rsid w:val="5AC4F4D3"/>
    <w:rsid w:val="5AC54248"/>
    <w:rsid w:val="5AC5D78C"/>
    <w:rsid w:val="5AC5DD94"/>
    <w:rsid w:val="5ACA75AB"/>
    <w:rsid w:val="5ACB8E70"/>
    <w:rsid w:val="5AD03A3D"/>
    <w:rsid w:val="5AD6F12D"/>
    <w:rsid w:val="5AD8C8D8"/>
    <w:rsid w:val="5ADC0A91"/>
    <w:rsid w:val="5ADD866D"/>
    <w:rsid w:val="5AE77BDE"/>
    <w:rsid w:val="5AEBC5C7"/>
    <w:rsid w:val="5AEC618F"/>
    <w:rsid w:val="5AEF8B62"/>
    <w:rsid w:val="5AF18D3E"/>
    <w:rsid w:val="5AF423AC"/>
    <w:rsid w:val="5AF525D8"/>
    <w:rsid w:val="5AF60176"/>
    <w:rsid w:val="5AF70E8A"/>
    <w:rsid w:val="5AFEC358"/>
    <w:rsid w:val="5B010C73"/>
    <w:rsid w:val="5B0390B3"/>
    <w:rsid w:val="5B063FAD"/>
    <w:rsid w:val="5B0A7173"/>
    <w:rsid w:val="5B0D184B"/>
    <w:rsid w:val="5B0EE13F"/>
    <w:rsid w:val="5B135F01"/>
    <w:rsid w:val="5B159EEC"/>
    <w:rsid w:val="5B1B2D1B"/>
    <w:rsid w:val="5B1B48C9"/>
    <w:rsid w:val="5B1C47F4"/>
    <w:rsid w:val="5B1F6441"/>
    <w:rsid w:val="5B20C4D2"/>
    <w:rsid w:val="5B20E4DA"/>
    <w:rsid w:val="5B21D5C5"/>
    <w:rsid w:val="5B22F08B"/>
    <w:rsid w:val="5B24B108"/>
    <w:rsid w:val="5B2CF1BD"/>
    <w:rsid w:val="5B2E8891"/>
    <w:rsid w:val="5B315352"/>
    <w:rsid w:val="5B32A1C9"/>
    <w:rsid w:val="5B39A831"/>
    <w:rsid w:val="5B39CE75"/>
    <w:rsid w:val="5B3B346E"/>
    <w:rsid w:val="5B3BA2E9"/>
    <w:rsid w:val="5B3CED54"/>
    <w:rsid w:val="5B3D2C08"/>
    <w:rsid w:val="5B3E19DD"/>
    <w:rsid w:val="5B441DF2"/>
    <w:rsid w:val="5B4A9107"/>
    <w:rsid w:val="5B4B0DF3"/>
    <w:rsid w:val="5B4C05E5"/>
    <w:rsid w:val="5B4CE6DE"/>
    <w:rsid w:val="5B4F80A4"/>
    <w:rsid w:val="5B506B54"/>
    <w:rsid w:val="5B5360AC"/>
    <w:rsid w:val="5B5585E9"/>
    <w:rsid w:val="5B5739AA"/>
    <w:rsid w:val="5B5855F0"/>
    <w:rsid w:val="5B58D1E8"/>
    <w:rsid w:val="5B598391"/>
    <w:rsid w:val="5B5AE6C2"/>
    <w:rsid w:val="5B62A519"/>
    <w:rsid w:val="5B67422F"/>
    <w:rsid w:val="5B69A4D0"/>
    <w:rsid w:val="5B6B5470"/>
    <w:rsid w:val="5B6C7BBD"/>
    <w:rsid w:val="5B70EF82"/>
    <w:rsid w:val="5B71F191"/>
    <w:rsid w:val="5B73FF98"/>
    <w:rsid w:val="5B77771F"/>
    <w:rsid w:val="5B79BD1D"/>
    <w:rsid w:val="5B805E2E"/>
    <w:rsid w:val="5B83836B"/>
    <w:rsid w:val="5B8FFF78"/>
    <w:rsid w:val="5B98579B"/>
    <w:rsid w:val="5B9B5445"/>
    <w:rsid w:val="5B9EBEF1"/>
    <w:rsid w:val="5BA2F8A5"/>
    <w:rsid w:val="5BA3C563"/>
    <w:rsid w:val="5BA876F3"/>
    <w:rsid w:val="5BA9873A"/>
    <w:rsid w:val="5BAC41B6"/>
    <w:rsid w:val="5BAD82EE"/>
    <w:rsid w:val="5BB42BB5"/>
    <w:rsid w:val="5BB7FD6C"/>
    <w:rsid w:val="5BB866E8"/>
    <w:rsid w:val="5BBD0B3D"/>
    <w:rsid w:val="5BBDB841"/>
    <w:rsid w:val="5BC2B5FA"/>
    <w:rsid w:val="5BC4A272"/>
    <w:rsid w:val="5BC62744"/>
    <w:rsid w:val="5BC71E34"/>
    <w:rsid w:val="5BCE4670"/>
    <w:rsid w:val="5BCFA8BB"/>
    <w:rsid w:val="5BD32B4C"/>
    <w:rsid w:val="5BD9331B"/>
    <w:rsid w:val="5BDAAF67"/>
    <w:rsid w:val="5BDB5136"/>
    <w:rsid w:val="5BE0A461"/>
    <w:rsid w:val="5BE9F2A3"/>
    <w:rsid w:val="5BEA9CD6"/>
    <w:rsid w:val="5BEF2CA4"/>
    <w:rsid w:val="5BFE68DC"/>
    <w:rsid w:val="5BFEA73A"/>
    <w:rsid w:val="5C007AB6"/>
    <w:rsid w:val="5C008061"/>
    <w:rsid w:val="5C01D119"/>
    <w:rsid w:val="5C03C385"/>
    <w:rsid w:val="5C05FF8D"/>
    <w:rsid w:val="5C0BA36D"/>
    <w:rsid w:val="5C19CF11"/>
    <w:rsid w:val="5C24367D"/>
    <w:rsid w:val="5C25726A"/>
    <w:rsid w:val="5C263FB2"/>
    <w:rsid w:val="5C27B1FB"/>
    <w:rsid w:val="5C2AB220"/>
    <w:rsid w:val="5C2E36EC"/>
    <w:rsid w:val="5C32563C"/>
    <w:rsid w:val="5C3A5CBF"/>
    <w:rsid w:val="5C3B7ED6"/>
    <w:rsid w:val="5C3EF8B0"/>
    <w:rsid w:val="5C43E4A8"/>
    <w:rsid w:val="5C47322D"/>
    <w:rsid w:val="5C4E7F21"/>
    <w:rsid w:val="5C53199A"/>
    <w:rsid w:val="5C565652"/>
    <w:rsid w:val="5C576447"/>
    <w:rsid w:val="5C58D8D4"/>
    <w:rsid w:val="5C599530"/>
    <w:rsid w:val="5C5A9B77"/>
    <w:rsid w:val="5C60E7DC"/>
    <w:rsid w:val="5C64774F"/>
    <w:rsid w:val="5C6A2628"/>
    <w:rsid w:val="5C6A8BBA"/>
    <w:rsid w:val="5C6C7582"/>
    <w:rsid w:val="5C6DCC8C"/>
    <w:rsid w:val="5C6E3E06"/>
    <w:rsid w:val="5C6E97DA"/>
    <w:rsid w:val="5C6F5CF7"/>
    <w:rsid w:val="5C739BF5"/>
    <w:rsid w:val="5C7461E4"/>
    <w:rsid w:val="5C761585"/>
    <w:rsid w:val="5C77877B"/>
    <w:rsid w:val="5C7B6796"/>
    <w:rsid w:val="5C7C333E"/>
    <w:rsid w:val="5C7DA801"/>
    <w:rsid w:val="5C7E0D8F"/>
    <w:rsid w:val="5C81F80B"/>
    <w:rsid w:val="5C839A90"/>
    <w:rsid w:val="5C86F7DC"/>
    <w:rsid w:val="5C8857AF"/>
    <w:rsid w:val="5C914E47"/>
    <w:rsid w:val="5C9150DC"/>
    <w:rsid w:val="5C92B74B"/>
    <w:rsid w:val="5C977CE2"/>
    <w:rsid w:val="5C97E398"/>
    <w:rsid w:val="5C98CEA4"/>
    <w:rsid w:val="5CA037A8"/>
    <w:rsid w:val="5CA4813D"/>
    <w:rsid w:val="5CA4B321"/>
    <w:rsid w:val="5CA51C48"/>
    <w:rsid w:val="5CA8F344"/>
    <w:rsid w:val="5CB0FCF2"/>
    <w:rsid w:val="5CB2552E"/>
    <w:rsid w:val="5CB2BC29"/>
    <w:rsid w:val="5CB36911"/>
    <w:rsid w:val="5CB55237"/>
    <w:rsid w:val="5CB5C6EA"/>
    <w:rsid w:val="5CB797BA"/>
    <w:rsid w:val="5CBA02A4"/>
    <w:rsid w:val="5CBB52E9"/>
    <w:rsid w:val="5CBEC0EC"/>
    <w:rsid w:val="5CC3605F"/>
    <w:rsid w:val="5CC96B2B"/>
    <w:rsid w:val="5CCF6F99"/>
    <w:rsid w:val="5CD6DC15"/>
    <w:rsid w:val="5CD7FAB8"/>
    <w:rsid w:val="5CD8A02C"/>
    <w:rsid w:val="5CD9C50B"/>
    <w:rsid w:val="5CDB88B9"/>
    <w:rsid w:val="5CDC2ADE"/>
    <w:rsid w:val="5CDDE222"/>
    <w:rsid w:val="5CDE1EC0"/>
    <w:rsid w:val="5CDFD083"/>
    <w:rsid w:val="5CE4A748"/>
    <w:rsid w:val="5CE5A652"/>
    <w:rsid w:val="5CE6FB86"/>
    <w:rsid w:val="5CE8253A"/>
    <w:rsid w:val="5CEA1728"/>
    <w:rsid w:val="5CEA9D5A"/>
    <w:rsid w:val="5CF11AE6"/>
    <w:rsid w:val="5CF30840"/>
    <w:rsid w:val="5CFAA7D5"/>
    <w:rsid w:val="5CFBFB24"/>
    <w:rsid w:val="5CFC007A"/>
    <w:rsid w:val="5D05C823"/>
    <w:rsid w:val="5D060248"/>
    <w:rsid w:val="5D067A1D"/>
    <w:rsid w:val="5D07465F"/>
    <w:rsid w:val="5D09BB20"/>
    <w:rsid w:val="5D0D953F"/>
    <w:rsid w:val="5D0FBD0A"/>
    <w:rsid w:val="5D11FE10"/>
    <w:rsid w:val="5D12B9EA"/>
    <w:rsid w:val="5D12DE84"/>
    <w:rsid w:val="5D14FEF0"/>
    <w:rsid w:val="5D190848"/>
    <w:rsid w:val="5D1997FC"/>
    <w:rsid w:val="5D27A315"/>
    <w:rsid w:val="5D29B9C0"/>
    <w:rsid w:val="5D2AC0D9"/>
    <w:rsid w:val="5D3F2DD7"/>
    <w:rsid w:val="5D42467D"/>
    <w:rsid w:val="5D432857"/>
    <w:rsid w:val="5D46B885"/>
    <w:rsid w:val="5D4AE0C7"/>
    <w:rsid w:val="5D4B3199"/>
    <w:rsid w:val="5D4B6B5A"/>
    <w:rsid w:val="5D4C721F"/>
    <w:rsid w:val="5D5158E0"/>
    <w:rsid w:val="5D529DC1"/>
    <w:rsid w:val="5D5A153E"/>
    <w:rsid w:val="5D60AAAC"/>
    <w:rsid w:val="5D60CCA2"/>
    <w:rsid w:val="5D6120A9"/>
    <w:rsid w:val="5D621A89"/>
    <w:rsid w:val="5D6548D8"/>
    <w:rsid w:val="5D69FD41"/>
    <w:rsid w:val="5D6C4D05"/>
    <w:rsid w:val="5D749530"/>
    <w:rsid w:val="5D761574"/>
    <w:rsid w:val="5D7A725F"/>
    <w:rsid w:val="5D7DB8D1"/>
    <w:rsid w:val="5D7F155B"/>
    <w:rsid w:val="5D7F95B8"/>
    <w:rsid w:val="5D860070"/>
    <w:rsid w:val="5D88D8F2"/>
    <w:rsid w:val="5D893190"/>
    <w:rsid w:val="5D899C4D"/>
    <w:rsid w:val="5D8F92BD"/>
    <w:rsid w:val="5D8FF026"/>
    <w:rsid w:val="5D92DBC3"/>
    <w:rsid w:val="5D9A397E"/>
    <w:rsid w:val="5D9BFB6E"/>
    <w:rsid w:val="5D9C4FEA"/>
    <w:rsid w:val="5D9DBC3C"/>
    <w:rsid w:val="5D9E89D5"/>
    <w:rsid w:val="5DA0D1A9"/>
    <w:rsid w:val="5DA1A36B"/>
    <w:rsid w:val="5DA26DAF"/>
    <w:rsid w:val="5DA2D27C"/>
    <w:rsid w:val="5DA50DC5"/>
    <w:rsid w:val="5DA5C672"/>
    <w:rsid w:val="5DA8280D"/>
    <w:rsid w:val="5DAB7B77"/>
    <w:rsid w:val="5DAD18E3"/>
    <w:rsid w:val="5DAD73F1"/>
    <w:rsid w:val="5DADD812"/>
    <w:rsid w:val="5DAE051E"/>
    <w:rsid w:val="5DB008E4"/>
    <w:rsid w:val="5DB10A1B"/>
    <w:rsid w:val="5DB351D8"/>
    <w:rsid w:val="5DBA525F"/>
    <w:rsid w:val="5DBBAEF0"/>
    <w:rsid w:val="5DBEF62E"/>
    <w:rsid w:val="5DC4538D"/>
    <w:rsid w:val="5DC4DACF"/>
    <w:rsid w:val="5DC57F37"/>
    <w:rsid w:val="5DCCA01C"/>
    <w:rsid w:val="5DD76C19"/>
    <w:rsid w:val="5DD7B29F"/>
    <w:rsid w:val="5DDD6765"/>
    <w:rsid w:val="5DE35FB2"/>
    <w:rsid w:val="5DE497AC"/>
    <w:rsid w:val="5DE66075"/>
    <w:rsid w:val="5DE7CC9E"/>
    <w:rsid w:val="5DE9685A"/>
    <w:rsid w:val="5DEC5C5D"/>
    <w:rsid w:val="5DEFD934"/>
    <w:rsid w:val="5DF332C9"/>
    <w:rsid w:val="5DF3EA99"/>
    <w:rsid w:val="5DF4523B"/>
    <w:rsid w:val="5DF6CC5D"/>
    <w:rsid w:val="5DFA7A49"/>
    <w:rsid w:val="5DFCEC69"/>
    <w:rsid w:val="5DFCED59"/>
    <w:rsid w:val="5DFDB22B"/>
    <w:rsid w:val="5DFE81FB"/>
    <w:rsid w:val="5E0A9AE3"/>
    <w:rsid w:val="5E120719"/>
    <w:rsid w:val="5E138A69"/>
    <w:rsid w:val="5E13C735"/>
    <w:rsid w:val="5E1A43CB"/>
    <w:rsid w:val="5E1DEBE1"/>
    <w:rsid w:val="5E2D85E9"/>
    <w:rsid w:val="5E2E1012"/>
    <w:rsid w:val="5E2EEA33"/>
    <w:rsid w:val="5E356720"/>
    <w:rsid w:val="5E37FA79"/>
    <w:rsid w:val="5E3929C6"/>
    <w:rsid w:val="5E39E23F"/>
    <w:rsid w:val="5E3D0FBD"/>
    <w:rsid w:val="5E455377"/>
    <w:rsid w:val="5E45A54C"/>
    <w:rsid w:val="5E46A9A5"/>
    <w:rsid w:val="5E4C8B90"/>
    <w:rsid w:val="5E4D28BF"/>
    <w:rsid w:val="5E50C6CA"/>
    <w:rsid w:val="5E56AC34"/>
    <w:rsid w:val="5E5772F6"/>
    <w:rsid w:val="5E5BDEA1"/>
    <w:rsid w:val="5E63A548"/>
    <w:rsid w:val="5E6637FC"/>
    <w:rsid w:val="5E66CEFA"/>
    <w:rsid w:val="5E674EC8"/>
    <w:rsid w:val="5E67F0D8"/>
    <w:rsid w:val="5E6AB5D4"/>
    <w:rsid w:val="5E6F19E8"/>
    <w:rsid w:val="5E6F3FF6"/>
    <w:rsid w:val="5E704FAB"/>
    <w:rsid w:val="5E71B057"/>
    <w:rsid w:val="5E74423B"/>
    <w:rsid w:val="5E74E887"/>
    <w:rsid w:val="5E7746F2"/>
    <w:rsid w:val="5E7B5D90"/>
    <w:rsid w:val="5E7FC400"/>
    <w:rsid w:val="5E8077A9"/>
    <w:rsid w:val="5E81F762"/>
    <w:rsid w:val="5E83E6DB"/>
    <w:rsid w:val="5E88DBFD"/>
    <w:rsid w:val="5E8E5080"/>
    <w:rsid w:val="5E94D1B1"/>
    <w:rsid w:val="5E951BF0"/>
    <w:rsid w:val="5E95BDB9"/>
    <w:rsid w:val="5E964EAB"/>
    <w:rsid w:val="5E9BA97B"/>
    <w:rsid w:val="5EA18A76"/>
    <w:rsid w:val="5EA4E597"/>
    <w:rsid w:val="5EA9224A"/>
    <w:rsid w:val="5EAB90D0"/>
    <w:rsid w:val="5EB2733E"/>
    <w:rsid w:val="5EB3BF80"/>
    <w:rsid w:val="5EB90D01"/>
    <w:rsid w:val="5EBB609D"/>
    <w:rsid w:val="5EBB936E"/>
    <w:rsid w:val="5EC17CD4"/>
    <w:rsid w:val="5EC2640F"/>
    <w:rsid w:val="5EC4E06B"/>
    <w:rsid w:val="5ECACF6B"/>
    <w:rsid w:val="5ECDACB7"/>
    <w:rsid w:val="5ECFBAF4"/>
    <w:rsid w:val="5ED6BED1"/>
    <w:rsid w:val="5EDD6320"/>
    <w:rsid w:val="5EDF1EA7"/>
    <w:rsid w:val="5EE56C2B"/>
    <w:rsid w:val="5EEDA2D8"/>
    <w:rsid w:val="5EEF39A4"/>
    <w:rsid w:val="5EF0585B"/>
    <w:rsid w:val="5EF08306"/>
    <w:rsid w:val="5EF415A7"/>
    <w:rsid w:val="5EFA4C68"/>
    <w:rsid w:val="5EFBBDA8"/>
    <w:rsid w:val="5EFDA573"/>
    <w:rsid w:val="5EFF49FE"/>
    <w:rsid w:val="5F00253D"/>
    <w:rsid w:val="5F005D8F"/>
    <w:rsid w:val="5F03AC2E"/>
    <w:rsid w:val="5F0AF7E9"/>
    <w:rsid w:val="5F0CA781"/>
    <w:rsid w:val="5F0FADC8"/>
    <w:rsid w:val="5F102950"/>
    <w:rsid w:val="5F11B8B1"/>
    <w:rsid w:val="5F129A92"/>
    <w:rsid w:val="5F1442DC"/>
    <w:rsid w:val="5F1671C9"/>
    <w:rsid w:val="5F18EA60"/>
    <w:rsid w:val="5F2EC197"/>
    <w:rsid w:val="5F31539C"/>
    <w:rsid w:val="5F39366F"/>
    <w:rsid w:val="5F3B9B02"/>
    <w:rsid w:val="5F4A29DF"/>
    <w:rsid w:val="5F4BBBC8"/>
    <w:rsid w:val="5F556EBB"/>
    <w:rsid w:val="5F5A2A8B"/>
    <w:rsid w:val="5F5CE7E8"/>
    <w:rsid w:val="5F5D29E1"/>
    <w:rsid w:val="5F60D6A7"/>
    <w:rsid w:val="5F615AE9"/>
    <w:rsid w:val="5F639674"/>
    <w:rsid w:val="5F6788F7"/>
    <w:rsid w:val="5F6CD30E"/>
    <w:rsid w:val="5F6E042C"/>
    <w:rsid w:val="5F74F00C"/>
    <w:rsid w:val="5F76F2C7"/>
    <w:rsid w:val="5F76FFEB"/>
    <w:rsid w:val="5F7B291F"/>
    <w:rsid w:val="5F7EB7E1"/>
    <w:rsid w:val="5F839158"/>
    <w:rsid w:val="5F847640"/>
    <w:rsid w:val="5F8492E0"/>
    <w:rsid w:val="5F88CF07"/>
    <w:rsid w:val="5F8C1CA4"/>
    <w:rsid w:val="5F8CA37A"/>
    <w:rsid w:val="5F8F8FDD"/>
    <w:rsid w:val="5F9575E2"/>
    <w:rsid w:val="5F9672EA"/>
    <w:rsid w:val="5F971910"/>
    <w:rsid w:val="5F9A543B"/>
    <w:rsid w:val="5F9CE882"/>
    <w:rsid w:val="5F9EE741"/>
    <w:rsid w:val="5FA058F3"/>
    <w:rsid w:val="5FA3005B"/>
    <w:rsid w:val="5FA64128"/>
    <w:rsid w:val="5FAB71AB"/>
    <w:rsid w:val="5FB0D53C"/>
    <w:rsid w:val="5FB7A15A"/>
    <w:rsid w:val="5FBCA2D6"/>
    <w:rsid w:val="5FBEAEA5"/>
    <w:rsid w:val="5FBECAD0"/>
    <w:rsid w:val="5FC2F313"/>
    <w:rsid w:val="5FC5CDE0"/>
    <w:rsid w:val="5FC707B9"/>
    <w:rsid w:val="5FC75614"/>
    <w:rsid w:val="5FCA06F2"/>
    <w:rsid w:val="5FCC6A22"/>
    <w:rsid w:val="5FD18320"/>
    <w:rsid w:val="5FD1845A"/>
    <w:rsid w:val="5FD49D4B"/>
    <w:rsid w:val="5FDD3C99"/>
    <w:rsid w:val="5FDE7330"/>
    <w:rsid w:val="5FE3080F"/>
    <w:rsid w:val="5FE3F464"/>
    <w:rsid w:val="5FE75D7F"/>
    <w:rsid w:val="5FE9A9F9"/>
    <w:rsid w:val="5FEE1037"/>
    <w:rsid w:val="5FF52355"/>
    <w:rsid w:val="5FF73AE2"/>
    <w:rsid w:val="5FFB5A62"/>
    <w:rsid w:val="5FFDEC70"/>
    <w:rsid w:val="5FFF7D29"/>
    <w:rsid w:val="6003C1BF"/>
    <w:rsid w:val="6006469A"/>
    <w:rsid w:val="6008D693"/>
    <w:rsid w:val="6015B0E4"/>
    <w:rsid w:val="6019B570"/>
    <w:rsid w:val="601A322D"/>
    <w:rsid w:val="601AA2E3"/>
    <w:rsid w:val="6027D774"/>
    <w:rsid w:val="6028077D"/>
    <w:rsid w:val="602962B8"/>
    <w:rsid w:val="602B19B6"/>
    <w:rsid w:val="602B5DAA"/>
    <w:rsid w:val="602D5483"/>
    <w:rsid w:val="602E4A43"/>
    <w:rsid w:val="602FD94D"/>
    <w:rsid w:val="603112D5"/>
    <w:rsid w:val="603144BD"/>
    <w:rsid w:val="603299A6"/>
    <w:rsid w:val="6032BE45"/>
    <w:rsid w:val="60332A23"/>
    <w:rsid w:val="6038B975"/>
    <w:rsid w:val="603A85C5"/>
    <w:rsid w:val="603C09A5"/>
    <w:rsid w:val="603C360D"/>
    <w:rsid w:val="603CD8C1"/>
    <w:rsid w:val="60407D60"/>
    <w:rsid w:val="60428DC7"/>
    <w:rsid w:val="60485DF3"/>
    <w:rsid w:val="604B4219"/>
    <w:rsid w:val="604B7BD6"/>
    <w:rsid w:val="604E07AE"/>
    <w:rsid w:val="60546FA2"/>
    <w:rsid w:val="605FE802"/>
    <w:rsid w:val="6061A76F"/>
    <w:rsid w:val="606A52FA"/>
    <w:rsid w:val="606B5963"/>
    <w:rsid w:val="60766213"/>
    <w:rsid w:val="60785C11"/>
    <w:rsid w:val="6079121E"/>
    <w:rsid w:val="60796C2D"/>
    <w:rsid w:val="607C5856"/>
    <w:rsid w:val="60818890"/>
    <w:rsid w:val="6081DCA6"/>
    <w:rsid w:val="6083A890"/>
    <w:rsid w:val="608F7F4E"/>
    <w:rsid w:val="60900230"/>
    <w:rsid w:val="6099FBEE"/>
    <w:rsid w:val="609A2FAF"/>
    <w:rsid w:val="609B625E"/>
    <w:rsid w:val="60A405F9"/>
    <w:rsid w:val="60A5CC64"/>
    <w:rsid w:val="60A5D078"/>
    <w:rsid w:val="60AA6446"/>
    <w:rsid w:val="60AD9F92"/>
    <w:rsid w:val="60AF6CF9"/>
    <w:rsid w:val="60B28FB2"/>
    <w:rsid w:val="60B4DCA6"/>
    <w:rsid w:val="60B60271"/>
    <w:rsid w:val="60B7A4CD"/>
    <w:rsid w:val="60B826B2"/>
    <w:rsid w:val="60B836FF"/>
    <w:rsid w:val="60B90D05"/>
    <w:rsid w:val="60B94A6E"/>
    <w:rsid w:val="60BD491C"/>
    <w:rsid w:val="60BDEA86"/>
    <w:rsid w:val="60BE090D"/>
    <w:rsid w:val="60BFF9EA"/>
    <w:rsid w:val="60C00DE5"/>
    <w:rsid w:val="60C276E5"/>
    <w:rsid w:val="60C30369"/>
    <w:rsid w:val="60C8A126"/>
    <w:rsid w:val="60CBA451"/>
    <w:rsid w:val="60CC827D"/>
    <w:rsid w:val="60CE0464"/>
    <w:rsid w:val="60D75A7A"/>
    <w:rsid w:val="60E0100E"/>
    <w:rsid w:val="60E4B459"/>
    <w:rsid w:val="60E77CE8"/>
    <w:rsid w:val="60E986D8"/>
    <w:rsid w:val="60EAEE1A"/>
    <w:rsid w:val="60EFFEC4"/>
    <w:rsid w:val="60F1D866"/>
    <w:rsid w:val="60F45C37"/>
    <w:rsid w:val="60F8521D"/>
    <w:rsid w:val="60FB4775"/>
    <w:rsid w:val="60FD3399"/>
    <w:rsid w:val="60FFDAE0"/>
    <w:rsid w:val="6107FA58"/>
    <w:rsid w:val="6108987B"/>
    <w:rsid w:val="6108A229"/>
    <w:rsid w:val="61097675"/>
    <w:rsid w:val="6109BB48"/>
    <w:rsid w:val="610AE1EF"/>
    <w:rsid w:val="610BDC4F"/>
    <w:rsid w:val="610C7ECD"/>
    <w:rsid w:val="610CEF86"/>
    <w:rsid w:val="6114F188"/>
    <w:rsid w:val="6117D158"/>
    <w:rsid w:val="6123B6FB"/>
    <w:rsid w:val="612687B0"/>
    <w:rsid w:val="61280F16"/>
    <w:rsid w:val="612C4238"/>
    <w:rsid w:val="6135792E"/>
    <w:rsid w:val="6135793A"/>
    <w:rsid w:val="61378562"/>
    <w:rsid w:val="6137B459"/>
    <w:rsid w:val="61423A85"/>
    <w:rsid w:val="6143AF6B"/>
    <w:rsid w:val="6148030B"/>
    <w:rsid w:val="614B37C8"/>
    <w:rsid w:val="614CFC3B"/>
    <w:rsid w:val="6153FB2F"/>
    <w:rsid w:val="615B1849"/>
    <w:rsid w:val="615D6880"/>
    <w:rsid w:val="6162BD1A"/>
    <w:rsid w:val="616741FB"/>
    <w:rsid w:val="6167C6B8"/>
    <w:rsid w:val="61680047"/>
    <w:rsid w:val="616CA99A"/>
    <w:rsid w:val="61722AF3"/>
    <w:rsid w:val="6172747E"/>
    <w:rsid w:val="6172AA4E"/>
    <w:rsid w:val="6176046C"/>
    <w:rsid w:val="6179755A"/>
    <w:rsid w:val="617AE127"/>
    <w:rsid w:val="617BE062"/>
    <w:rsid w:val="617CCC63"/>
    <w:rsid w:val="6181CAB4"/>
    <w:rsid w:val="61821416"/>
    <w:rsid w:val="618214D0"/>
    <w:rsid w:val="618C5DBC"/>
    <w:rsid w:val="61925D52"/>
    <w:rsid w:val="6194F186"/>
    <w:rsid w:val="619AE686"/>
    <w:rsid w:val="61A2F475"/>
    <w:rsid w:val="61ADA5C9"/>
    <w:rsid w:val="61B033C9"/>
    <w:rsid w:val="61B1B329"/>
    <w:rsid w:val="61B3CC47"/>
    <w:rsid w:val="61B5B32A"/>
    <w:rsid w:val="61B7647F"/>
    <w:rsid w:val="61B7ED2D"/>
    <w:rsid w:val="61BA4F77"/>
    <w:rsid w:val="61BA8B9F"/>
    <w:rsid w:val="61BC5B25"/>
    <w:rsid w:val="61C044B4"/>
    <w:rsid w:val="61C49E9F"/>
    <w:rsid w:val="61C6EA17"/>
    <w:rsid w:val="61C92DF5"/>
    <w:rsid w:val="61CC7417"/>
    <w:rsid w:val="61D18C46"/>
    <w:rsid w:val="61D3F293"/>
    <w:rsid w:val="61D4D6C8"/>
    <w:rsid w:val="61DA5F24"/>
    <w:rsid w:val="61DC11A4"/>
    <w:rsid w:val="61DF6FED"/>
    <w:rsid w:val="61E091C0"/>
    <w:rsid w:val="61E30984"/>
    <w:rsid w:val="61E7235D"/>
    <w:rsid w:val="61EA2293"/>
    <w:rsid w:val="61ED1A6D"/>
    <w:rsid w:val="61EDB683"/>
    <w:rsid w:val="61F41D43"/>
    <w:rsid w:val="61F7598B"/>
    <w:rsid w:val="61FCDFD1"/>
    <w:rsid w:val="61FDEA78"/>
    <w:rsid w:val="620302DE"/>
    <w:rsid w:val="6204AFFB"/>
    <w:rsid w:val="62076396"/>
    <w:rsid w:val="62078F5E"/>
    <w:rsid w:val="6208C607"/>
    <w:rsid w:val="6209316B"/>
    <w:rsid w:val="620AE696"/>
    <w:rsid w:val="620EFBE2"/>
    <w:rsid w:val="620F1742"/>
    <w:rsid w:val="6211A21D"/>
    <w:rsid w:val="6217EB48"/>
    <w:rsid w:val="621CA1A5"/>
    <w:rsid w:val="6220C7DB"/>
    <w:rsid w:val="62240D2E"/>
    <w:rsid w:val="622B7327"/>
    <w:rsid w:val="622D8445"/>
    <w:rsid w:val="622ECC31"/>
    <w:rsid w:val="6234F76E"/>
    <w:rsid w:val="623580E2"/>
    <w:rsid w:val="6235C496"/>
    <w:rsid w:val="6235DF7D"/>
    <w:rsid w:val="62372AB3"/>
    <w:rsid w:val="6241660E"/>
    <w:rsid w:val="624298AB"/>
    <w:rsid w:val="62478A8E"/>
    <w:rsid w:val="624832C8"/>
    <w:rsid w:val="624BCAA4"/>
    <w:rsid w:val="624E3A3B"/>
    <w:rsid w:val="62540E31"/>
    <w:rsid w:val="6254BAD0"/>
    <w:rsid w:val="6254D811"/>
    <w:rsid w:val="62643A2B"/>
    <w:rsid w:val="626E5DA4"/>
    <w:rsid w:val="626EF0A5"/>
    <w:rsid w:val="6270AAA9"/>
    <w:rsid w:val="6273A001"/>
    <w:rsid w:val="62745FD3"/>
    <w:rsid w:val="6281A238"/>
    <w:rsid w:val="6282C512"/>
    <w:rsid w:val="628534E7"/>
    <w:rsid w:val="628C817D"/>
    <w:rsid w:val="62927793"/>
    <w:rsid w:val="62996774"/>
    <w:rsid w:val="629EC367"/>
    <w:rsid w:val="62A0513F"/>
    <w:rsid w:val="62A10415"/>
    <w:rsid w:val="62A27934"/>
    <w:rsid w:val="62A52B7F"/>
    <w:rsid w:val="62A596A1"/>
    <w:rsid w:val="62AA44E3"/>
    <w:rsid w:val="62ACCC1C"/>
    <w:rsid w:val="62AD0B44"/>
    <w:rsid w:val="62AF5BD2"/>
    <w:rsid w:val="62B0C9EA"/>
    <w:rsid w:val="62B44BE7"/>
    <w:rsid w:val="62B62906"/>
    <w:rsid w:val="62B8929E"/>
    <w:rsid w:val="62BC0229"/>
    <w:rsid w:val="62C05D5D"/>
    <w:rsid w:val="62C27DD4"/>
    <w:rsid w:val="62C4BFC6"/>
    <w:rsid w:val="62C9ABA9"/>
    <w:rsid w:val="62CA0F30"/>
    <w:rsid w:val="62CE225A"/>
    <w:rsid w:val="62CFB97D"/>
    <w:rsid w:val="62D0CEE6"/>
    <w:rsid w:val="62DE7BB6"/>
    <w:rsid w:val="62E41DB8"/>
    <w:rsid w:val="62E56A5C"/>
    <w:rsid w:val="62E7235B"/>
    <w:rsid w:val="62E79B7E"/>
    <w:rsid w:val="62E7C0A1"/>
    <w:rsid w:val="62E8B3E2"/>
    <w:rsid w:val="62EA26FE"/>
    <w:rsid w:val="62EA4A39"/>
    <w:rsid w:val="62ED2CDB"/>
    <w:rsid w:val="62F07F60"/>
    <w:rsid w:val="62F28816"/>
    <w:rsid w:val="62F77BA7"/>
    <w:rsid w:val="62F9B078"/>
    <w:rsid w:val="62FAF0BF"/>
    <w:rsid w:val="63071A17"/>
    <w:rsid w:val="630A3094"/>
    <w:rsid w:val="630A8750"/>
    <w:rsid w:val="630C7F0A"/>
    <w:rsid w:val="630E6314"/>
    <w:rsid w:val="6310B7D8"/>
    <w:rsid w:val="6312304A"/>
    <w:rsid w:val="631413AB"/>
    <w:rsid w:val="6315B018"/>
    <w:rsid w:val="631690A1"/>
    <w:rsid w:val="631804B1"/>
    <w:rsid w:val="6319166F"/>
    <w:rsid w:val="631AC061"/>
    <w:rsid w:val="631C0B28"/>
    <w:rsid w:val="631E2E8E"/>
    <w:rsid w:val="6323D036"/>
    <w:rsid w:val="632842CA"/>
    <w:rsid w:val="632F3A93"/>
    <w:rsid w:val="63350270"/>
    <w:rsid w:val="6336447D"/>
    <w:rsid w:val="63383B46"/>
    <w:rsid w:val="633A53BD"/>
    <w:rsid w:val="633E2FD0"/>
    <w:rsid w:val="634255EF"/>
    <w:rsid w:val="634778AF"/>
    <w:rsid w:val="634AEDF3"/>
    <w:rsid w:val="634D4DA5"/>
    <w:rsid w:val="634D8715"/>
    <w:rsid w:val="634FB661"/>
    <w:rsid w:val="635228CC"/>
    <w:rsid w:val="6352DC18"/>
    <w:rsid w:val="63531C9A"/>
    <w:rsid w:val="635A09A7"/>
    <w:rsid w:val="635C95FE"/>
    <w:rsid w:val="635D6BBE"/>
    <w:rsid w:val="635EEE07"/>
    <w:rsid w:val="6367406D"/>
    <w:rsid w:val="636D399F"/>
    <w:rsid w:val="636E1E48"/>
    <w:rsid w:val="637259A8"/>
    <w:rsid w:val="63748DE6"/>
    <w:rsid w:val="6374A5FC"/>
    <w:rsid w:val="6374BC48"/>
    <w:rsid w:val="6375BDBC"/>
    <w:rsid w:val="637BE2BF"/>
    <w:rsid w:val="637D4E08"/>
    <w:rsid w:val="637E189D"/>
    <w:rsid w:val="63809724"/>
    <w:rsid w:val="63877CAD"/>
    <w:rsid w:val="63896D8E"/>
    <w:rsid w:val="638A85CF"/>
    <w:rsid w:val="639229D4"/>
    <w:rsid w:val="63932C3E"/>
    <w:rsid w:val="63947F3D"/>
    <w:rsid w:val="63976007"/>
    <w:rsid w:val="639FA4A5"/>
    <w:rsid w:val="63A3401E"/>
    <w:rsid w:val="63A57AFA"/>
    <w:rsid w:val="63A7419B"/>
    <w:rsid w:val="63A74F48"/>
    <w:rsid w:val="63A9453C"/>
    <w:rsid w:val="63ACCD58"/>
    <w:rsid w:val="63B93F8C"/>
    <w:rsid w:val="63BC9BD7"/>
    <w:rsid w:val="63BCAD88"/>
    <w:rsid w:val="63BE142E"/>
    <w:rsid w:val="63C093AF"/>
    <w:rsid w:val="63C4A646"/>
    <w:rsid w:val="63C7A2F2"/>
    <w:rsid w:val="63CD56F1"/>
    <w:rsid w:val="63CDE7D6"/>
    <w:rsid w:val="63D43919"/>
    <w:rsid w:val="63D44474"/>
    <w:rsid w:val="63D987CF"/>
    <w:rsid w:val="63DA88DF"/>
    <w:rsid w:val="63DDA1F0"/>
    <w:rsid w:val="63E16642"/>
    <w:rsid w:val="63E3EAC1"/>
    <w:rsid w:val="63E9E628"/>
    <w:rsid w:val="63ED0226"/>
    <w:rsid w:val="63F507F5"/>
    <w:rsid w:val="63F5BBC1"/>
    <w:rsid w:val="63F76B62"/>
    <w:rsid w:val="63F8F67C"/>
    <w:rsid w:val="63FBF4BB"/>
    <w:rsid w:val="63FCFB32"/>
    <w:rsid w:val="63FEB7B9"/>
    <w:rsid w:val="64008161"/>
    <w:rsid w:val="6401797C"/>
    <w:rsid w:val="6401C2CD"/>
    <w:rsid w:val="6403037E"/>
    <w:rsid w:val="6409FC89"/>
    <w:rsid w:val="6411D9FA"/>
    <w:rsid w:val="6416D002"/>
    <w:rsid w:val="6418B480"/>
    <w:rsid w:val="641BB02E"/>
    <w:rsid w:val="64273768"/>
    <w:rsid w:val="6427E535"/>
    <w:rsid w:val="642B54D9"/>
    <w:rsid w:val="642D76D6"/>
    <w:rsid w:val="64354AA7"/>
    <w:rsid w:val="64382E8B"/>
    <w:rsid w:val="643E9685"/>
    <w:rsid w:val="643ECEA3"/>
    <w:rsid w:val="64437B6B"/>
    <w:rsid w:val="6443D840"/>
    <w:rsid w:val="64482BEC"/>
    <w:rsid w:val="644A25BA"/>
    <w:rsid w:val="6454B9EA"/>
    <w:rsid w:val="645C5416"/>
    <w:rsid w:val="645CCBB1"/>
    <w:rsid w:val="645FA248"/>
    <w:rsid w:val="64644FCC"/>
    <w:rsid w:val="64652B30"/>
    <w:rsid w:val="6467D79E"/>
    <w:rsid w:val="646895DD"/>
    <w:rsid w:val="646EE99A"/>
    <w:rsid w:val="6472831F"/>
    <w:rsid w:val="6477C162"/>
    <w:rsid w:val="6479B8FB"/>
    <w:rsid w:val="647A236E"/>
    <w:rsid w:val="6483C7C0"/>
    <w:rsid w:val="6486A300"/>
    <w:rsid w:val="64881ED9"/>
    <w:rsid w:val="6491154A"/>
    <w:rsid w:val="64944DB5"/>
    <w:rsid w:val="649F9A01"/>
    <w:rsid w:val="64A19769"/>
    <w:rsid w:val="64A3557A"/>
    <w:rsid w:val="64A4FEA7"/>
    <w:rsid w:val="64AB2661"/>
    <w:rsid w:val="64AB4F6C"/>
    <w:rsid w:val="64B0D064"/>
    <w:rsid w:val="64B0E678"/>
    <w:rsid w:val="64B2B030"/>
    <w:rsid w:val="64B2EC34"/>
    <w:rsid w:val="64B49F3F"/>
    <w:rsid w:val="64B4E6D0"/>
    <w:rsid w:val="64B6620E"/>
    <w:rsid w:val="64B8D3FE"/>
    <w:rsid w:val="64B98415"/>
    <w:rsid w:val="64BEF1A4"/>
    <w:rsid w:val="64C005AD"/>
    <w:rsid w:val="64C26CB0"/>
    <w:rsid w:val="64C84CB6"/>
    <w:rsid w:val="64C8C884"/>
    <w:rsid w:val="64C935FB"/>
    <w:rsid w:val="64C9D2D1"/>
    <w:rsid w:val="64CA2CC8"/>
    <w:rsid w:val="64CA3E79"/>
    <w:rsid w:val="64CACA31"/>
    <w:rsid w:val="64CEB7A8"/>
    <w:rsid w:val="64D3D268"/>
    <w:rsid w:val="64D91B6D"/>
    <w:rsid w:val="64DC8550"/>
    <w:rsid w:val="64DDDD56"/>
    <w:rsid w:val="64E09228"/>
    <w:rsid w:val="64E5AEF2"/>
    <w:rsid w:val="64E8152F"/>
    <w:rsid w:val="64E9F334"/>
    <w:rsid w:val="64EB6474"/>
    <w:rsid w:val="64ED5964"/>
    <w:rsid w:val="64EF667B"/>
    <w:rsid w:val="64F482A9"/>
    <w:rsid w:val="64F5DD67"/>
    <w:rsid w:val="64FC957D"/>
    <w:rsid w:val="64FDCAED"/>
    <w:rsid w:val="65005E7D"/>
    <w:rsid w:val="650338C9"/>
    <w:rsid w:val="65044BE3"/>
    <w:rsid w:val="650591DC"/>
    <w:rsid w:val="65060E57"/>
    <w:rsid w:val="6509FFBE"/>
    <w:rsid w:val="650A4B97"/>
    <w:rsid w:val="650AD853"/>
    <w:rsid w:val="65121903"/>
    <w:rsid w:val="6512335B"/>
    <w:rsid w:val="6515D5EA"/>
    <w:rsid w:val="65199140"/>
    <w:rsid w:val="651AFD67"/>
    <w:rsid w:val="651EB0DE"/>
    <w:rsid w:val="6521EAD7"/>
    <w:rsid w:val="6524590A"/>
    <w:rsid w:val="652470F7"/>
    <w:rsid w:val="6525122E"/>
    <w:rsid w:val="65278C04"/>
    <w:rsid w:val="65280009"/>
    <w:rsid w:val="652802F6"/>
    <w:rsid w:val="65284073"/>
    <w:rsid w:val="652B497B"/>
    <w:rsid w:val="652BFBEF"/>
    <w:rsid w:val="652DBFB7"/>
    <w:rsid w:val="6530970B"/>
    <w:rsid w:val="653424A2"/>
    <w:rsid w:val="6534E9F9"/>
    <w:rsid w:val="653645FF"/>
    <w:rsid w:val="65395ECE"/>
    <w:rsid w:val="653B1D52"/>
    <w:rsid w:val="653E345D"/>
    <w:rsid w:val="653E87BE"/>
    <w:rsid w:val="6546D9AE"/>
    <w:rsid w:val="65487D74"/>
    <w:rsid w:val="654C308C"/>
    <w:rsid w:val="654F78CE"/>
    <w:rsid w:val="654FF22B"/>
    <w:rsid w:val="655110A8"/>
    <w:rsid w:val="6553A505"/>
    <w:rsid w:val="655719B3"/>
    <w:rsid w:val="6557D215"/>
    <w:rsid w:val="6558221B"/>
    <w:rsid w:val="655A0904"/>
    <w:rsid w:val="655B6D5A"/>
    <w:rsid w:val="655BE1E1"/>
    <w:rsid w:val="655E144D"/>
    <w:rsid w:val="655E4D94"/>
    <w:rsid w:val="6560664B"/>
    <w:rsid w:val="65625476"/>
    <w:rsid w:val="65644F0A"/>
    <w:rsid w:val="6564640E"/>
    <w:rsid w:val="656699DF"/>
    <w:rsid w:val="656A1674"/>
    <w:rsid w:val="656A826A"/>
    <w:rsid w:val="656CD32B"/>
    <w:rsid w:val="6570CFEF"/>
    <w:rsid w:val="657219B9"/>
    <w:rsid w:val="657ABD92"/>
    <w:rsid w:val="657DEA52"/>
    <w:rsid w:val="65808C83"/>
    <w:rsid w:val="65827126"/>
    <w:rsid w:val="6583C866"/>
    <w:rsid w:val="65872511"/>
    <w:rsid w:val="6588873F"/>
    <w:rsid w:val="658A180F"/>
    <w:rsid w:val="65915773"/>
    <w:rsid w:val="65933316"/>
    <w:rsid w:val="65939E38"/>
    <w:rsid w:val="65990341"/>
    <w:rsid w:val="659CD3FB"/>
    <w:rsid w:val="659E0D83"/>
    <w:rsid w:val="659F53D5"/>
    <w:rsid w:val="65A4D90F"/>
    <w:rsid w:val="65A5A8C7"/>
    <w:rsid w:val="65A77C92"/>
    <w:rsid w:val="65A8BCFA"/>
    <w:rsid w:val="65AADD0C"/>
    <w:rsid w:val="65AF8B4E"/>
    <w:rsid w:val="65B0924C"/>
    <w:rsid w:val="65B6B0A6"/>
    <w:rsid w:val="65B97232"/>
    <w:rsid w:val="65BCF1C9"/>
    <w:rsid w:val="65C24A90"/>
    <w:rsid w:val="65C25BD7"/>
    <w:rsid w:val="65C39B6B"/>
    <w:rsid w:val="65C46A78"/>
    <w:rsid w:val="65C6A2DD"/>
    <w:rsid w:val="65C730B4"/>
    <w:rsid w:val="65C76B39"/>
    <w:rsid w:val="65C82900"/>
    <w:rsid w:val="65C8A01F"/>
    <w:rsid w:val="65C8C669"/>
    <w:rsid w:val="65CB00DF"/>
    <w:rsid w:val="65CC9710"/>
    <w:rsid w:val="65CF898C"/>
    <w:rsid w:val="65D10F75"/>
    <w:rsid w:val="65DA9757"/>
    <w:rsid w:val="65E30472"/>
    <w:rsid w:val="65E336F9"/>
    <w:rsid w:val="65E49DB0"/>
    <w:rsid w:val="65E50292"/>
    <w:rsid w:val="65E71E12"/>
    <w:rsid w:val="65EBA805"/>
    <w:rsid w:val="65EC7D60"/>
    <w:rsid w:val="65ECA183"/>
    <w:rsid w:val="65EF644D"/>
    <w:rsid w:val="65F1C649"/>
    <w:rsid w:val="65F49958"/>
    <w:rsid w:val="65F8376B"/>
    <w:rsid w:val="65F99186"/>
    <w:rsid w:val="65FA27AF"/>
    <w:rsid w:val="65FFDFE2"/>
    <w:rsid w:val="6601024F"/>
    <w:rsid w:val="6601187A"/>
    <w:rsid w:val="66036EA1"/>
    <w:rsid w:val="6603C8B0"/>
    <w:rsid w:val="660436AD"/>
    <w:rsid w:val="6608FB9B"/>
    <w:rsid w:val="660D16E5"/>
    <w:rsid w:val="6610CFEC"/>
    <w:rsid w:val="66119A15"/>
    <w:rsid w:val="661350FF"/>
    <w:rsid w:val="6613D0BD"/>
    <w:rsid w:val="6615009D"/>
    <w:rsid w:val="6618FBBC"/>
    <w:rsid w:val="66194C53"/>
    <w:rsid w:val="661A41F7"/>
    <w:rsid w:val="661C76E7"/>
    <w:rsid w:val="661E711A"/>
    <w:rsid w:val="6623B57E"/>
    <w:rsid w:val="6624497E"/>
    <w:rsid w:val="6626FF42"/>
    <w:rsid w:val="662A3663"/>
    <w:rsid w:val="662D7094"/>
    <w:rsid w:val="662EAD15"/>
    <w:rsid w:val="662FB030"/>
    <w:rsid w:val="662FD19D"/>
    <w:rsid w:val="6633B90D"/>
    <w:rsid w:val="6633FDE9"/>
    <w:rsid w:val="6637F456"/>
    <w:rsid w:val="663A421D"/>
    <w:rsid w:val="663ACC47"/>
    <w:rsid w:val="663C5D96"/>
    <w:rsid w:val="663CF627"/>
    <w:rsid w:val="66417E25"/>
    <w:rsid w:val="66426D69"/>
    <w:rsid w:val="66460B50"/>
    <w:rsid w:val="6647E463"/>
    <w:rsid w:val="664BFEAF"/>
    <w:rsid w:val="66517389"/>
    <w:rsid w:val="665E47A2"/>
    <w:rsid w:val="66691409"/>
    <w:rsid w:val="666A36E3"/>
    <w:rsid w:val="666B422C"/>
    <w:rsid w:val="666F644A"/>
    <w:rsid w:val="66728CBD"/>
    <w:rsid w:val="66756617"/>
    <w:rsid w:val="667B9984"/>
    <w:rsid w:val="667BB351"/>
    <w:rsid w:val="667D53E4"/>
    <w:rsid w:val="667F64B2"/>
    <w:rsid w:val="66844481"/>
    <w:rsid w:val="66849BA3"/>
    <w:rsid w:val="66855B21"/>
    <w:rsid w:val="668AD5D9"/>
    <w:rsid w:val="668C7F8C"/>
    <w:rsid w:val="668E81AE"/>
    <w:rsid w:val="6699BB96"/>
    <w:rsid w:val="6699D6EB"/>
    <w:rsid w:val="669AB375"/>
    <w:rsid w:val="669DD4C6"/>
    <w:rsid w:val="669EDFB3"/>
    <w:rsid w:val="669FF70E"/>
    <w:rsid w:val="66A58B6C"/>
    <w:rsid w:val="66A6DF3C"/>
    <w:rsid w:val="66A8296A"/>
    <w:rsid w:val="66A922D4"/>
    <w:rsid w:val="66A93099"/>
    <w:rsid w:val="66A9631C"/>
    <w:rsid w:val="66AB0568"/>
    <w:rsid w:val="66AB6E8D"/>
    <w:rsid w:val="66B3E0D9"/>
    <w:rsid w:val="66B7296E"/>
    <w:rsid w:val="66B816CB"/>
    <w:rsid w:val="66B95E99"/>
    <w:rsid w:val="66BB8EDF"/>
    <w:rsid w:val="66BD3FEC"/>
    <w:rsid w:val="66BEFCDC"/>
    <w:rsid w:val="66BF1C48"/>
    <w:rsid w:val="66C1D8E2"/>
    <w:rsid w:val="66C629FB"/>
    <w:rsid w:val="66C6D729"/>
    <w:rsid w:val="66CAEE5D"/>
    <w:rsid w:val="66CC2D69"/>
    <w:rsid w:val="66D276D2"/>
    <w:rsid w:val="66D7A6DE"/>
    <w:rsid w:val="66E2E593"/>
    <w:rsid w:val="66E66823"/>
    <w:rsid w:val="66E749AE"/>
    <w:rsid w:val="66E8ACE5"/>
    <w:rsid w:val="66E9BADF"/>
    <w:rsid w:val="66E9CF4F"/>
    <w:rsid w:val="66EA6AB4"/>
    <w:rsid w:val="66ECBEAB"/>
    <w:rsid w:val="66EF682B"/>
    <w:rsid w:val="66F0BD21"/>
    <w:rsid w:val="66F16B43"/>
    <w:rsid w:val="66F6EC81"/>
    <w:rsid w:val="66F6EF45"/>
    <w:rsid w:val="66F76598"/>
    <w:rsid w:val="66F914F3"/>
    <w:rsid w:val="66FA0373"/>
    <w:rsid w:val="66FA3545"/>
    <w:rsid w:val="66FC7961"/>
    <w:rsid w:val="670105CD"/>
    <w:rsid w:val="67029E1D"/>
    <w:rsid w:val="6704728C"/>
    <w:rsid w:val="67067C8D"/>
    <w:rsid w:val="670C5B33"/>
    <w:rsid w:val="671609CE"/>
    <w:rsid w:val="6717DEC8"/>
    <w:rsid w:val="671875DD"/>
    <w:rsid w:val="6718C22A"/>
    <w:rsid w:val="671A2055"/>
    <w:rsid w:val="671F0755"/>
    <w:rsid w:val="671F8E3D"/>
    <w:rsid w:val="6720136E"/>
    <w:rsid w:val="6724631A"/>
    <w:rsid w:val="67246AC0"/>
    <w:rsid w:val="67278819"/>
    <w:rsid w:val="67281C1B"/>
    <w:rsid w:val="67292309"/>
    <w:rsid w:val="672B2CC4"/>
    <w:rsid w:val="672D848A"/>
    <w:rsid w:val="672D8ED1"/>
    <w:rsid w:val="6732921A"/>
    <w:rsid w:val="6733957D"/>
    <w:rsid w:val="67360A59"/>
    <w:rsid w:val="673811A0"/>
    <w:rsid w:val="673A7EC1"/>
    <w:rsid w:val="673BB928"/>
    <w:rsid w:val="673BE099"/>
    <w:rsid w:val="673C2263"/>
    <w:rsid w:val="6742A5BA"/>
    <w:rsid w:val="674686AC"/>
    <w:rsid w:val="6748D691"/>
    <w:rsid w:val="674D4FE1"/>
    <w:rsid w:val="6751B95C"/>
    <w:rsid w:val="67538A78"/>
    <w:rsid w:val="67565430"/>
    <w:rsid w:val="675682E6"/>
    <w:rsid w:val="67581F18"/>
    <w:rsid w:val="675C0F0A"/>
    <w:rsid w:val="675EE8BC"/>
    <w:rsid w:val="67614C78"/>
    <w:rsid w:val="67652091"/>
    <w:rsid w:val="6767153F"/>
    <w:rsid w:val="676A7B70"/>
    <w:rsid w:val="677213AC"/>
    <w:rsid w:val="67743A38"/>
    <w:rsid w:val="6777E295"/>
    <w:rsid w:val="677AD791"/>
    <w:rsid w:val="677CF93B"/>
    <w:rsid w:val="677DF42F"/>
    <w:rsid w:val="67815806"/>
    <w:rsid w:val="67815D97"/>
    <w:rsid w:val="67823837"/>
    <w:rsid w:val="6782DC61"/>
    <w:rsid w:val="67854A6D"/>
    <w:rsid w:val="6787B410"/>
    <w:rsid w:val="67881A75"/>
    <w:rsid w:val="6789AC1E"/>
    <w:rsid w:val="6789CCE1"/>
    <w:rsid w:val="67975B42"/>
    <w:rsid w:val="6798AC46"/>
    <w:rsid w:val="679BDE23"/>
    <w:rsid w:val="679C5EF9"/>
    <w:rsid w:val="679D3616"/>
    <w:rsid w:val="679E3F09"/>
    <w:rsid w:val="67A21205"/>
    <w:rsid w:val="67A3E3F8"/>
    <w:rsid w:val="67A42EB3"/>
    <w:rsid w:val="67A70391"/>
    <w:rsid w:val="67A943CE"/>
    <w:rsid w:val="67AA1AE0"/>
    <w:rsid w:val="67B854C5"/>
    <w:rsid w:val="67BE3C11"/>
    <w:rsid w:val="67BE913F"/>
    <w:rsid w:val="67C82091"/>
    <w:rsid w:val="67CA1175"/>
    <w:rsid w:val="67CA6022"/>
    <w:rsid w:val="67CA9F88"/>
    <w:rsid w:val="67CCEFB8"/>
    <w:rsid w:val="67CDF85E"/>
    <w:rsid w:val="67D31BBF"/>
    <w:rsid w:val="67D3A513"/>
    <w:rsid w:val="67DA8A58"/>
    <w:rsid w:val="67DB3700"/>
    <w:rsid w:val="67DD25BB"/>
    <w:rsid w:val="67DD9F94"/>
    <w:rsid w:val="67DE36F5"/>
    <w:rsid w:val="67E3EDF0"/>
    <w:rsid w:val="67E6AD07"/>
    <w:rsid w:val="67ED64DD"/>
    <w:rsid w:val="67F0267F"/>
    <w:rsid w:val="67F53141"/>
    <w:rsid w:val="67F81583"/>
    <w:rsid w:val="67F8B07B"/>
    <w:rsid w:val="67FF86C9"/>
    <w:rsid w:val="680258C3"/>
    <w:rsid w:val="6803640A"/>
    <w:rsid w:val="680619D5"/>
    <w:rsid w:val="68074DAF"/>
    <w:rsid w:val="68074FDD"/>
    <w:rsid w:val="680BC983"/>
    <w:rsid w:val="680BE8D7"/>
    <w:rsid w:val="680E346B"/>
    <w:rsid w:val="680EFE94"/>
    <w:rsid w:val="6810DD26"/>
    <w:rsid w:val="68118368"/>
    <w:rsid w:val="68124B08"/>
    <w:rsid w:val="6815AF10"/>
    <w:rsid w:val="6815B56F"/>
    <w:rsid w:val="6817747D"/>
    <w:rsid w:val="6820FAA1"/>
    <w:rsid w:val="6823F0A5"/>
    <w:rsid w:val="682468CF"/>
    <w:rsid w:val="6827EDF3"/>
    <w:rsid w:val="682AF075"/>
    <w:rsid w:val="682AFA06"/>
    <w:rsid w:val="682BB35B"/>
    <w:rsid w:val="682E792B"/>
    <w:rsid w:val="683259FC"/>
    <w:rsid w:val="6832B8A0"/>
    <w:rsid w:val="68361431"/>
    <w:rsid w:val="683BD84A"/>
    <w:rsid w:val="683EF29A"/>
    <w:rsid w:val="684064AD"/>
    <w:rsid w:val="68406F75"/>
    <w:rsid w:val="68439F05"/>
    <w:rsid w:val="6843BDB1"/>
    <w:rsid w:val="6844643D"/>
    <w:rsid w:val="684D7AE8"/>
    <w:rsid w:val="684DF016"/>
    <w:rsid w:val="684EC525"/>
    <w:rsid w:val="685032E4"/>
    <w:rsid w:val="6857F788"/>
    <w:rsid w:val="68582A94"/>
    <w:rsid w:val="685CA6BA"/>
    <w:rsid w:val="68661F8F"/>
    <w:rsid w:val="6869599D"/>
    <w:rsid w:val="686A9F73"/>
    <w:rsid w:val="686AB3A5"/>
    <w:rsid w:val="6873754A"/>
    <w:rsid w:val="687597B5"/>
    <w:rsid w:val="68794F29"/>
    <w:rsid w:val="687B8F42"/>
    <w:rsid w:val="6883FB06"/>
    <w:rsid w:val="688533A0"/>
    <w:rsid w:val="68864911"/>
    <w:rsid w:val="688BEC7D"/>
    <w:rsid w:val="688D7C3D"/>
    <w:rsid w:val="68920E83"/>
    <w:rsid w:val="6892EAE8"/>
    <w:rsid w:val="6898BF97"/>
    <w:rsid w:val="6898DEC5"/>
    <w:rsid w:val="689D28E3"/>
    <w:rsid w:val="689EB239"/>
    <w:rsid w:val="689FF1A5"/>
    <w:rsid w:val="68A113DF"/>
    <w:rsid w:val="68A36177"/>
    <w:rsid w:val="68A3F211"/>
    <w:rsid w:val="68A57896"/>
    <w:rsid w:val="68A587EF"/>
    <w:rsid w:val="68A6BC88"/>
    <w:rsid w:val="68A6DFF3"/>
    <w:rsid w:val="68A8C301"/>
    <w:rsid w:val="68AD181A"/>
    <w:rsid w:val="68AD4F2F"/>
    <w:rsid w:val="68AF06BE"/>
    <w:rsid w:val="68B1DA2F"/>
    <w:rsid w:val="68B353F3"/>
    <w:rsid w:val="68B5142F"/>
    <w:rsid w:val="68B57E61"/>
    <w:rsid w:val="68BF8601"/>
    <w:rsid w:val="68C1D4EB"/>
    <w:rsid w:val="68C4297F"/>
    <w:rsid w:val="68C55891"/>
    <w:rsid w:val="68C5CABF"/>
    <w:rsid w:val="68C91E37"/>
    <w:rsid w:val="68CB3C80"/>
    <w:rsid w:val="68CF5AAE"/>
    <w:rsid w:val="68CF65DE"/>
    <w:rsid w:val="68CFAF90"/>
    <w:rsid w:val="68D173DD"/>
    <w:rsid w:val="68D20D70"/>
    <w:rsid w:val="68D3736B"/>
    <w:rsid w:val="68D42CEC"/>
    <w:rsid w:val="68DB3C19"/>
    <w:rsid w:val="68DC6D3B"/>
    <w:rsid w:val="68DCE396"/>
    <w:rsid w:val="68E61846"/>
    <w:rsid w:val="68F16D8E"/>
    <w:rsid w:val="68F7CDAE"/>
    <w:rsid w:val="68FBC4EA"/>
    <w:rsid w:val="68FE5018"/>
    <w:rsid w:val="69020868"/>
    <w:rsid w:val="6903A90C"/>
    <w:rsid w:val="69049260"/>
    <w:rsid w:val="6904A113"/>
    <w:rsid w:val="690615E9"/>
    <w:rsid w:val="690692D6"/>
    <w:rsid w:val="690A0A4A"/>
    <w:rsid w:val="690A7CA7"/>
    <w:rsid w:val="690D70AB"/>
    <w:rsid w:val="69117A61"/>
    <w:rsid w:val="6913E3AC"/>
    <w:rsid w:val="6915787C"/>
    <w:rsid w:val="69160D3E"/>
    <w:rsid w:val="6916336B"/>
    <w:rsid w:val="69169E8D"/>
    <w:rsid w:val="69173812"/>
    <w:rsid w:val="691959B7"/>
    <w:rsid w:val="691C9D84"/>
    <w:rsid w:val="691CEA2A"/>
    <w:rsid w:val="691FF8D5"/>
    <w:rsid w:val="692F40B5"/>
    <w:rsid w:val="69347FC4"/>
    <w:rsid w:val="6936E92C"/>
    <w:rsid w:val="6938284F"/>
    <w:rsid w:val="693AC4A8"/>
    <w:rsid w:val="693CE97F"/>
    <w:rsid w:val="693FC515"/>
    <w:rsid w:val="693FD3D3"/>
    <w:rsid w:val="6941B58A"/>
    <w:rsid w:val="6949B24A"/>
    <w:rsid w:val="694A5342"/>
    <w:rsid w:val="694AF032"/>
    <w:rsid w:val="694F555F"/>
    <w:rsid w:val="69516EBF"/>
    <w:rsid w:val="69535FBD"/>
    <w:rsid w:val="695611DC"/>
    <w:rsid w:val="695819F5"/>
    <w:rsid w:val="695B2EEA"/>
    <w:rsid w:val="695C124B"/>
    <w:rsid w:val="696104A1"/>
    <w:rsid w:val="6961CC83"/>
    <w:rsid w:val="69627B0D"/>
    <w:rsid w:val="6962C4B2"/>
    <w:rsid w:val="69635031"/>
    <w:rsid w:val="6963EBC6"/>
    <w:rsid w:val="696C6872"/>
    <w:rsid w:val="6970166C"/>
    <w:rsid w:val="6973F57F"/>
    <w:rsid w:val="6977ECDB"/>
    <w:rsid w:val="697979B8"/>
    <w:rsid w:val="697B0AB4"/>
    <w:rsid w:val="697DB2A0"/>
    <w:rsid w:val="697EF0F1"/>
    <w:rsid w:val="697FE6A4"/>
    <w:rsid w:val="6982F83A"/>
    <w:rsid w:val="69831269"/>
    <w:rsid w:val="6984BF05"/>
    <w:rsid w:val="69891FEC"/>
    <w:rsid w:val="69896C05"/>
    <w:rsid w:val="698B261E"/>
    <w:rsid w:val="698FD211"/>
    <w:rsid w:val="6990E02C"/>
    <w:rsid w:val="699390F7"/>
    <w:rsid w:val="699AE0AC"/>
    <w:rsid w:val="699C039A"/>
    <w:rsid w:val="699ED5FD"/>
    <w:rsid w:val="699FF721"/>
    <w:rsid w:val="69A551F8"/>
    <w:rsid w:val="69A8BD0A"/>
    <w:rsid w:val="69ABD6EE"/>
    <w:rsid w:val="69B51328"/>
    <w:rsid w:val="69B5AEFE"/>
    <w:rsid w:val="69C483A2"/>
    <w:rsid w:val="69C92350"/>
    <w:rsid w:val="69C92A8A"/>
    <w:rsid w:val="69CA1EDA"/>
    <w:rsid w:val="69CED851"/>
    <w:rsid w:val="69CF8AFF"/>
    <w:rsid w:val="69D12B2C"/>
    <w:rsid w:val="69D1D480"/>
    <w:rsid w:val="69D4045E"/>
    <w:rsid w:val="69D4B6F2"/>
    <w:rsid w:val="69D776CC"/>
    <w:rsid w:val="69D83E02"/>
    <w:rsid w:val="69D8D077"/>
    <w:rsid w:val="69E4C72C"/>
    <w:rsid w:val="69E72834"/>
    <w:rsid w:val="69E79A2D"/>
    <w:rsid w:val="69E83E28"/>
    <w:rsid w:val="69E91C09"/>
    <w:rsid w:val="69ED0E73"/>
    <w:rsid w:val="69EDE8E5"/>
    <w:rsid w:val="69F0789B"/>
    <w:rsid w:val="69F9461D"/>
    <w:rsid w:val="6A0025B2"/>
    <w:rsid w:val="6A03E559"/>
    <w:rsid w:val="6A05561C"/>
    <w:rsid w:val="6A0A9E53"/>
    <w:rsid w:val="6A0E16D6"/>
    <w:rsid w:val="6A138F39"/>
    <w:rsid w:val="6A17C5DF"/>
    <w:rsid w:val="6A1A08C0"/>
    <w:rsid w:val="6A1CF2E2"/>
    <w:rsid w:val="6A21D435"/>
    <w:rsid w:val="6A27778A"/>
    <w:rsid w:val="6A28B3CF"/>
    <w:rsid w:val="6A295706"/>
    <w:rsid w:val="6A2AA78A"/>
    <w:rsid w:val="6A2C6BDE"/>
    <w:rsid w:val="6A345E8D"/>
    <w:rsid w:val="6A348776"/>
    <w:rsid w:val="6A37D5FB"/>
    <w:rsid w:val="6A3D742B"/>
    <w:rsid w:val="6A3F17B4"/>
    <w:rsid w:val="6A42415B"/>
    <w:rsid w:val="6A466CDF"/>
    <w:rsid w:val="6A476F06"/>
    <w:rsid w:val="6A497EDD"/>
    <w:rsid w:val="6A499288"/>
    <w:rsid w:val="6A4B4F8A"/>
    <w:rsid w:val="6A4F6552"/>
    <w:rsid w:val="6A575738"/>
    <w:rsid w:val="6A5B15DE"/>
    <w:rsid w:val="6A5CB009"/>
    <w:rsid w:val="6A601A66"/>
    <w:rsid w:val="6A6074CE"/>
    <w:rsid w:val="6A610152"/>
    <w:rsid w:val="6A63232C"/>
    <w:rsid w:val="6A64443E"/>
    <w:rsid w:val="6A69A94B"/>
    <w:rsid w:val="6A6A1FAA"/>
    <w:rsid w:val="6A6B363F"/>
    <w:rsid w:val="6A7096DC"/>
    <w:rsid w:val="6A75A111"/>
    <w:rsid w:val="6A7B2516"/>
    <w:rsid w:val="6A7F7896"/>
    <w:rsid w:val="6A8399F1"/>
    <w:rsid w:val="6A87100E"/>
    <w:rsid w:val="6A88C2F9"/>
    <w:rsid w:val="6A890B5E"/>
    <w:rsid w:val="6A8E75CC"/>
    <w:rsid w:val="6A8ECA80"/>
    <w:rsid w:val="6A943748"/>
    <w:rsid w:val="6A98391C"/>
    <w:rsid w:val="6A99C909"/>
    <w:rsid w:val="6A9EBF90"/>
    <w:rsid w:val="6A9F612C"/>
    <w:rsid w:val="6A9F630F"/>
    <w:rsid w:val="6A9F6506"/>
    <w:rsid w:val="6AA978C6"/>
    <w:rsid w:val="6AB47DDC"/>
    <w:rsid w:val="6AB9C439"/>
    <w:rsid w:val="6AB9EA6E"/>
    <w:rsid w:val="6AC01C05"/>
    <w:rsid w:val="6AC0DE54"/>
    <w:rsid w:val="6AC125D2"/>
    <w:rsid w:val="6AC5B78D"/>
    <w:rsid w:val="6AC8237F"/>
    <w:rsid w:val="6AC83F71"/>
    <w:rsid w:val="6ACF250F"/>
    <w:rsid w:val="6ACF57E0"/>
    <w:rsid w:val="6AD79128"/>
    <w:rsid w:val="6AE37145"/>
    <w:rsid w:val="6AE63E64"/>
    <w:rsid w:val="6AF14D5A"/>
    <w:rsid w:val="6AF1E23D"/>
    <w:rsid w:val="6AF82DDC"/>
    <w:rsid w:val="6AFB0D42"/>
    <w:rsid w:val="6AFE1116"/>
    <w:rsid w:val="6AFE620C"/>
    <w:rsid w:val="6AFF4C9A"/>
    <w:rsid w:val="6B066C15"/>
    <w:rsid w:val="6B0A7B19"/>
    <w:rsid w:val="6B0E6C74"/>
    <w:rsid w:val="6B0F4516"/>
    <w:rsid w:val="6B105D28"/>
    <w:rsid w:val="6B11775B"/>
    <w:rsid w:val="6B1193A2"/>
    <w:rsid w:val="6B13C047"/>
    <w:rsid w:val="6B13E6E4"/>
    <w:rsid w:val="6B1CA22F"/>
    <w:rsid w:val="6B1CD500"/>
    <w:rsid w:val="6B1EC89B"/>
    <w:rsid w:val="6B226B21"/>
    <w:rsid w:val="6B2837E0"/>
    <w:rsid w:val="6B2C98E6"/>
    <w:rsid w:val="6B2DB2CE"/>
    <w:rsid w:val="6B2FD403"/>
    <w:rsid w:val="6B36CEDA"/>
    <w:rsid w:val="6B38F835"/>
    <w:rsid w:val="6B3A7A04"/>
    <w:rsid w:val="6B3B4F58"/>
    <w:rsid w:val="6B3C2ED0"/>
    <w:rsid w:val="6B43C65A"/>
    <w:rsid w:val="6B4DE6BE"/>
    <w:rsid w:val="6B4E0E88"/>
    <w:rsid w:val="6B5134ED"/>
    <w:rsid w:val="6B599FCD"/>
    <w:rsid w:val="6B5B59A1"/>
    <w:rsid w:val="6B6626FA"/>
    <w:rsid w:val="6B6BA19D"/>
    <w:rsid w:val="6B74C7D3"/>
    <w:rsid w:val="6B75D1B7"/>
    <w:rsid w:val="6B760488"/>
    <w:rsid w:val="6B777409"/>
    <w:rsid w:val="6B7A658C"/>
    <w:rsid w:val="6B7AA34B"/>
    <w:rsid w:val="6B7E3537"/>
    <w:rsid w:val="6B7EF5DB"/>
    <w:rsid w:val="6B7F817B"/>
    <w:rsid w:val="6B88CEDF"/>
    <w:rsid w:val="6B8AB3B5"/>
    <w:rsid w:val="6B8DFDF5"/>
    <w:rsid w:val="6B8F8827"/>
    <w:rsid w:val="6B8FE6C6"/>
    <w:rsid w:val="6B90242F"/>
    <w:rsid w:val="6B9235E7"/>
    <w:rsid w:val="6B92E25E"/>
    <w:rsid w:val="6B97C4A2"/>
    <w:rsid w:val="6B9921A0"/>
    <w:rsid w:val="6B9E5A86"/>
    <w:rsid w:val="6B9F5D20"/>
    <w:rsid w:val="6BA03F53"/>
    <w:rsid w:val="6BA1469E"/>
    <w:rsid w:val="6BA3C81A"/>
    <w:rsid w:val="6BA463DF"/>
    <w:rsid w:val="6BAE5A47"/>
    <w:rsid w:val="6BB03D09"/>
    <w:rsid w:val="6BB07689"/>
    <w:rsid w:val="6BB3E22C"/>
    <w:rsid w:val="6BBAEAAB"/>
    <w:rsid w:val="6BBAFB77"/>
    <w:rsid w:val="6BBC4EBB"/>
    <w:rsid w:val="6BBF6387"/>
    <w:rsid w:val="6BC09E9B"/>
    <w:rsid w:val="6BC2E449"/>
    <w:rsid w:val="6BC45FA6"/>
    <w:rsid w:val="6BC4885F"/>
    <w:rsid w:val="6BC9AAEC"/>
    <w:rsid w:val="6BCD4E74"/>
    <w:rsid w:val="6BCD4FB1"/>
    <w:rsid w:val="6BD5A0A1"/>
    <w:rsid w:val="6BD75F3D"/>
    <w:rsid w:val="6BD99D73"/>
    <w:rsid w:val="6BDC429F"/>
    <w:rsid w:val="6BDDC87A"/>
    <w:rsid w:val="6BE1760D"/>
    <w:rsid w:val="6BE1CE01"/>
    <w:rsid w:val="6BE35175"/>
    <w:rsid w:val="6BE5B2A6"/>
    <w:rsid w:val="6BE5B875"/>
    <w:rsid w:val="6BEA8B3D"/>
    <w:rsid w:val="6BEBBE5D"/>
    <w:rsid w:val="6BEF89B6"/>
    <w:rsid w:val="6BEFB3D4"/>
    <w:rsid w:val="6BF80079"/>
    <w:rsid w:val="6BF85116"/>
    <w:rsid w:val="6BF91E84"/>
    <w:rsid w:val="6BFB87EC"/>
    <w:rsid w:val="6BFB88C7"/>
    <w:rsid w:val="6BFF2214"/>
    <w:rsid w:val="6BFF5468"/>
    <w:rsid w:val="6C00EFAC"/>
    <w:rsid w:val="6C032251"/>
    <w:rsid w:val="6C03EF5C"/>
    <w:rsid w:val="6C072F03"/>
    <w:rsid w:val="6C097570"/>
    <w:rsid w:val="6C1C0819"/>
    <w:rsid w:val="6C215E17"/>
    <w:rsid w:val="6C21889B"/>
    <w:rsid w:val="6C233557"/>
    <w:rsid w:val="6C24E1CF"/>
    <w:rsid w:val="6C273287"/>
    <w:rsid w:val="6C27E776"/>
    <w:rsid w:val="6C2F07F8"/>
    <w:rsid w:val="6C2F2344"/>
    <w:rsid w:val="6C375997"/>
    <w:rsid w:val="6C3BE715"/>
    <w:rsid w:val="6C4D4DF8"/>
    <w:rsid w:val="6C50A00D"/>
    <w:rsid w:val="6C546838"/>
    <w:rsid w:val="6C581530"/>
    <w:rsid w:val="6C5AC8C0"/>
    <w:rsid w:val="6C5ADFDF"/>
    <w:rsid w:val="6C5BA465"/>
    <w:rsid w:val="6C5EB32B"/>
    <w:rsid w:val="6C5FCEF0"/>
    <w:rsid w:val="6C611005"/>
    <w:rsid w:val="6C6225CA"/>
    <w:rsid w:val="6C6B0730"/>
    <w:rsid w:val="6C6F25AC"/>
    <w:rsid w:val="6C71D3E1"/>
    <w:rsid w:val="6C72EBCF"/>
    <w:rsid w:val="6C796328"/>
    <w:rsid w:val="6C7A309B"/>
    <w:rsid w:val="6C7CAD74"/>
    <w:rsid w:val="6C7CFCBE"/>
    <w:rsid w:val="6C7F725C"/>
    <w:rsid w:val="6C8472CF"/>
    <w:rsid w:val="6C8882AA"/>
    <w:rsid w:val="6C895119"/>
    <w:rsid w:val="6C8C0A58"/>
    <w:rsid w:val="6C8DA34D"/>
    <w:rsid w:val="6C8DE42C"/>
    <w:rsid w:val="6C8E059B"/>
    <w:rsid w:val="6C93F8F8"/>
    <w:rsid w:val="6C959BB0"/>
    <w:rsid w:val="6C95FAB4"/>
    <w:rsid w:val="6C96C630"/>
    <w:rsid w:val="6C993F85"/>
    <w:rsid w:val="6C99DCBE"/>
    <w:rsid w:val="6CA71F32"/>
    <w:rsid w:val="6CAB5D2C"/>
    <w:rsid w:val="6CAB6F5F"/>
    <w:rsid w:val="6CB0DF31"/>
    <w:rsid w:val="6CB26DA3"/>
    <w:rsid w:val="6CB97C5F"/>
    <w:rsid w:val="6CBB8308"/>
    <w:rsid w:val="6CBC6897"/>
    <w:rsid w:val="6CBE0008"/>
    <w:rsid w:val="6CC445A0"/>
    <w:rsid w:val="6CC4D7D4"/>
    <w:rsid w:val="6CC743BC"/>
    <w:rsid w:val="6CCFDAAB"/>
    <w:rsid w:val="6CD1D32B"/>
    <w:rsid w:val="6CD9CB25"/>
    <w:rsid w:val="6CE2AB8C"/>
    <w:rsid w:val="6CE3FC8E"/>
    <w:rsid w:val="6CE476C0"/>
    <w:rsid w:val="6CE75BB1"/>
    <w:rsid w:val="6CE7F563"/>
    <w:rsid w:val="6CE855D8"/>
    <w:rsid w:val="6CEC1F3E"/>
    <w:rsid w:val="6CEC75C9"/>
    <w:rsid w:val="6CEE5FFC"/>
    <w:rsid w:val="6CF021C9"/>
    <w:rsid w:val="6CF0F5EB"/>
    <w:rsid w:val="6CF5AAC3"/>
    <w:rsid w:val="6CF8AFEC"/>
    <w:rsid w:val="6CF97836"/>
    <w:rsid w:val="6CFC3864"/>
    <w:rsid w:val="6CFEEC01"/>
    <w:rsid w:val="6D023F18"/>
    <w:rsid w:val="6D07191C"/>
    <w:rsid w:val="6D07B32F"/>
    <w:rsid w:val="6D090EA8"/>
    <w:rsid w:val="6D157472"/>
    <w:rsid w:val="6D1BE4C0"/>
    <w:rsid w:val="6D1C427F"/>
    <w:rsid w:val="6D1CD0B8"/>
    <w:rsid w:val="6D1DF92D"/>
    <w:rsid w:val="6D1E1AB4"/>
    <w:rsid w:val="6D2097CE"/>
    <w:rsid w:val="6D24B70B"/>
    <w:rsid w:val="6D24C7FA"/>
    <w:rsid w:val="6D285277"/>
    <w:rsid w:val="6D2A092D"/>
    <w:rsid w:val="6D2AFC6E"/>
    <w:rsid w:val="6D2D8A89"/>
    <w:rsid w:val="6D304F67"/>
    <w:rsid w:val="6D32D307"/>
    <w:rsid w:val="6D343D22"/>
    <w:rsid w:val="6D36D775"/>
    <w:rsid w:val="6D377E1A"/>
    <w:rsid w:val="6D3B625C"/>
    <w:rsid w:val="6D3B7002"/>
    <w:rsid w:val="6D3D6AE3"/>
    <w:rsid w:val="6D4737D9"/>
    <w:rsid w:val="6D4755DA"/>
    <w:rsid w:val="6D47EDE6"/>
    <w:rsid w:val="6D4971C4"/>
    <w:rsid w:val="6D4A4013"/>
    <w:rsid w:val="6D4C37A0"/>
    <w:rsid w:val="6D4D56F3"/>
    <w:rsid w:val="6D4F109D"/>
    <w:rsid w:val="6D51F176"/>
    <w:rsid w:val="6D54ED86"/>
    <w:rsid w:val="6D5A925C"/>
    <w:rsid w:val="6D5FD7E6"/>
    <w:rsid w:val="6D5FF780"/>
    <w:rsid w:val="6D6003F9"/>
    <w:rsid w:val="6D611DF1"/>
    <w:rsid w:val="6D6351F8"/>
    <w:rsid w:val="6D64A8D6"/>
    <w:rsid w:val="6D699B15"/>
    <w:rsid w:val="6D6A16B9"/>
    <w:rsid w:val="6D6FDB50"/>
    <w:rsid w:val="6D703261"/>
    <w:rsid w:val="6D74D2C8"/>
    <w:rsid w:val="6D76708D"/>
    <w:rsid w:val="6D78316A"/>
    <w:rsid w:val="6D7D7FBA"/>
    <w:rsid w:val="6D7F1DE9"/>
    <w:rsid w:val="6D7FE4A2"/>
    <w:rsid w:val="6D80DCDB"/>
    <w:rsid w:val="6D8563AF"/>
    <w:rsid w:val="6D8EA4A2"/>
    <w:rsid w:val="6D924E61"/>
    <w:rsid w:val="6D943FD1"/>
    <w:rsid w:val="6D96A892"/>
    <w:rsid w:val="6D99D1A6"/>
    <w:rsid w:val="6D9A6E2F"/>
    <w:rsid w:val="6D9C8190"/>
    <w:rsid w:val="6D9D5D1C"/>
    <w:rsid w:val="6D9D7695"/>
    <w:rsid w:val="6DACA55E"/>
    <w:rsid w:val="6DB13C29"/>
    <w:rsid w:val="6DB3A34F"/>
    <w:rsid w:val="6DB50D8D"/>
    <w:rsid w:val="6DBA34D8"/>
    <w:rsid w:val="6DBB7BDE"/>
    <w:rsid w:val="6DBCDED7"/>
    <w:rsid w:val="6DC1C44A"/>
    <w:rsid w:val="6DC3C694"/>
    <w:rsid w:val="6DC414D8"/>
    <w:rsid w:val="6DC5D3CA"/>
    <w:rsid w:val="6DC930EA"/>
    <w:rsid w:val="6DC9FABB"/>
    <w:rsid w:val="6DDD9C98"/>
    <w:rsid w:val="6DDDAD25"/>
    <w:rsid w:val="6DE10673"/>
    <w:rsid w:val="6DE245A4"/>
    <w:rsid w:val="6DE4196A"/>
    <w:rsid w:val="6DE73C91"/>
    <w:rsid w:val="6DE74361"/>
    <w:rsid w:val="6DE828B5"/>
    <w:rsid w:val="6DF02371"/>
    <w:rsid w:val="6DF0C511"/>
    <w:rsid w:val="6DF2CAD2"/>
    <w:rsid w:val="6DF43AF7"/>
    <w:rsid w:val="6DFCAF4B"/>
    <w:rsid w:val="6E001513"/>
    <w:rsid w:val="6E00B975"/>
    <w:rsid w:val="6E033349"/>
    <w:rsid w:val="6E062E59"/>
    <w:rsid w:val="6E082E73"/>
    <w:rsid w:val="6E0AEB4C"/>
    <w:rsid w:val="6E0B6CE2"/>
    <w:rsid w:val="6E0D0E2A"/>
    <w:rsid w:val="6E1195BE"/>
    <w:rsid w:val="6E12A29D"/>
    <w:rsid w:val="6E13A1DD"/>
    <w:rsid w:val="6E13A8CB"/>
    <w:rsid w:val="6E17383F"/>
    <w:rsid w:val="6E19870A"/>
    <w:rsid w:val="6E1D492C"/>
    <w:rsid w:val="6E1D602D"/>
    <w:rsid w:val="6E1FB297"/>
    <w:rsid w:val="6E217473"/>
    <w:rsid w:val="6E2185B7"/>
    <w:rsid w:val="6E249D29"/>
    <w:rsid w:val="6E250990"/>
    <w:rsid w:val="6E26651E"/>
    <w:rsid w:val="6E28BC86"/>
    <w:rsid w:val="6E28BE14"/>
    <w:rsid w:val="6E2BB6F3"/>
    <w:rsid w:val="6E2C4D7F"/>
    <w:rsid w:val="6E2D6685"/>
    <w:rsid w:val="6E2D8C39"/>
    <w:rsid w:val="6E2EFDC8"/>
    <w:rsid w:val="6E3313F1"/>
    <w:rsid w:val="6E36B60A"/>
    <w:rsid w:val="6E36BE11"/>
    <w:rsid w:val="6E393110"/>
    <w:rsid w:val="6E3BB20C"/>
    <w:rsid w:val="6E3D2F24"/>
    <w:rsid w:val="6E3EB3CA"/>
    <w:rsid w:val="6E407C69"/>
    <w:rsid w:val="6E408061"/>
    <w:rsid w:val="6E41407F"/>
    <w:rsid w:val="6E428E76"/>
    <w:rsid w:val="6E451927"/>
    <w:rsid w:val="6E45BDEE"/>
    <w:rsid w:val="6E487476"/>
    <w:rsid w:val="6E49F27E"/>
    <w:rsid w:val="6E4E7BD7"/>
    <w:rsid w:val="6E53EEBA"/>
    <w:rsid w:val="6E5583C3"/>
    <w:rsid w:val="6E5A1532"/>
    <w:rsid w:val="6E5A6024"/>
    <w:rsid w:val="6E5B1C51"/>
    <w:rsid w:val="6E5B305D"/>
    <w:rsid w:val="6E5F7350"/>
    <w:rsid w:val="6E5FE5E8"/>
    <w:rsid w:val="6E616503"/>
    <w:rsid w:val="6E62F33A"/>
    <w:rsid w:val="6E648BFD"/>
    <w:rsid w:val="6E6A67B5"/>
    <w:rsid w:val="6E6C0F18"/>
    <w:rsid w:val="6E6EF277"/>
    <w:rsid w:val="6E6F75CA"/>
    <w:rsid w:val="6E7A49C7"/>
    <w:rsid w:val="6E7B9B9D"/>
    <w:rsid w:val="6E7C8191"/>
    <w:rsid w:val="6E7D1D26"/>
    <w:rsid w:val="6E7F72AF"/>
    <w:rsid w:val="6E85E9A1"/>
    <w:rsid w:val="6E8C4F6A"/>
    <w:rsid w:val="6E8C8D78"/>
    <w:rsid w:val="6E8CE7B7"/>
    <w:rsid w:val="6E906CE1"/>
    <w:rsid w:val="6E93F6E4"/>
    <w:rsid w:val="6E94DDBA"/>
    <w:rsid w:val="6E984953"/>
    <w:rsid w:val="6EA0A0FD"/>
    <w:rsid w:val="6EA132EB"/>
    <w:rsid w:val="6EA2BA1B"/>
    <w:rsid w:val="6EA6E7C3"/>
    <w:rsid w:val="6EA9FE7F"/>
    <w:rsid w:val="6EABC86A"/>
    <w:rsid w:val="6EB1896F"/>
    <w:rsid w:val="6EB69ABA"/>
    <w:rsid w:val="6EBACFBB"/>
    <w:rsid w:val="6EBD3118"/>
    <w:rsid w:val="6EBEF213"/>
    <w:rsid w:val="6EC1DB3C"/>
    <w:rsid w:val="6EC20183"/>
    <w:rsid w:val="6EC96B05"/>
    <w:rsid w:val="6ED80B5B"/>
    <w:rsid w:val="6ED81145"/>
    <w:rsid w:val="6ED816D5"/>
    <w:rsid w:val="6ED9B2BA"/>
    <w:rsid w:val="6EDC8D34"/>
    <w:rsid w:val="6EDD6686"/>
    <w:rsid w:val="6EDDE570"/>
    <w:rsid w:val="6EE3EC43"/>
    <w:rsid w:val="6EE4D3CE"/>
    <w:rsid w:val="6EE5018A"/>
    <w:rsid w:val="6EE58B6D"/>
    <w:rsid w:val="6EE80E33"/>
    <w:rsid w:val="6EE84EBC"/>
    <w:rsid w:val="6EEB09DB"/>
    <w:rsid w:val="6EEC35F3"/>
    <w:rsid w:val="6EF15878"/>
    <w:rsid w:val="6EF35221"/>
    <w:rsid w:val="6EF42EBE"/>
    <w:rsid w:val="6EF4DC8E"/>
    <w:rsid w:val="6EF64BC8"/>
    <w:rsid w:val="6EFA4871"/>
    <w:rsid w:val="6EFE0059"/>
    <w:rsid w:val="6F0543B7"/>
    <w:rsid w:val="6F05E0B3"/>
    <w:rsid w:val="6F0A0780"/>
    <w:rsid w:val="6F0AABD1"/>
    <w:rsid w:val="6F0D8E77"/>
    <w:rsid w:val="6F0E021B"/>
    <w:rsid w:val="6F10710E"/>
    <w:rsid w:val="6F1073AC"/>
    <w:rsid w:val="6F116E28"/>
    <w:rsid w:val="6F148E5E"/>
    <w:rsid w:val="6F205F2F"/>
    <w:rsid w:val="6F29E96E"/>
    <w:rsid w:val="6F2CE5BA"/>
    <w:rsid w:val="6F2F645F"/>
    <w:rsid w:val="6F30C02F"/>
    <w:rsid w:val="6F3120DC"/>
    <w:rsid w:val="6F334916"/>
    <w:rsid w:val="6F397E68"/>
    <w:rsid w:val="6F3D4B45"/>
    <w:rsid w:val="6F438B16"/>
    <w:rsid w:val="6F4898D3"/>
    <w:rsid w:val="6F4CDA3F"/>
    <w:rsid w:val="6F4EE025"/>
    <w:rsid w:val="6F510EAA"/>
    <w:rsid w:val="6F531731"/>
    <w:rsid w:val="6F54ABE5"/>
    <w:rsid w:val="6F566FAF"/>
    <w:rsid w:val="6F56E0FA"/>
    <w:rsid w:val="6F572B91"/>
    <w:rsid w:val="6F58591E"/>
    <w:rsid w:val="6F5938C9"/>
    <w:rsid w:val="6F59EB21"/>
    <w:rsid w:val="6F5AFAB8"/>
    <w:rsid w:val="6F5B0C4F"/>
    <w:rsid w:val="6F5B4A9B"/>
    <w:rsid w:val="6F5BD071"/>
    <w:rsid w:val="6F635A3D"/>
    <w:rsid w:val="6F69B042"/>
    <w:rsid w:val="6F6A0A09"/>
    <w:rsid w:val="6F6F0F19"/>
    <w:rsid w:val="6F724981"/>
    <w:rsid w:val="6F7AEB62"/>
    <w:rsid w:val="6F7EA5B9"/>
    <w:rsid w:val="6F82E0B4"/>
    <w:rsid w:val="6F8A1C81"/>
    <w:rsid w:val="6F8B37E0"/>
    <w:rsid w:val="6F91320C"/>
    <w:rsid w:val="6F91DF1C"/>
    <w:rsid w:val="6F94111D"/>
    <w:rsid w:val="6F94DA94"/>
    <w:rsid w:val="6F9880C6"/>
    <w:rsid w:val="6F99D612"/>
    <w:rsid w:val="6F9C8CB8"/>
    <w:rsid w:val="6FA461A6"/>
    <w:rsid w:val="6FAB306B"/>
    <w:rsid w:val="6FAB706A"/>
    <w:rsid w:val="6FABCADE"/>
    <w:rsid w:val="6FAC7E09"/>
    <w:rsid w:val="6FB17AE2"/>
    <w:rsid w:val="6FC0C95D"/>
    <w:rsid w:val="6FC1FA95"/>
    <w:rsid w:val="6FC25C46"/>
    <w:rsid w:val="6FC37429"/>
    <w:rsid w:val="6FCD38FD"/>
    <w:rsid w:val="6FD00DB0"/>
    <w:rsid w:val="6FD49D51"/>
    <w:rsid w:val="6FD7D88F"/>
    <w:rsid w:val="6FD89B32"/>
    <w:rsid w:val="6FD9D09D"/>
    <w:rsid w:val="6FDDF364"/>
    <w:rsid w:val="6FDFA8E3"/>
    <w:rsid w:val="6FE7EC2A"/>
    <w:rsid w:val="6FE93BFE"/>
    <w:rsid w:val="6FECE807"/>
    <w:rsid w:val="6FECF150"/>
    <w:rsid w:val="6FEDEEBE"/>
    <w:rsid w:val="6FEEA0C1"/>
    <w:rsid w:val="6FF09770"/>
    <w:rsid w:val="6FF0B997"/>
    <w:rsid w:val="6FF7147D"/>
    <w:rsid w:val="6FF984AE"/>
    <w:rsid w:val="6FF9E44F"/>
    <w:rsid w:val="70001A96"/>
    <w:rsid w:val="700D69B4"/>
    <w:rsid w:val="700EC4FF"/>
    <w:rsid w:val="7014427A"/>
    <w:rsid w:val="7017F813"/>
    <w:rsid w:val="701CCDA9"/>
    <w:rsid w:val="701E352C"/>
    <w:rsid w:val="7024A000"/>
    <w:rsid w:val="70255953"/>
    <w:rsid w:val="7028699C"/>
    <w:rsid w:val="70297EF8"/>
    <w:rsid w:val="7029C189"/>
    <w:rsid w:val="702DA393"/>
    <w:rsid w:val="702E776B"/>
    <w:rsid w:val="703018BE"/>
    <w:rsid w:val="7032DF65"/>
    <w:rsid w:val="70360F02"/>
    <w:rsid w:val="7036E2A4"/>
    <w:rsid w:val="703E69D0"/>
    <w:rsid w:val="703F4E7F"/>
    <w:rsid w:val="70426C60"/>
    <w:rsid w:val="70427AFC"/>
    <w:rsid w:val="7043E751"/>
    <w:rsid w:val="7046B324"/>
    <w:rsid w:val="70477013"/>
    <w:rsid w:val="7048E80B"/>
    <w:rsid w:val="704D7813"/>
    <w:rsid w:val="704E1189"/>
    <w:rsid w:val="704E55EF"/>
    <w:rsid w:val="704F6839"/>
    <w:rsid w:val="7051B5D9"/>
    <w:rsid w:val="70538984"/>
    <w:rsid w:val="7056BB31"/>
    <w:rsid w:val="705898E4"/>
    <w:rsid w:val="7059F8C9"/>
    <w:rsid w:val="70655BBA"/>
    <w:rsid w:val="706A43C5"/>
    <w:rsid w:val="70713E75"/>
    <w:rsid w:val="7071B17B"/>
    <w:rsid w:val="707438E3"/>
    <w:rsid w:val="7078C8E3"/>
    <w:rsid w:val="707B662C"/>
    <w:rsid w:val="707C5559"/>
    <w:rsid w:val="707C580D"/>
    <w:rsid w:val="707E40E2"/>
    <w:rsid w:val="707ECD43"/>
    <w:rsid w:val="707F385D"/>
    <w:rsid w:val="708672BD"/>
    <w:rsid w:val="7088754D"/>
    <w:rsid w:val="7089C871"/>
    <w:rsid w:val="70905C8B"/>
    <w:rsid w:val="7092FE73"/>
    <w:rsid w:val="7093E77A"/>
    <w:rsid w:val="70978948"/>
    <w:rsid w:val="7097B450"/>
    <w:rsid w:val="709BD62D"/>
    <w:rsid w:val="709FE7A2"/>
    <w:rsid w:val="70A325F4"/>
    <w:rsid w:val="70A36CD5"/>
    <w:rsid w:val="70A63753"/>
    <w:rsid w:val="70A71C0B"/>
    <w:rsid w:val="70AD5BD7"/>
    <w:rsid w:val="70AF0D6E"/>
    <w:rsid w:val="70AF3814"/>
    <w:rsid w:val="70B2C4B7"/>
    <w:rsid w:val="70B2C75E"/>
    <w:rsid w:val="70B3D215"/>
    <w:rsid w:val="70B8C583"/>
    <w:rsid w:val="70B93485"/>
    <w:rsid w:val="70C27EAB"/>
    <w:rsid w:val="70CA4742"/>
    <w:rsid w:val="70CF3DBD"/>
    <w:rsid w:val="70D63070"/>
    <w:rsid w:val="70DE8190"/>
    <w:rsid w:val="70DEF79E"/>
    <w:rsid w:val="70E3A05D"/>
    <w:rsid w:val="70E44BAB"/>
    <w:rsid w:val="70E44E55"/>
    <w:rsid w:val="70E67A0F"/>
    <w:rsid w:val="70E7F932"/>
    <w:rsid w:val="70EC5D67"/>
    <w:rsid w:val="70ED1511"/>
    <w:rsid w:val="70F161EF"/>
    <w:rsid w:val="70F85F62"/>
    <w:rsid w:val="70F8A656"/>
    <w:rsid w:val="70FF765B"/>
    <w:rsid w:val="71031836"/>
    <w:rsid w:val="7108570B"/>
    <w:rsid w:val="710968A7"/>
    <w:rsid w:val="710CBF98"/>
    <w:rsid w:val="710DFBD2"/>
    <w:rsid w:val="710EC1AE"/>
    <w:rsid w:val="7113B049"/>
    <w:rsid w:val="71143CDA"/>
    <w:rsid w:val="71192A84"/>
    <w:rsid w:val="711C9136"/>
    <w:rsid w:val="71204F50"/>
    <w:rsid w:val="712865D3"/>
    <w:rsid w:val="712A62EF"/>
    <w:rsid w:val="712B4699"/>
    <w:rsid w:val="712B77BE"/>
    <w:rsid w:val="712C83AE"/>
    <w:rsid w:val="712E4E7E"/>
    <w:rsid w:val="712E6543"/>
    <w:rsid w:val="71322B67"/>
    <w:rsid w:val="7136406F"/>
    <w:rsid w:val="7138EB59"/>
    <w:rsid w:val="713A7DF1"/>
    <w:rsid w:val="7141B01C"/>
    <w:rsid w:val="714222CD"/>
    <w:rsid w:val="7142A304"/>
    <w:rsid w:val="7142B8D7"/>
    <w:rsid w:val="7146AB3E"/>
    <w:rsid w:val="7148E06B"/>
    <w:rsid w:val="714C2D55"/>
    <w:rsid w:val="7153747C"/>
    <w:rsid w:val="7156D244"/>
    <w:rsid w:val="7159BBD5"/>
    <w:rsid w:val="715B4801"/>
    <w:rsid w:val="715EEAC1"/>
    <w:rsid w:val="715FDC48"/>
    <w:rsid w:val="71649796"/>
    <w:rsid w:val="71658FF3"/>
    <w:rsid w:val="7166EC55"/>
    <w:rsid w:val="716DA80F"/>
    <w:rsid w:val="716E453E"/>
    <w:rsid w:val="716EF059"/>
    <w:rsid w:val="7173F4AD"/>
    <w:rsid w:val="71760198"/>
    <w:rsid w:val="7178F574"/>
    <w:rsid w:val="717B695A"/>
    <w:rsid w:val="717C5346"/>
    <w:rsid w:val="717DE067"/>
    <w:rsid w:val="717DF2FD"/>
    <w:rsid w:val="717EC723"/>
    <w:rsid w:val="717F6E39"/>
    <w:rsid w:val="717FA383"/>
    <w:rsid w:val="718143E2"/>
    <w:rsid w:val="7182CEB3"/>
    <w:rsid w:val="71852130"/>
    <w:rsid w:val="71877CF5"/>
    <w:rsid w:val="7187AA2B"/>
    <w:rsid w:val="718A20A4"/>
    <w:rsid w:val="718AEC24"/>
    <w:rsid w:val="7190CB11"/>
    <w:rsid w:val="7191F3BB"/>
    <w:rsid w:val="7197091E"/>
    <w:rsid w:val="7198BC85"/>
    <w:rsid w:val="719937DD"/>
    <w:rsid w:val="719A4B63"/>
    <w:rsid w:val="719CF452"/>
    <w:rsid w:val="719FE1FC"/>
    <w:rsid w:val="71A152DB"/>
    <w:rsid w:val="71A71968"/>
    <w:rsid w:val="71ABA799"/>
    <w:rsid w:val="71AC603F"/>
    <w:rsid w:val="71ACACA7"/>
    <w:rsid w:val="71B0DA92"/>
    <w:rsid w:val="71B26FEB"/>
    <w:rsid w:val="71B9C557"/>
    <w:rsid w:val="71BD09AE"/>
    <w:rsid w:val="71BDFF52"/>
    <w:rsid w:val="71C2F286"/>
    <w:rsid w:val="71C58BAC"/>
    <w:rsid w:val="71D03836"/>
    <w:rsid w:val="71D8045A"/>
    <w:rsid w:val="71D9F703"/>
    <w:rsid w:val="71E1CC2C"/>
    <w:rsid w:val="71E29E6C"/>
    <w:rsid w:val="71E74326"/>
    <w:rsid w:val="71E8C359"/>
    <w:rsid w:val="71E9B3B5"/>
    <w:rsid w:val="71EA624B"/>
    <w:rsid w:val="71ED27A6"/>
    <w:rsid w:val="71F13EEA"/>
    <w:rsid w:val="71F5BD92"/>
    <w:rsid w:val="71F836EB"/>
    <w:rsid w:val="71FD4852"/>
    <w:rsid w:val="7202A527"/>
    <w:rsid w:val="720DFCCB"/>
    <w:rsid w:val="721238DA"/>
    <w:rsid w:val="7214FC54"/>
    <w:rsid w:val="721619BF"/>
    <w:rsid w:val="7219F2B0"/>
    <w:rsid w:val="721B4009"/>
    <w:rsid w:val="721B43C9"/>
    <w:rsid w:val="721E9C74"/>
    <w:rsid w:val="721FE323"/>
    <w:rsid w:val="722E0DF3"/>
    <w:rsid w:val="722FAB3F"/>
    <w:rsid w:val="7232749F"/>
    <w:rsid w:val="7234C1E5"/>
    <w:rsid w:val="723BF880"/>
    <w:rsid w:val="72442C05"/>
    <w:rsid w:val="7247409E"/>
    <w:rsid w:val="724D1EAA"/>
    <w:rsid w:val="724F04F6"/>
    <w:rsid w:val="72547108"/>
    <w:rsid w:val="72576EED"/>
    <w:rsid w:val="725D0966"/>
    <w:rsid w:val="725D2F61"/>
    <w:rsid w:val="725D959F"/>
    <w:rsid w:val="7267011C"/>
    <w:rsid w:val="7267BF14"/>
    <w:rsid w:val="726ADEFF"/>
    <w:rsid w:val="726BBDC8"/>
    <w:rsid w:val="726DE398"/>
    <w:rsid w:val="72703731"/>
    <w:rsid w:val="7270B814"/>
    <w:rsid w:val="7271C5A4"/>
    <w:rsid w:val="727299B4"/>
    <w:rsid w:val="72741143"/>
    <w:rsid w:val="7275396B"/>
    <w:rsid w:val="7275D9C9"/>
    <w:rsid w:val="727C35FC"/>
    <w:rsid w:val="72806185"/>
    <w:rsid w:val="72836BF7"/>
    <w:rsid w:val="7283A773"/>
    <w:rsid w:val="7284F38B"/>
    <w:rsid w:val="72853B78"/>
    <w:rsid w:val="72897A26"/>
    <w:rsid w:val="728C9B9B"/>
    <w:rsid w:val="7292EBF9"/>
    <w:rsid w:val="7293DB31"/>
    <w:rsid w:val="729445C3"/>
    <w:rsid w:val="7299553E"/>
    <w:rsid w:val="729AA14C"/>
    <w:rsid w:val="729FE354"/>
    <w:rsid w:val="72A15832"/>
    <w:rsid w:val="72A16449"/>
    <w:rsid w:val="72A3792D"/>
    <w:rsid w:val="72A41A1D"/>
    <w:rsid w:val="72A4B423"/>
    <w:rsid w:val="72AA74FC"/>
    <w:rsid w:val="72AB93EB"/>
    <w:rsid w:val="72AC4FA6"/>
    <w:rsid w:val="72AF0775"/>
    <w:rsid w:val="72B458D5"/>
    <w:rsid w:val="72B540E4"/>
    <w:rsid w:val="72B94FBB"/>
    <w:rsid w:val="72C3C8B4"/>
    <w:rsid w:val="72CF7D2E"/>
    <w:rsid w:val="72D21798"/>
    <w:rsid w:val="72D87935"/>
    <w:rsid w:val="72DAE2D8"/>
    <w:rsid w:val="72DF7D73"/>
    <w:rsid w:val="72E607A4"/>
    <w:rsid w:val="72E6E4FD"/>
    <w:rsid w:val="72E8BF61"/>
    <w:rsid w:val="72EE1E59"/>
    <w:rsid w:val="72EF8489"/>
    <w:rsid w:val="72F1F0E1"/>
    <w:rsid w:val="72F6792D"/>
    <w:rsid w:val="72FD1DDF"/>
    <w:rsid w:val="72FEA57D"/>
    <w:rsid w:val="7304A007"/>
    <w:rsid w:val="73084B7C"/>
    <w:rsid w:val="7309A31B"/>
    <w:rsid w:val="730AE334"/>
    <w:rsid w:val="730EA2AC"/>
    <w:rsid w:val="730F88D1"/>
    <w:rsid w:val="731082DB"/>
    <w:rsid w:val="73144C00"/>
    <w:rsid w:val="7317387B"/>
    <w:rsid w:val="73175F31"/>
    <w:rsid w:val="731898B9"/>
    <w:rsid w:val="731BE22C"/>
    <w:rsid w:val="731C3220"/>
    <w:rsid w:val="731CCE82"/>
    <w:rsid w:val="73208AA7"/>
    <w:rsid w:val="73221C34"/>
    <w:rsid w:val="732EBD39"/>
    <w:rsid w:val="733160FF"/>
    <w:rsid w:val="73344725"/>
    <w:rsid w:val="7336A1CA"/>
    <w:rsid w:val="733759D5"/>
    <w:rsid w:val="73387BBF"/>
    <w:rsid w:val="733A5C22"/>
    <w:rsid w:val="733C8AE3"/>
    <w:rsid w:val="733D3843"/>
    <w:rsid w:val="7343C8A8"/>
    <w:rsid w:val="7344F758"/>
    <w:rsid w:val="73473F3E"/>
    <w:rsid w:val="734B6148"/>
    <w:rsid w:val="73501EE8"/>
    <w:rsid w:val="735C5BAB"/>
    <w:rsid w:val="735D398F"/>
    <w:rsid w:val="735F1F68"/>
    <w:rsid w:val="73630063"/>
    <w:rsid w:val="7363A663"/>
    <w:rsid w:val="73648B12"/>
    <w:rsid w:val="7365AB17"/>
    <w:rsid w:val="73691DEA"/>
    <w:rsid w:val="736A0FD3"/>
    <w:rsid w:val="73823FAB"/>
    <w:rsid w:val="73910A6A"/>
    <w:rsid w:val="7391F44B"/>
    <w:rsid w:val="73957F30"/>
    <w:rsid w:val="739756D9"/>
    <w:rsid w:val="7397910A"/>
    <w:rsid w:val="73986F39"/>
    <w:rsid w:val="739A342D"/>
    <w:rsid w:val="73A07152"/>
    <w:rsid w:val="73A17239"/>
    <w:rsid w:val="73A18FA3"/>
    <w:rsid w:val="73A1FA3D"/>
    <w:rsid w:val="73A254E8"/>
    <w:rsid w:val="73A31773"/>
    <w:rsid w:val="73A38C1B"/>
    <w:rsid w:val="73AAAFC6"/>
    <w:rsid w:val="73AE7896"/>
    <w:rsid w:val="73B33407"/>
    <w:rsid w:val="73B9D013"/>
    <w:rsid w:val="73BD9137"/>
    <w:rsid w:val="73BF0E73"/>
    <w:rsid w:val="73C1B364"/>
    <w:rsid w:val="73C6E28A"/>
    <w:rsid w:val="73C6F350"/>
    <w:rsid w:val="73CC8301"/>
    <w:rsid w:val="73CD1A52"/>
    <w:rsid w:val="73D2EFBE"/>
    <w:rsid w:val="73D4B680"/>
    <w:rsid w:val="73D89007"/>
    <w:rsid w:val="73DC9E72"/>
    <w:rsid w:val="73DF02EE"/>
    <w:rsid w:val="73E02FE7"/>
    <w:rsid w:val="73E0E413"/>
    <w:rsid w:val="73E15535"/>
    <w:rsid w:val="73E49AE0"/>
    <w:rsid w:val="73E62CE3"/>
    <w:rsid w:val="73E737D0"/>
    <w:rsid w:val="73EC0AD5"/>
    <w:rsid w:val="73EC6A3E"/>
    <w:rsid w:val="73EDAC32"/>
    <w:rsid w:val="73F1B263"/>
    <w:rsid w:val="73F3C6AA"/>
    <w:rsid w:val="73F74800"/>
    <w:rsid w:val="7408C693"/>
    <w:rsid w:val="7408EBFE"/>
    <w:rsid w:val="74097670"/>
    <w:rsid w:val="74110171"/>
    <w:rsid w:val="74146BB3"/>
    <w:rsid w:val="7417A83C"/>
    <w:rsid w:val="74197520"/>
    <w:rsid w:val="741AC964"/>
    <w:rsid w:val="741ED781"/>
    <w:rsid w:val="7421DB8E"/>
    <w:rsid w:val="7423364C"/>
    <w:rsid w:val="742B82EE"/>
    <w:rsid w:val="742CFBB3"/>
    <w:rsid w:val="742F3B7A"/>
    <w:rsid w:val="74311ABC"/>
    <w:rsid w:val="743341A2"/>
    <w:rsid w:val="74376A55"/>
    <w:rsid w:val="743AA40F"/>
    <w:rsid w:val="743AB23C"/>
    <w:rsid w:val="743C173C"/>
    <w:rsid w:val="74415CE5"/>
    <w:rsid w:val="7442DD6F"/>
    <w:rsid w:val="74474CB3"/>
    <w:rsid w:val="7447C6E6"/>
    <w:rsid w:val="744E80D0"/>
    <w:rsid w:val="744F27DD"/>
    <w:rsid w:val="74504A95"/>
    <w:rsid w:val="7451FCFE"/>
    <w:rsid w:val="74555FBD"/>
    <w:rsid w:val="7469BB04"/>
    <w:rsid w:val="746E55E8"/>
    <w:rsid w:val="746EF067"/>
    <w:rsid w:val="7470CF73"/>
    <w:rsid w:val="74718CC2"/>
    <w:rsid w:val="7473DA57"/>
    <w:rsid w:val="74742B88"/>
    <w:rsid w:val="7474D6E4"/>
    <w:rsid w:val="747903DA"/>
    <w:rsid w:val="747A0C3D"/>
    <w:rsid w:val="74801ECD"/>
    <w:rsid w:val="7480CE08"/>
    <w:rsid w:val="74810513"/>
    <w:rsid w:val="74833F56"/>
    <w:rsid w:val="748ACEE0"/>
    <w:rsid w:val="748BB54C"/>
    <w:rsid w:val="748F5147"/>
    <w:rsid w:val="74905B75"/>
    <w:rsid w:val="7493760C"/>
    <w:rsid w:val="74947F35"/>
    <w:rsid w:val="749680EB"/>
    <w:rsid w:val="749761FD"/>
    <w:rsid w:val="7499317B"/>
    <w:rsid w:val="749A59D9"/>
    <w:rsid w:val="749B6102"/>
    <w:rsid w:val="74A02468"/>
    <w:rsid w:val="74AD4898"/>
    <w:rsid w:val="74ADCFFD"/>
    <w:rsid w:val="74AE84C5"/>
    <w:rsid w:val="74AE88F1"/>
    <w:rsid w:val="74B17825"/>
    <w:rsid w:val="74B2D92B"/>
    <w:rsid w:val="74B7A772"/>
    <w:rsid w:val="74C0F01C"/>
    <w:rsid w:val="74C1527F"/>
    <w:rsid w:val="74C5AAE1"/>
    <w:rsid w:val="74C7CDCD"/>
    <w:rsid w:val="74C7D45B"/>
    <w:rsid w:val="74CDA574"/>
    <w:rsid w:val="74CF0EE3"/>
    <w:rsid w:val="74D16AD8"/>
    <w:rsid w:val="74D3CFC4"/>
    <w:rsid w:val="74DE1AA1"/>
    <w:rsid w:val="74DE515B"/>
    <w:rsid w:val="74DF0868"/>
    <w:rsid w:val="74E23F26"/>
    <w:rsid w:val="74E3EC03"/>
    <w:rsid w:val="74E991E0"/>
    <w:rsid w:val="74F3213E"/>
    <w:rsid w:val="74F54973"/>
    <w:rsid w:val="74F5831C"/>
    <w:rsid w:val="74F68E50"/>
    <w:rsid w:val="74F7C6C9"/>
    <w:rsid w:val="74F98C50"/>
    <w:rsid w:val="74FE685A"/>
    <w:rsid w:val="7502D45A"/>
    <w:rsid w:val="75063AD7"/>
    <w:rsid w:val="75095E53"/>
    <w:rsid w:val="750A1576"/>
    <w:rsid w:val="750E88FE"/>
    <w:rsid w:val="750F16ED"/>
    <w:rsid w:val="751661C7"/>
    <w:rsid w:val="751793BE"/>
    <w:rsid w:val="751F1360"/>
    <w:rsid w:val="751F198B"/>
    <w:rsid w:val="751F6D1F"/>
    <w:rsid w:val="75205F8B"/>
    <w:rsid w:val="7520A574"/>
    <w:rsid w:val="75231C95"/>
    <w:rsid w:val="7526EEFB"/>
    <w:rsid w:val="752EE9FD"/>
    <w:rsid w:val="753226D3"/>
    <w:rsid w:val="7533C457"/>
    <w:rsid w:val="75340D7D"/>
    <w:rsid w:val="753A9465"/>
    <w:rsid w:val="754344F5"/>
    <w:rsid w:val="754616CC"/>
    <w:rsid w:val="7549E6CD"/>
    <w:rsid w:val="754D0CCA"/>
    <w:rsid w:val="754E33B4"/>
    <w:rsid w:val="755416D1"/>
    <w:rsid w:val="7555711C"/>
    <w:rsid w:val="7557A260"/>
    <w:rsid w:val="755D68B8"/>
    <w:rsid w:val="756621EC"/>
    <w:rsid w:val="7567C756"/>
    <w:rsid w:val="756C85D7"/>
    <w:rsid w:val="756E1B4D"/>
    <w:rsid w:val="757CBC47"/>
    <w:rsid w:val="757D29C2"/>
    <w:rsid w:val="757F65D5"/>
    <w:rsid w:val="757F65F1"/>
    <w:rsid w:val="75811C6F"/>
    <w:rsid w:val="758478EA"/>
    <w:rsid w:val="75860E40"/>
    <w:rsid w:val="758A782B"/>
    <w:rsid w:val="758CDAEE"/>
    <w:rsid w:val="758CE73E"/>
    <w:rsid w:val="758D0A23"/>
    <w:rsid w:val="75900A2F"/>
    <w:rsid w:val="75920273"/>
    <w:rsid w:val="75946180"/>
    <w:rsid w:val="759C63E5"/>
    <w:rsid w:val="75A2DCD5"/>
    <w:rsid w:val="75A94E37"/>
    <w:rsid w:val="75AE1BA1"/>
    <w:rsid w:val="75B68334"/>
    <w:rsid w:val="75B89979"/>
    <w:rsid w:val="75B8D845"/>
    <w:rsid w:val="75B8EE06"/>
    <w:rsid w:val="75BC4549"/>
    <w:rsid w:val="75C81D98"/>
    <w:rsid w:val="75CFAB45"/>
    <w:rsid w:val="75D0741C"/>
    <w:rsid w:val="75D1B223"/>
    <w:rsid w:val="75DF31EE"/>
    <w:rsid w:val="75DF64A3"/>
    <w:rsid w:val="75E0596D"/>
    <w:rsid w:val="75E18D57"/>
    <w:rsid w:val="75E54784"/>
    <w:rsid w:val="75ED3E8F"/>
    <w:rsid w:val="75EFA2A1"/>
    <w:rsid w:val="75F0DFC1"/>
    <w:rsid w:val="75F6B2FB"/>
    <w:rsid w:val="75F7775E"/>
    <w:rsid w:val="75F9FA0A"/>
    <w:rsid w:val="75FC7559"/>
    <w:rsid w:val="75FCF705"/>
    <w:rsid w:val="760BB7F2"/>
    <w:rsid w:val="760E6E04"/>
    <w:rsid w:val="760F4F5A"/>
    <w:rsid w:val="76100484"/>
    <w:rsid w:val="7610653A"/>
    <w:rsid w:val="7613F573"/>
    <w:rsid w:val="76141851"/>
    <w:rsid w:val="76175AD3"/>
    <w:rsid w:val="76176FF5"/>
    <w:rsid w:val="761B8CE0"/>
    <w:rsid w:val="761BD0EB"/>
    <w:rsid w:val="76202709"/>
    <w:rsid w:val="76202EB3"/>
    <w:rsid w:val="76209A2F"/>
    <w:rsid w:val="7621A496"/>
    <w:rsid w:val="76224FFD"/>
    <w:rsid w:val="76257916"/>
    <w:rsid w:val="76260EA3"/>
    <w:rsid w:val="7626B87F"/>
    <w:rsid w:val="76273D93"/>
    <w:rsid w:val="762C6B4E"/>
    <w:rsid w:val="762D217A"/>
    <w:rsid w:val="762DFD19"/>
    <w:rsid w:val="762F2ABA"/>
    <w:rsid w:val="7630205E"/>
    <w:rsid w:val="7637A3AD"/>
    <w:rsid w:val="763F54C6"/>
    <w:rsid w:val="7641A4F8"/>
    <w:rsid w:val="76457E82"/>
    <w:rsid w:val="764696AB"/>
    <w:rsid w:val="764736B9"/>
    <w:rsid w:val="764C1181"/>
    <w:rsid w:val="7653E533"/>
    <w:rsid w:val="76560F52"/>
    <w:rsid w:val="765770CA"/>
    <w:rsid w:val="76578B6C"/>
    <w:rsid w:val="7658CDFD"/>
    <w:rsid w:val="765E8B88"/>
    <w:rsid w:val="766078F0"/>
    <w:rsid w:val="766278A3"/>
    <w:rsid w:val="7666DCBA"/>
    <w:rsid w:val="7668C24C"/>
    <w:rsid w:val="766D554B"/>
    <w:rsid w:val="766FB48D"/>
    <w:rsid w:val="7671B1D7"/>
    <w:rsid w:val="76764F12"/>
    <w:rsid w:val="767C8BA4"/>
    <w:rsid w:val="767CEAB7"/>
    <w:rsid w:val="767F5631"/>
    <w:rsid w:val="7683270C"/>
    <w:rsid w:val="7684FC63"/>
    <w:rsid w:val="7688CAF5"/>
    <w:rsid w:val="768AFEB8"/>
    <w:rsid w:val="768B2368"/>
    <w:rsid w:val="7694DD77"/>
    <w:rsid w:val="76974CF4"/>
    <w:rsid w:val="7698CBA6"/>
    <w:rsid w:val="7698E0D3"/>
    <w:rsid w:val="769D4DD6"/>
    <w:rsid w:val="76A47B85"/>
    <w:rsid w:val="76ABC2FE"/>
    <w:rsid w:val="76AFAD66"/>
    <w:rsid w:val="76B84923"/>
    <w:rsid w:val="76B97E54"/>
    <w:rsid w:val="76BB3993"/>
    <w:rsid w:val="76BDBEC7"/>
    <w:rsid w:val="76BF4BCD"/>
    <w:rsid w:val="76C0A984"/>
    <w:rsid w:val="76CA72EF"/>
    <w:rsid w:val="76D1AC0D"/>
    <w:rsid w:val="76D3387C"/>
    <w:rsid w:val="76D5668C"/>
    <w:rsid w:val="76DE8DB0"/>
    <w:rsid w:val="76DEF42F"/>
    <w:rsid w:val="76DF4C10"/>
    <w:rsid w:val="76DFE5E3"/>
    <w:rsid w:val="76E26A41"/>
    <w:rsid w:val="76ED9FBB"/>
    <w:rsid w:val="76EE3F1E"/>
    <w:rsid w:val="76F4DA9C"/>
    <w:rsid w:val="76F637F8"/>
    <w:rsid w:val="76FB42FF"/>
    <w:rsid w:val="77062F04"/>
    <w:rsid w:val="7706ED67"/>
    <w:rsid w:val="7709532B"/>
    <w:rsid w:val="770B6C74"/>
    <w:rsid w:val="770BDBB3"/>
    <w:rsid w:val="770C2EBB"/>
    <w:rsid w:val="770C9E59"/>
    <w:rsid w:val="770D12B8"/>
    <w:rsid w:val="7711B23A"/>
    <w:rsid w:val="77136635"/>
    <w:rsid w:val="77206069"/>
    <w:rsid w:val="7721F6B8"/>
    <w:rsid w:val="7724C4F8"/>
    <w:rsid w:val="7726D1FD"/>
    <w:rsid w:val="77274FB2"/>
    <w:rsid w:val="77298E86"/>
    <w:rsid w:val="772DBF67"/>
    <w:rsid w:val="7731D010"/>
    <w:rsid w:val="7731EF52"/>
    <w:rsid w:val="77320771"/>
    <w:rsid w:val="7735C6B3"/>
    <w:rsid w:val="7739B1F8"/>
    <w:rsid w:val="773E4D22"/>
    <w:rsid w:val="77403A19"/>
    <w:rsid w:val="774182E1"/>
    <w:rsid w:val="7743BA0E"/>
    <w:rsid w:val="7744BD9C"/>
    <w:rsid w:val="77451E98"/>
    <w:rsid w:val="77476631"/>
    <w:rsid w:val="774AC024"/>
    <w:rsid w:val="7756E692"/>
    <w:rsid w:val="7765ECB2"/>
    <w:rsid w:val="77674228"/>
    <w:rsid w:val="776A1B92"/>
    <w:rsid w:val="776AB20F"/>
    <w:rsid w:val="776B653D"/>
    <w:rsid w:val="776B7571"/>
    <w:rsid w:val="776CF86D"/>
    <w:rsid w:val="776D2EDF"/>
    <w:rsid w:val="777087AE"/>
    <w:rsid w:val="77721766"/>
    <w:rsid w:val="7772FED5"/>
    <w:rsid w:val="7776C6FF"/>
    <w:rsid w:val="7788626E"/>
    <w:rsid w:val="778B3FB2"/>
    <w:rsid w:val="778C0D71"/>
    <w:rsid w:val="778DEE22"/>
    <w:rsid w:val="7792DF12"/>
    <w:rsid w:val="7794A927"/>
    <w:rsid w:val="7796D3C9"/>
    <w:rsid w:val="77A00770"/>
    <w:rsid w:val="77A0809E"/>
    <w:rsid w:val="77A20E55"/>
    <w:rsid w:val="77A36DFB"/>
    <w:rsid w:val="77A9073B"/>
    <w:rsid w:val="77A988A4"/>
    <w:rsid w:val="77AEF5EC"/>
    <w:rsid w:val="77B83219"/>
    <w:rsid w:val="77BEBC74"/>
    <w:rsid w:val="77C12269"/>
    <w:rsid w:val="77C140E8"/>
    <w:rsid w:val="77CAB9D6"/>
    <w:rsid w:val="77CF5EDA"/>
    <w:rsid w:val="77D0DB17"/>
    <w:rsid w:val="77D1A7A3"/>
    <w:rsid w:val="77D3BBEB"/>
    <w:rsid w:val="77D459E1"/>
    <w:rsid w:val="77D47009"/>
    <w:rsid w:val="77D83B78"/>
    <w:rsid w:val="77DA11D4"/>
    <w:rsid w:val="77DCB45E"/>
    <w:rsid w:val="77E05D5C"/>
    <w:rsid w:val="77E34870"/>
    <w:rsid w:val="77E3A874"/>
    <w:rsid w:val="77E6118B"/>
    <w:rsid w:val="77E7625E"/>
    <w:rsid w:val="77E79426"/>
    <w:rsid w:val="77EABE4D"/>
    <w:rsid w:val="77EBE2B1"/>
    <w:rsid w:val="77F11BEA"/>
    <w:rsid w:val="77F9D435"/>
    <w:rsid w:val="77FA3053"/>
    <w:rsid w:val="77FC5AA2"/>
    <w:rsid w:val="77FCCFDC"/>
    <w:rsid w:val="78020A7E"/>
    <w:rsid w:val="78082091"/>
    <w:rsid w:val="7809E578"/>
    <w:rsid w:val="780B5729"/>
    <w:rsid w:val="780D9D9D"/>
    <w:rsid w:val="780F5F33"/>
    <w:rsid w:val="78104B7D"/>
    <w:rsid w:val="7810B235"/>
    <w:rsid w:val="7815C12F"/>
    <w:rsid w:val="781FD2F8"/>
    <w:rsid w:val="78213078"/>
    <w:rsid w:val="7828C49F"/>
    <w:rsid w:val="782A2D35"/>
    <w:rsid w:val="782C8B15"/>
    <w:rsid w:val="782F6BE5"/>
    <w:rsid w:val="7832442A"/>
    <w:rsid w:val="783785DD"/>
    <w:rsid w:val="7837FB1D"/>
    <w:rsid w:val="78411686"/>
    <w:rsid w:val="784241F5"/>
    <w:rsid w:val="78424DE0"/>
    <w:rsid w:val="78434750"/>
    <w:rsid w:val="784B92BB"/>
    <w:rsid w:val="784EC5E3"/>
    <w:rsid w:val="78501B47"/>
    <w:rsid w:val="7850B399"/>
    <w:rsid w:val="78527A6D"/>
    <w:rsid w:val="785C184D"/>
    <w:rsid w:val="785C78C8"/>
    <w:rsid w:val="785CFD8B"/>
    <w:rsid w:val="785ED74F"/>
    <w:rsid w:val="785FF8A4"/>
    <w:rsid w:val="78605AAB"/>
    <w:rsid w:val="7864E034"/>
    <w:rsid w:val="786564A6"/>
    <w:rsid w:val="7865CB10"/>
    <w:rsid w:val="786DBEAF"/>
    <w:rsid w:val="786F68ED"/>
    <w:rsid w:val="7876B283"/>
    <w:rsid w:val="787992FE"/>
    <w:rsid w:val="78804B6E"/>
    <w:rsid w:val="7882D51F"/>
    <w:rsid w:val="788C6C68"/>
    <w:rsid w:val="78912C04"/>
    <w:rsid w:val="7891B2AB"/>
    <w:rsid w:val="78989596"/>
    <w:rsid w:val="78998200"/>
    <w:rsid w:val="789BF91C"/>
    <w:rsid w:val="789E7253"/>
    <w:rsid w:val="789E852B"/>
    <w:rsid w:val="789F8F56"/>
    <w:rsid w:val="78A43929"/>
    <w:rsid w:val="78A475F3"/>
    <w:rsid w:val="78AEAC00"/>
    <w:rsid w:val="78B11F6C"/>
    <w:rsid w:val="78B3A10A"/>
    <w:rsid w:val="78B41B59"/>
    <w:rsid w:val="78B89B7A"/>
    <w:rsid w:val="78B9B4E4"/>
    <w:rsid w:val="78BF3917"/>
    <w:rsid w:val="78BFF669"/>
    <w:rsid w:val="78C10862"/>
    <w:rsid w:val="78C87E3F"/>
    <w:rsid w:val="78CA1B47"/>
    <w:rsid w:val="78CF65ED"/>
    <w:rsid w:val="78D390A1"/>
    <w:rsid w:val="78DDC8AA"/>
    <w:rsid w:val="78E26A7C"/>
    <w:rsid w:val="78E89E5E"/>
    <w:rsid w:val="78EA19FB"/>
    <w:rsid w:val="78EA3CA6"/>
    <w:rsid w:val="78EB5C55"/>
    <w:rsid w:val="78EE7D7B"/>
    <w:rsid w:val="78F3682E"/>
    <w:rsid w:val="78F505F7"/>
    <w:rsid w:val="78F7F9F9"/>
    <w:rsid w:val="78FF917E"/>
    <w:rsid w:val="78FFCF9D"/>
    <w:rsid w:val="7902F467"/>
    <w:rsid w:val="79056517"/>
    <w:rsid w:val="79064185"/>
    <w:rsid w:val="7907ED3F"/>
    <w:rsid w:val="7909ED37"/>
    <w:rsid w:val="790AD712"/>
    <w:rsid w:val="790BA27D"/>
    <w:rsid w:val="790FE2FA"/>
    <w:rsid w:val="79109976"/>
    <w:rsid w:val="79158D42"/>
    <w:rsid w:val="79184855"/>
    <w:rsid w:val="791B743F"/>
    <w:rsid w:val="791E94B0"/>
    <w:rsid w:val="7920125E"/>
    <w:rsid w:val="7921B8A5"/>
    <w:rsid w:val="7924C739"/>
    <w:rsid w:val="792EBE2A"/>
    <w:rsid w:val="792EDA09"/>
    <w:rsid w:val="792EF2F9"/>
    <w:rsid w:val="7930F783"/>
    <w:rsid w:val="7933CF99"/>
    <w:rsid w:val="79346B9D"/>
    <w:rsid w:val="793525C7"/>
    <w:rsid w:val="79367D26"/>
    <w:rsid w:val="7938EE92"/>
    <w:rsid w:val="793A84B7"/>
    <w:rsid w:val="793C8B40"/>
    <w:rsid w:val="793D5CE4"/>
    <w:rsid w:val="794201D9"/>
    <w:rsid w:val="79444605"/>
    <w:rsid w:val="7947246C"/>
    <w:rsid w:val="794EFB95"/>
    <w:rsid w:val="794FBFCD"/>
    <w:rsid w:val="79535937"/>
    <w:rsid w:val="79552B64"/>
    <w:rsid w:val="7959F93A"/>
    <w:rsid w:val="795A4156"/>
    <w:rsid w:val="795ACD3D"/>
    <w:rsid w:val="795AD051"/>
    <w:rsid w:val="795C75DD"/>
    <w:rsid w:val="795E147C"/>
    <w:rsid w:val="795F78BC"/>
    <w:rsid w:val="79606B2E"/>
    <w:rsid w:val="7966FA00"/>
    <w:rsid w:val="796D1B68"/>
    <w:rsid w:val="79782C03"/>
    <w:rsid w:val="7978D6B1"/>
    <w:rsid w:val="7978F73E"/>
    <w:rsid w:val="798137F9"/>
    <w:rsid w:val="7985F43D"/>
    <w:rsid w:val="798D8FED"/>
    <w:rsid w:val="799323D7"/>
    <w:rsid w:val="7997D25A"/>
    <w:rsid w:val="79985026"/>
    <w:rsid w:val="7999E4E8"/>
    <w:rsid w:val="799F5E41"/>
    <w:rsid w:val="799F904C"/>
    <w:rsid w:val="79ACFE2A"/>
    <w:rsid w:val="79B10D32"/>
    <w:rsid w:val="79B69A0A"/>
    <w:rsid w:val="79B81DB3"/>
    <w:rsid w:val="79BD1F54"/>
    <w:rsid w:val="79C05FDB"/>
    <w:rsid w:val="79CA5199"/>
    <w:rsid w:val="79D33BA8"/>
    <w:rsid w:val="79D7D4F9"/>
    <w:rsid w:val="79D89D77"/>
    <w:rsid w:val="79D9DA31"/>
    <w:rsid w:val="79DF7254"/>
    <w:rsid w:val="79E6D476"/>
    <w:rsid w:val="79E9D204"/>
    <w:rsid w:val="79EA1CD6"/>
    <w:rsid w:val="79F04825"/>
    <w:rsid w:val="79F4CC85"/>
    <w:rsid w:val="79F56478"/>
    <w:rsid w:val="79F61BDC"/>
    <w:rsid w:val="79F70D22"/>
    <w:rsid w:val="79F7235D"/>
    <w:rsid w:val="79FB5445"/>
    <w:rsid w:val="79FC8DB7"/>
    <w:rsid w:val="79FF4E89"/>
    <w:rsid w:val="7A028BBA"/>
    <w:rsid w:val="7A0397CC"/>
    <w:rsid w:val="7A095B5D"/>
    <w:rsid w:val="7A0B830C"/>
    <w:rsid w:val="7A0E78E5"/>
    <w:rsid w:val="7A113FD3"/>
    <w:rsid w:val="7A1176F0"/>
    <w:rsid w:val="7A126E7D"/>
    <w:rsid w:val="7A174E2B"/>
    <w:rsid w:val="7A1B8F0B"/>
    <w:rsid w:val="7A1CE71E"/>
    <w:rsid w:val="7A216B61"/>
    <w:rsid w:val="7A2349C0"/>
    <w:rsid w:val="7A27921E"/>
    <w:rsid w:val="7A2AA435"/>
    <w:rsid w:val="7A30165F"/>
    <w:rsid w:val="7A3037D4"/>
    <w:rsid w:val="7A314764"/>
    <w:rsid w:val="7A3EA383"/>
    <w:rsid w:val="7A4321B9"/>
    <w:rsid w:val="7A433805"/>
    <w:rsid w:val="7A44E683"/>
    <w:rsid w:val="7A53F9F9"/>
    <w:rsid w:val="7A54D908"/>
    <w:rsid w:val="7A5B0C41"/>
    <w:rsid w:val="7A5EEECE"/>
    <w:rsid w:val="7A61F14A"/>
    <w:rsid w:val="7A621D81"/>
    <w:rsid w:val="7A62AA13"/>
    <w:rsid w:val="7A647F1F"/>
    <w:rsid w:val="7A6EA27C"/>
    <w:rsid w:val="7A6FDA02"/>
    <w:rsid w:val="7A715A27"/>
    <w:rsid w:val="7A72B3E1"/>
    <w:rsid w:val="7A731540"/>
    <w:rsid w:val="7A74BFDA"/>
    <w:rsid w:val="7A791653"/>
    <w:rsid w:val="7A7A1034"/>
    <w:rsid w:val="7A7ED529"/>
    <w:rsid w:val="7A8166CD"/>
    <w:rsid w:val="7A89C704"/>
    <w:rsid w:val="7A8D09CD"/>
    <w:rsid w:val="7A8DA848"/>
    <w:rsid w:val="7A8F0D18"/>
    <w:rsid w:val="7A93EC6C"/>
    <w:rsid w:val="7A94C6E7"/>
    <w:rsid w:val="7A95A119"/>
    <w:rsid w:val="7A95B16F"/>
    <w:rsid w:val="7A960C80"/>
    <w:rsid w:val="7A97FF58"/>
    <w:rsid w:val="7A990395"/>
    <w:rsid w:val="7A996A27"/>
    <w:rsid w:val="7A9A2D13"/>
    <w:rsid w:val="7A9B61DF"/>
    <w:rsid w:val="7A9DB42C"/>
    <w:rsid w:val="7A9DEA51"/>
    <w:rsid w:val="7A9E4570"/>
    <w:rsid w:val="7A9FB103"/>
    <w:rsid w:val="7AA29883"/>
    <w:rsid w:val="7AA99770"/>
    <w:rsid w:val="7AAA5FC6"/>
    <w:rsid w:val="7AB205D4"/>
    <w:rsid w:val="7AB678EF"/>
    <w:rsid w:val="7AB78738"/>
    <w:rsid w:val="7ABAED5E"/>
    <w:rsid w:val="7ABB9CA1"/>
    <w:rsid w:val="7ABBBFAB"/>
    <w:rsid w:val="7AC85E98"/>
    <w:rsid w:val="7AC8CEDE"/>
    <w:rsid w:val="7AC8D7F4"/>
    <w:rsid w:val="7AD03B84"/>
    <w:rsid w:val="7AD23D28"/>
    <w:rsid w:val="7AD541DA"/>
    <w:rsid w:val="7AD5DB53"/>
    <w:rsid w:val="7ADAA822"/>
    <w:rsid w:val="7ADAD571"/>
    <w:rsid w:val="7ADCE25B"/>
    <w:rsid w:val="7ADD0609"/>
    <w:rsid w:val="7ADDFA84"/>
    <w:rsid w:val="7AE2C7DA"/>
    <w:rsid w:val="7AE59CF0"/>
    <w:rsid w:val="7AE819A2"/>
    <w:rsid w:val="7AE863B0"/>
    <w:rsid w:val="7AE8A07A"/>
    <w:rsid w:val="7AEA5276"/>
    <w:rsid w:val="7AEAF73D"/>
    <w:rsid w:val="7AEFF826"/>
    <w:rsid w:val="7AF454C7"/>
    <w:rsid w:val="7AF85172"/>
    <w:rsid w:val="7AFEC54D"/>
    <w:rsid w:val="7AFFB63F"/>
    <w:rsid w:val="7B04BF9F"/>
    <w:rsid w:val="7B05205F"/>
    <w:rsid w:val="7B053CE4"/>
    <w:rsid w:val="7B0A1C67"/>
    <w:rsid w:val="7B0ED56D"/>
    <w:rsid w:val="7B0EFCAB"/>
    <w:rsid w:val="7B0F1BEF"/>
    <w:rsid w:val="7B170943"/>
    <w:rsid w:val="7B178225"/>
    <w:rsid w:val="7B1CCC76"/>
    <w:rsid w:val="7B1E1806"/>
    <w:rsid w:val="7B2A7957"/>
    <w:rsid w:val="7B2CBA4E"/>
    <w:rsid w:val="7B31C37E"/>
    <w:rsid w:val="7B36F2AB"/>
    <w:rsid w:val="7B38D404"/>
    <w:rsid w:val="7B3A24AD"/>
    <w:rsid w:val="7B3B7995"/>
    <w:rsid w:val="7B3D9B16"/>
    <w:rsid w:val="7B448A30"/>
    <w:rsid w:val="7B47B2DC"/>
    <w:rsid w:val="7B485275"/>
    <w:rsid w:val="7B4B11AC"/>
    <w:rsid w:val="7B4C4969"/>
    <w:rsid w:val="7B4E72E7"/>
    <w:rsid w:val="7B53CC5C"/>
    <w:rsid w:val="7B58F68D"/>
    <w:rsid w:val="7B5AF4E7"/>
    <w:rsid w:val="7B5B8685"/>
    <w:rsid w:val="7B5E1F5C"/>
    <w:rsid w:val="7B5FCB21"/>
    <w:rsid w:val="7B6224F6"/>
    <w:rsid w:val="7B664359"/>
    <w:rsid w:val="7B6A6947"/>
    <w:rsid w:val="7B6D0239"/>
    <w:rsid w:val="7B76CEAF"/>
    <w:rsid w:val="7B76E250"/>
    <w:rsid w:val="7B7C438D"/>
    <w:rsid w:val="7B7E739E"/>
    <w:rsid w:val="7B7F505D"/>
    <w:rsid w:val="7B7FCF15"/>
    <w:rsid w:val="7B84BA5A"/>
    <w:rsid w:val="7B8BF7AF"/>
    <w:rsid w:val="7B8CDB87"/>
    <w:rsid w:val="7B90AFAD"/>
    <w:rsid w:val="7B925EC4"/>
    <w:rsid w:val="7B92FA29"/>
    <w:rsid w:val="7B961475"/>
    <w:rsid w:val="7B966EA7"/>
    <w:rsid w:val="7B9AB2E6"/>
    <w:rsid w:val="7B9DF6C7"/>
    <w:rsid w:val="7B9E74D4"/>
    <w:rsid w:val="7BA474C3"/>
    <w:rsid w:val="7BA62B53"/>
    <w:rsid w:val="7BAB7FE2"/>
    <w:rsid w:val="7BAC49C0"/>
    <w:rsid w:val="7BAC640C"/>
    <w:rsid w:val="7BB1E665"/>
    <w:rsid w:val="7BB3C0EB"/>
    <w:rsid w:val="7BB41C5B"/>
    <w:rsid w:val="7BB60E2E"/>
    <w:rsid w:val="7BB8C5A3"/>
    <w:rsid w:val="7BBBE748"/>
    <w:rsid w:val="7BC3C2BA"/>
    <w:rsid w:val="7BC4F654"/>
    <w:rsid w:val="7BCBBFCB"/>
    <w:rsid w:val="7BCFA0D2"/>
    <w:rsid w:val="7BD4AD44"/>
    <w:rsid w:val="7BD72D88"/>
    <w:rsid w:val="7BE6BAEE"/>
    <w:rsid w:val="7BEAD3A5"/>
    <w:rsid w:val="7BECC25C"/>
    <w:rsid w:val="7BEE3625"/>
    <w:rsid w:val="7BF05E54"/>
    <w:rsid w:val="7BF5331E"/>
    <w:rsid w:val="7BF5D171"/>
    <w:rsid w:val="7BF60476"/>
    <w:rsid w:val="7BF99BA6"/>
    <w:rsid w:val="7BFC5281"/>
    <w:rsid w:val="7BFDAEB7"/>
    <w:rsid w:val="7BFEB7AC"/>
    <w:rsid w:val="7C03C90F"/>
    <w:rsid w:val="7C08B7D8"/>
    <w:rsid w:val="7C09D7CB"/>
    <w:rsid w:val="7C0C099D"/>
    <w:rsid w:val="7C0C3C8F"/>
    <w:rsid w:val="7C0DFC42"/>
    <w:rsid w:val="7C13450B"/>
    <w:rsid w:val="7C1407C7"/>
    <w:rsid w:val="7C1C458C"/>
    <w:rsid w:val="7C1C573A"/>
    <w:rsid w:val="7C1D757B"/>
    <w:rsid w:val="7C1E0B64"/>
    <w:rsid w:val="7C20F9D9"/>
    <w:rsid w:val="7C2139E5"/>
    <w:rsid w:val="7C252842"/>
    <w:rsid w:val="7C29C836"/>
    <w:rsid w:val="7C29D2B5"/>
    <w:rsid w:val="7C2D58AB"/>
    <w:rsid w:val="7C2E4A1C"/>
    <w:rsid w:val="7C2FCA98"/>
    <w:rsid w:val="7C31D8DB"/>
    <w:rsid w:val="7C31DEF2"/>
    <w:rsid w:val="7C321BE9"/>
    <w:rsid w:val="7C355C08"/>
    <w:rsid w:val="7C3BE2F3"/>
    <w:rsid w:val="7C3DB9D0"/>
    <w:rsid w:val="7C3FCB22"/>
    <w:rsid w:val="7C414970"/>
    <w:rsid w:val="7C431989"/>
    <w:rsid w:val="7C4551F4"/>
    <w:rsid w:val="7C498984"/>
    <w:rsid w:val="7C4B5B36"/>
    <w:rsid w:val="7C502354"/>
    <w:rsid w:val="7C53DE80"/>
    <w:rsid w:val="7C54E025"/>
    <w:rsid w:val="7C5B91FD"/>
    <w:rsid w:val="7C5CB32E"/>
    <w:rsid w:val="7C60A948"/>
    <w:rsid w:val="7C60FC97"/>
    <w:rsid w:val="7C62C896"/>
    <w:rsid w:val="7C67278F"/>
    <w:rsid w:val="7C69ABBB"/>
    <w:rsid w:val="7C6C776E"/>
    <w:rsid w:val="7C6DA564"/>
    <w:rsid w:val="7C734A54"/>
    <w:rsid w:val="7C761FF4"/>
    <w:rsid w:val="7C79FC97"/>
    <w:rsid w:val="7C7C41B0"/>
    <w:rsid w:val="7C7C6B62"/>
    <w:rsid w:val="7C7E6174"/>
    <w:rsid w:val="7C816BD3"/>
    <w:rsid w:val="7C86082D"/>
    <w:rsid w:val="7C86ACFC"/>
    <w:rsid w:val="7C86C517"/>
    <w:rsid w:val="7C870ADF"/>
    <w:rsid w:val="7C8EA6BA"/>
    <w:rsid w:val="7C8F5167"/>
    <w:rsid w:val="7C92C5D1"/>
    <w:rsid w:val="7C934A91"/>
    <w:rsid w:val="7C976A4C"/>
    <w:rsid w:val="7C983F98"/>
    <w:rsid w:val="7C98AEE3"/>
    <w:rsid w:val="7C98C350"/>
    <w:rsid w:val="7C9BB1D3"/>
    <w:rsid w:val="7C9CAC95"/>
    <w:rsid w:val="7CA05F75"/>
    <w:rsid w:val="7CA43326"/>
    <w:rsid w:val="7CA51B35"/>
    <w:rsid w:val="7CA8B2AD"/>
    <w:rsid w:val="7CA98D2C"/>
    <w:rsid w:val="7CAD34A0"/>
    <w:rsid w:val="7CAD758B"/>
    <w:rsid w:val="7CAE78B6"/>
    <w:rsid w:val="7CB399A0"/>
    <w:rsid w:val="7CB3CDB5"/>
    <w:rsid w:val="7CB4884C"/>
    <w:rsid w:val="7CB65732"/>
    <w:rsid w:val="7CB6D6B5"/>
    <w:rsid w:val="7CB76736"/>
    <w:rsid w:val="7CB87C0E"/>
    <w:rsid w:val="7CC1F5B5"/>
    <w:rsid w:val="7CC46557"/>
    <w:rsid w:val="7CC48CE7"/>
    <w:rsid w:val="7CC4E1A8"/>
    <w:rsid w:val="7CC58DA3"/>
    <w:rsid w:val="7CC7538D"/>
    <w:rsid w:val="7CC86087"/>
    <w:rsid w:val="7CC89775"/>
    <w:rsid w:val="7CCB44F5"/>
    <w:rsid w:val="7CCBB722"/>
    <w:rsid w:val="7CCC0201"/>
    <w:rsid w:val="7CCE7E5D"/>
    <w:rsid w:val="7CCF9C39"/>
    <w:rsid w:val="7CD28DC7"/>
    <w:rsid w:val="7CD600B1"/>
    <w:rsid w:val="7CD762D4"/>
    <w:rsid w:val="7CDA730A"/>
    <w:rsid w:val="7CDB2F8C"/>
    <w:rsid w:val="7CDB4008"/>
    <w:rsid w:val="7CDE01EC"/>
    <w:rsid w:val="7CE16BF3"/>
    <w:rsid w:val="7CEB6CF2"/>
    <w:rsid w:val="7CEBD130"/>
    <w:rsid w:val="7CF0DE9C"/>
    <w:rsid w:val="7CF75915"/>
    <w:rsid w:val="7CF80EB2"/>
    <w:rsid w:val="7CFA0B11"/>
    <w:rsid w:val="7CFC33ED"/>
    <w:rsid w:val="7CFD25A9"/>
    <w:rsid w:val="7CFF45BC"/>
    <w:rsid w:val="7D01E36B"/>
    <w:rsid w:val="7D0ADC00"/>
    <w:rsid w:val="7D101633"/>
    <w:rsid w:val="7D168057"/>
    <w:rsid w:val="7D170D65"/>
    <w:rsid w:val="7D19DBA5"/>
    <w:rsid w:val="7D1BEA81"/>
    <w:rsid w:val="7D1C248D"/>
    <w:rsid w:val="7D1C5090"/>
    <w:rsid w:val="7D25DAAD"/>
    <w:rsid w:val="7D31FE72"/>
    <w:rsid w:val="7D34E466"/>
    <w:rsid w:val="7D3646DB"/>
    <w:rsid w:val="7D36E05D"/>
    <w:rsid w:val="7D3CF848"/>
    <w:rsid w:val="7D442D9E"/>
    <w:rsid w:val="7D45C61B"/>
    <w:rsid w:val="7D460FD9"/>
    <w:rsid w:val="7D468593"/>
    <w:rsid w:val="7D4805D8"/>
    <w:rsid w:val="7D48DBF4"/>
    <w:rsid w:val="7D51FEEE"/>
    <w:rsid w:val="7D527FE3"/>
    <w:rsid w:val="7D59594B"/>
    <w:rsid w:val="7D612CAF"/>
    <w:rsid w:val="7D666510"/>
    <w:rsid w:val="7D6DA3F4"/>
    <w:rsid w:val="7D6FF770"/>
    <w:rsid w:val="7D70A973"/>
    <w:rsid w:val="7D70C1B9"/>
    <w:rsid w:val="7D71D380"/>
    <w:rsid w:val="7D7219A6"/>
    <w:rsid w:val="7D7485AE"/>
    <w:rsid w:val="7D79670A"/>
    <w:rsid w:val="7D79DAAB"/>
    <w:rsid w:val="7D7B89D4"/>
    <w:rsid w:val="7D7F88B5"/>
    <w:rsid w:val="7D7FB408"/>
    <w:rsid w:val="7D845A70"/>
    <w:rsid w:val="7D869811"/>
    <w:rsid w:val="7D8792B1"/>
    <w:rsid w:val="7D87D5DB"/>
    <w:rsid w:val="7D8AD1D2"/>
    <w:rsid w:val="7D8C2B2C"/>
    <w:rsid w:val="7D8CF1A1"/>
    <w:rsid w:val="7D936A08"/>
    <w:rsid w:val="7D9CF1C8"/>
    <w:rsid w:val="7D9FF107"/>
    <w:rsid w:val="7DA3431E"/>
    <w:rsid w:val="7DA424EA"/>
    <w:rsid w:val="7DA746D3"/>
    <w:rsid w:val="7DA8C4D3"/>
    <w:rsid w:val="7DAABFD1"/>
    <w:rsid w:val="7DAC7AB9"/>
    <w:rsid w:val="7DAE9DA4"/>
    <w:rsid w:val="7DAEF986"/>
    <w:rsid w:val="7DB30421"/>
    <w:rsid w:val="7DB4879D"/>
    <w:rsid w:val="7DB4E248"/>
    <w:rsid w:val="7DB64CEE"/>
    <w:rsid w:val="7DBB9FE3"/>
    <w:rsid w:val="7DC0D914"/>
    <w:rsid w:val="7DC3CB86"/>
    <w:rsid w:val="7DC692FB"/>
    <w:rsid w:val="7DC73022"/>
    <w:rsid w:val="7DCB743A"/>
    <w:rsid w:val="7DCBCABA"/>
    <w:rsid w:val="7DD09017"/>
    <w:rsid w:val="7DD1365D"/>
    <w:rsid w:val="7DD15F89"/>
    <w:rsid w:val="7DD302A1"/>
    <w:rsid w:val="7DD554EE"/>
    <w:rsid w:val="7DDAEBAE"/>
    <w:rsid w:val="7DDE2D97"/>
    <w:rsid w:val="7DE0574E"/>
    <w:rsid w:val="7DE374B0"/>
    <w:rsid w:val="7DE39CFC"/>
    <w:rsid w:val="7DE86CB9"/>
    <w:rsid w:val="7DE97026"/>
    <w:rsid w:val="7DEA69E8"/>
    <w:rsid w:val="7DEE2EAE"/>
    <w:rsid w:val="7DF33049"/>
    <w:rsid w:val="7DF3EE20"/>
    <w:rsid w:val="7DF732BA"/>
    <w:rsid w:val="7DF809F4"/>
    <w:rsid w:val="7DF89A02"/>
    <w:rsid w:val="7DFBD4B3"/>
    <w:rsid w:val="7DFD074D"/>
    <w:rsid w:val="7DFE7F50"/>
    <w:rsid w:val="7DFFFFB9"/>
    <w:rsid w:val="7E03CD4F"/>
    <w:rsid w:val="7E06B6AD"/>
    <w:rsid w:val="7E08D453"/>
    <w:rsid w:val="7E08ED03"/>
    <w:rsid w:val="7E0B5756"/>
    <w:rsid w:val="7E0E8CAD"/>
    <w:rsid w:val="7E0ECC6C"/>
    <w:rsid w:val="7E13EBA5"/>
    <w:rsid w:val="7E1A069D"/>
    <w:rsid w:val="7E1D0482"/>
    <w:rsid w:val="7E1F53D3"/>
    <w:rsid w:val="7E20F32B"/>
    <w:rsid w:val="7E22B42B"/>
    <w:rsid w:val="7E24468C"/>
    <w:rsid w:val="7E309E0E"/>
    <w:rsid w:val="7E31465B"/>
    <w:rsid w:val="7E353F45"/>
    <w:rsid w:val="7E38335F"/>
    <w:rsid w:val="7E39039B"/>
    <w:rsid w:val="7E3AD28B"/>
    <w:rsid w:val="7E40FA99"/>
    <w:rsid w:val="7E458E9F"/>
    <w:rsid w:val="7E4626B8"/>
    <w:rsid w:val="7E4D98E0"/>
    <w:rsid w:val="7E53B668"/>
    <w:rsid w:val="7E552150"/>
    <w:rsid w:val="7E573435"/>
    <w:rsid w:val="7E58CDE8"/>
    <w:rsid w:val="7E5C01C9"/>
    <w:rsid w:val="7E66DB7C"/>
    <w:rsid w:val="7E67D0FD"/>
    <w:rsid w:val="7E693328"/>
    <w:rsid w:val="7E6A666E"/>
    <w:rsid w:val="7E751BCC"/>
    <w:rsid w:val="7E752407"/>
    <w:rsid w:val="7E7A5C4E"/>
    <w:rsid w:val="7E7AE987"/>
    <w:rsid w:val="7E7E212A"/>
    <w:rsid w:val="7E8001F0"/>
    <w:rsid w:val="7E8B178D"/>
    <w:rsid w:val="7E8BBE38"/>
    <w:rsid w:val="7E8C51E6"/>
    <w:rsid w:val="7E8DF7FF"/>
    <w:rsid w:val="7E95B6C1"/>
    <w:rsid w:val="7E989D39"/>
    <w:rsid w:val="7EA08D80"/>
    <w:rsid w:val="7EA5838F"/>
    <w:rsid w:val="7EA60F5E"/>
    <w:rsid w:val="7EA6FCF8"/>
    <w:rsid w:val="7EA95E61"/>
    <w:rsid w:val="7EAB9998"/>
    <w:rsid w:val="7EB348AF"/>
    <w:rsid w:val="7EB6DC53"/>
    <w:rsid w:val="7EB70D6B"/>
    <w:rsid w:val="7EBA4A8A"/>
    <w:rsid w:val="7EBA76EE"/>
    <w:rsid w:val="7EBDB27C"/>
    <w:rsid w:val="7EBE8E9F"/>
    <w:rsid w:val="7EBF7524"/>
    <w:rsid w:val="7EC5DC39"/>
    <w:rsid w:val="7EC5DD59"/>
    <w:rsid w:val="7EC7449E"/>
    <w:rsid w:val="7ECA2A55"/>
    <w:rsid w:val="7ED24164"/>
    <w:rsid w:val="7ED598FF"/>
    <w:rsid w:val="7ED5B7A5"/>
    <w:rsid w:val="7ED624D3"/>
    <w:rsid w:val="7EDAFA66"/>
    <w:rsid w:val="7EE223C2"/>
    <w:rsid w:val="7EE2A3E4"/>
    <w:rsid w:val="7EE433BB"/>
    <w:rsid w:val="7EE70651"/>
    <w:rsid w:val="7EE92CAE"/>
    <w:rsid w:val="7EEB8353"/>
    <w:rsid w:val="7EEF62E6"/>
    <w:rsid w:val="7EF0B06B"/>
    <w:rsid w:val="7EF4210A"/>
    <w:rsid w:val="7EFA5000"/>
    <w:rsid w:val="7EFAC48D"/>
    <w:rsid w:val="7EFF71B7"/>
    <w:rsid w:val="7F00C8C4"/>
    <w:rsid w:val="7F016B41"/>
    <w:rsid w:val="7F01877A"/>
    <w:rsid w:val="7F039DAD"/>
    <w:rsid w:val="7F070738"/>
    <w:rsid w:val="7F09B424"/>
    <w:rsid w:val="7F09FB3C"/>
    <w:rsid w:val="7F0BC652"/>
    <w:rsid w:val="7F0E1E19"/>
    <w:rsid w:val="7F11DCA6"/>
    <w:rsid w:val="7F13357B"/>
    <w:rsid w:val="7F1AE0DE"/>
    <w:rsid w:val="7F20794D"/>
    <w:rsid w:val="7F211F63"/>
    <w:rsid w:val="7F217EE4"/>
    <w:rsid w:val="7F24D7E8"/>
    <w:rsid w:val="7F25BCBE"/>
    <w:rsid w:val="7F2700E4"/>
    <w:rsid w:val="7F2B4922"/>
    <w:rsid w:val="7F2C1930"/>
    <w:rsid w:val="7F2E6D5D"/>
    <w:rsid w:val="7F2F2558"/>
    <w:rsid w:val="7F30349D"/>
    <w:rsid w:val="7F32431F"/>
    <w:rsid w:val="7F32BA68"/>
    <w:rsid w:val="7F34326C"/>
    <w:rsid w:val="7F3A6039"/>
    <w:rsid w:val="7F3B6413"/>
    <w:rsid w:val="7F3D03D3"/>
    <w:rsid w:val="7F3EC983"/>
    <w:rsid w:val="7F3FA552"/>
    <w:rsid w:val="7F41757C"/>
    <w:rsid w:val="7F43C63E"/>
    <w:rsid w:val="7F44DF3F"/>
    <w:rsid w:val="7F460B91"/>
    <w:rsid w:val="7F489BFE"/>
    <w:rsid w:val="7F4C484D"/>
    <w:rsid w:val="7F4E759A"/>
    <w:rsid w:val="7F4EFACA"/>
    <w:rsid w:val="7F551197"/>
    <w:rsid w:val="7F56D80C"/>
    <w:rsid w:val="7F578D49"/>
    <w:rsid w:val="7F59631E"/>
    <w:rsid w:val="7F5F91BA"/>
    <w:rsid w:val="7F5FBBF2"/>
    <w:rsid w:val="7F62FF5D"/>
    <w:rsid w:val="7F655366"/>
    <w:rsid w:val="7F663AA8"/>
    <w:rsid w:val="7F6DB8F1"/>
    <w:rsid w:val="7F6E76C3"/>
    <w:rsid w:val="7F6FCAD6"/>
    <w:rsid w:val="7F6FF974"/>
    <w:rsid w:val="7F72F2F2"/>
    <w:rsid w:val="7F7333F4"/>
    <w:rsid w:val="7F80C962"/>
    <w:rsid w:val="7F8178CD"/>
    <w:rsid w:val="7F82C67E"/>
    <w:rsid w:val="7F8C4FB9"/>
    <w:rsid w:val="7F910EB7"/>
    <w:rsid w:val="7F9A7035"/>
    <w:rsid w:val="7FA5EB8E"/>
    <w:rsid w:val="7FA62CC6"/>
    <w:rsid w:val="7FA69AA7"/>
    <w:rsid w:val="7FAC6DAB"/>
    <w:rsid w:val="7FB0E2FB"/>
    <w:rsid w:val="7FB3FBF9"/>
    <w:rsid w:val="7FB424DC"/>
    <w:rsid w:val="7FB79C7E"/>
    <w:rsid w:val="7FBAC9A6"/>
    <w:rsid w:val="7FBADB63"/>
    <w:rsid w:val="7FD323A8"/>
    <w:rsid w:val="7FD3BC02"/>
    <w:rsid w:val="7FDAA3C5"/>
    <w:rsid w:val="7FDCE322"/>
    <w:rsid w:val="7FE16B34"/>
    <w:rsid w:val="7FE20A8A"/>
    <w:rsid w:val="7FE3CB85"/>
    <w:rsid w:val="7FE479EC"/>
    <w:rsid w:val="7FE87A86"/>
    <w:rsid w:val="7FEE30C4"/>
    <w:rsid w:val="7FEE6499"/>
    <w:rsid w:val="7FF29D32"/>
    <w:rsid w:val="7FF5B2A5"/>
    <w:rsid w:val="7FF75B51"/>
    <w:rsid w:val="7FF779EE"/>
    <w:rsid w:val="7FFB7F49"/>
    <w:rsid w:val="7FFEF4DD"/>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1b0d5"/>
    </o:shapedefaults>
    <o:shapelayout v:ext="edit">
      <o:idmap v:ext="edit" data="2"/>
    </o:shapelayout>
  </w:shapeDefaults>
  <w:decimalSymbol w:val="."/>
  <w:listSeparator w:val=","/>
  <w14:docId w14:val="110AEC6A"/>
  <w15:docId w15:val="{D418E5D8-6D8B-4130-9BB0-368A06B3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0C37"/>
    <w:pPr>
      <w:spacing w:after="120" w:line="250" w:lineRule="exact"/>
    </w:pPr>
    <w:rPr>
      <w:rFonts w:ascii="Trebuchet MS" w:hAnsi="Trebuchet MS"/>
      <w:sz w:val="24"/>
      <w:szCs w:val="24"/>
      <w:lang w:eastAsia="en-US"/>
    </w:rPr>
  </w:style>
  <w:style w:type="paragraph" w:styleId="Heading1">
    <w:name w:val="heading 1"/>
    <w:basedOn w:val="Normal"/>
    <w:next w:val="Normal"/>
    <w:qFormat/>
    <w:rsid w:val="00821153"/>
    <w:pPr>
      <w:spacing w:before="240" w:after="60" w:line="240" w:lineRule="auto"/>
      <w:outlineLvl w:val="0"/>
    </w:pPr>
    <w:rPr>
      <w:rFonts w:ascii="Georgia" w:hAnsi="Georgia" w:cs="Arial"/>
      <w:b/>
      <w:bCs/>
      <w:kern w:val="32"/>
      <w:sz w:val="32"/>
      <w:szCs w:val="32"/>
    </w:rPr>
  </w:style>
  <w:style w:type="paragraph" w:styleId="Heading2">
    <w:name w:val="heading 2"/>
    <w:basedOn w:val="Normal"/>
    <w:next w:val="Normal"/>
    <w:qFormat/>
    <w:rsid w:val="00821153"/>
    <w:pPr>
      <w:keepNext/>
      <w:spacing w:before="240" w:after="60" w:line="240" w:lineRule="auto"/>
      <w:outlineLvl w:val="1"/>
    </w:pPr>
    <w:rPr>
      <w:rFonts w:cs="Arial"/>
      <w:b/>
      <w:bCs/>
      <w:iCs/>
      <w:sz w:val="28"/>
      <w:szCs w:val="28"/>
    </w:rPr>
  </w:style>
  <w:style w:type="paragraph" w:styleId="Heading3">
    <w:name w:val="heading 3"/>
    <w:basedOn w:val="Normal"/>
    <w:next w:val="Normal"/>
    <w:qFormat/>
    <w:rsid w:val="00821153"/>
    <w:pPr>
      <w:keepNext/>
      <w:spacing w:before="240" w:after="60" w:line="240" w:lineRule="auto"/>
      <w:outlineLvl w:val="2"/>
    </w:pPr>
    <w:rPr>
      <w:rFonts w:cs="Arial"/>
      <w:b/>
      <w:bCs/>
      <w:szCs w:val="26"/>
    </w:rPr>
  </w:style>
  <w:style w:type="paragraph" w:styleId="Heading4">
    <w:name w:val="heading 4"/>
    <w:basedOn w:val="Normal"/>
    <w:next w:val="Normal"/>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E1B4D"/>
    <w:pPr>
      <w:tabs>
        <w:tab w:val="center" w:pos="4320"/>
        <w:tab w:val="right" w:pos="8640"/>
      </w:tabs>
    </w:pPr>
  </w:style>
  <w:style w:type="paragraph" w:styleId="Footer">
    <w:name w:val="footer"/>
    <w:basedOn w:val="Normal"/>
    <w:rsid w:val="004E1B4D"/>
    <w:pPr>
      <w:tabs>
        <w:tab w:val="center" w:pos="4320"/>
        <w:tab w:val="right" w:pos="8640"/>
      </w:tabs>
    </w:pPr>
  </w:style>
  <w:style w:type="character" w:styleId="Hyperlink">
    <w:name w:val="Hyperlink"/>
    <w:basedOn w:val="DefaultParagraphFont"/>
    <w:uiPriority w:val="99"/>
    <w:rsid w:val="001564E4"/>
    <w:rPr>
      <w:color w:val="0000FF"/>
      <w:u w:val="single"/>
    </w:rPr>
  </w:style>
  <w:style w:type="paragraph" w:styleId="BalloonText">
    <w:name w:val="Balloon Text"/>
    <w:basedOn w:val="Normal"/>
    <w:semiHidden/>
    <w:rsid w:val="00EA7077"/>
    <w:rPr>
      <w:rFonts w:ascii="Tahoma" w:hAnsi="Tahoma" w:cs="Tahoma"/>
      <w:sz w:val="16"/>
      <w:szCs w:val="16"/>
    </w:rPr>
  </w:style>
  <w:style w:type="table" w:styleId="TableGrid">
    <w:name w:val="Table Grid"/>
    <w:basedOn w:val="TableNormal"/>
    <w:rsid w:val="00676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7E5CB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FootnoteText">
    <w:name w:val="footnote text"/>
    <w:basedOn w:val="Normal"/>
    <w:semiHidden/>
    <w:rsid w:val="00200F99"/>
    <w:rPr>
      <w:szCs w:val="20"/>
    </w:rPr>
  </w:style>
  <w:style w:type="character" w:styleId="FootnoteReference">
    <w:name w:val="footnote reference"/>
    <w:basedOn w:val="DefaultParagraphFont"/>
    <w:semiHidden/>
    <w:rsid w:val="00200F99"/>
    <w:rPr>
      <w:vertAlign w:val="superscript"/>
    </w:rPr>
  </w:style>
  <w:style w:type="paragraph" w:styleId="TOC1">
    <w:name w:val="toc 1"/>
    <w:basedOn w:val="Normal"/>
    <w:next w:val="Normal"/>
    <w:autoRedefine/>
    <w:uiPriority w:val="39"/>
    <w:rsid w:val="00D861E2"/>
    <w:pPr>
      <w:tabs>
        <w:tab w:val="left" w:pos="432"/>
        <w:tab w:val="right" w:leader="dot" w:pos="7920"/>
      </w:tabs>
      <w:spacing w:before="160" w:after="60" w:line="240" w:lineRule="auto"/>
    </w:pPr>
    <w:rPr>
      <w:caps/>
    </w:rPr>
  </w:style>
  <w:style w:type="paragraph" w:styleId="TOC2">
    <w:name w:val="toc 2"/>
    <w:basedOn w:val="Normal"/>
    <w:next w:val="Normal"/>
    <w:autoRedefine/>
    <w:uiPriority w:val="39"/>
    <w:rsid w:val="00D861E2"/>
    <w:pPr>
      <w:tabs>
        <w:tab w:val="right" w:leader="dot" w:pos="7910"/>
      </w:tabs>
      <w:spacing w:after="60" w:line="240" w:lineRule="auto"/>
      <w:ind w:left="547"/>
    </w:pPr>
  </w:style>
  <w:style w:type="paragraph" w:styleId="TOC3">
    <w:name w:val="toc 3"/>
    <w:basedOn w:val="Normal"/>
    <w:next w:val="Normal"/>
    <w:autoRedefine/>
    <w:uiPriority w:val="39"/>
    <w:rsid w:val="0068568A"/>
    <w:pPr>
      <w:tabs>
        <w:tab w:val="right" w:leader="dot" w:pos="7910"/>
      </w:tabs>
      <w:spacing w:after="60" w:line="240" w:lineRule="auto"/>
      <w:ind w:left="1080"/>
    </w:pPr>
  </w:style>
  <w:style w:type="paragraph" w:styleId="HTMLPreformatted">
    <w:name w:val="HTML Preformatted"/>
    <w:basedOn w:val="Normal"/>
    <w:rsid w:val="005B6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rPr>
  </w:style>
  <w:style w:type="character" w:styleId="CommentReference">
    <w:name w:val="annotation reference"/>
    <w:basedOn w:val="DefaultParagraphFont"/>
    <w:uiPriority w:val="99"/>
    <w:semiHidden/>
    <w:unhideWhenUsed/>
    <w:rsid w:val="00F50D12"/>
    <w:rPr>
      <w:sz w:val="16"/>
      <w:szCs w:val="16"/>
    </w:rPr>
  </w:style>
  <w:style w:type="paragraph" w:styleId="CommentText">
    <w:name w:val="annotation text"/>
    <w:basedOn w:val="Normal"/>
    <w:link w:val="CommentTextChar"/>
    <w:uiPriority w:val="99"/>
    <w:unhideWhenUsed/>
    <w:rsid w:val="00F50D12"/>
    <w:pPr>
      <w:spacing w:line="240" w:lineRule="auto"/>
    </w:pPr>
    <w:rPr>
      <w:szCs w:val="20"/>
    </w:rPr>
  </w:style>
  <w:style w:type="character" w:customStyle="1" w:styleId="CommentTextChar">
    <w:name w:val="Comment Text Char"/>
    <w:basedOn w:val="DefaultParagraphFont"/>
    <w:link w:val="CommentText"/>
    <w:uiPriority w:val="99"/>
    <w:rsid w:val="00F50D12"/>
    <w:rPr>
      <w:rFonts w:ascii="Trebuchet MS" w:hAnsi="Trebuchet MS"/>
      <w:lang w:eastAsia="en-US"/>
    </w:rPr>
  </w:style>
  <w:style w:type="paragraph" w:styleId="CommentSubject">
    <w:name w:val="annotation subject"/>
    <w:basedOn w:val="CommentText"/>
    <w:next w:val="CommentText"/>
    <w:link w:val="CommentSubjectChar"/>
    <w:semiHidden/>
    <w:unhideWhenUsed/>
    <w:rsid w:val="00F50D12"/>
    <w:rPr>
      <w:b/>
      <w:bCs/>
    </w:rPr>
  </w:style>
  <w:style w:type="character" w:customStyle="1" w:styleId="CommentSubjectChar">
    <w:name w:val="Comment Subject Char"/>
    <w:basedOn w:val="CommentTextChar"/>
    <w:link w:val="CommentSubject"/>
    <w:semiHidden/>
    <w:rsid w:val="00F50D12"/>
    <w:rPr>
      <w:rFonts w:ascii="Trebuchet MS" w:hAnsi="Trebuchet MS"/>
      <w:b/>
      <w:bCs/>
      <w:lang w:eastAsia="en-US"/>
    </w:rPr>
  </w:style>
  <w:style w:type="paragraph" w:styleId="ListParagraph">
    <w:name w:val="List Paragraph"/>
    <w:basedOn w:val="Normal"/>
    <w:link w:val="ListParagraphChar"/>
    <w:uiPriority w:val="34"/>
    <w:qFormat/>
    <w:rsid w:val="00F50D12"/>
    <w:pPr>
      <w:ind w:left="720"/>
      <w:contextualSpacing/>
    </w:pPr>
  </w:style>
  <w:style w:type="paragraph" w:customStyle="1" w:styleId="ListSSHRC">
    <w:name w:val="List SSHRC"/>
    <w:basedOn w:val="ListParagraph"/>
    <w:link w:val="ListSSHRCChar"/>
    <w:qFormat/>
    <w:rsid w:val="00980F34"/>
    <w:pPr>
      <w:numPr>
        <w:numId w:val="30"/>
      </w:numPr>
    </w:pPr>
  </w:style>
  <w:style w:type="character" w:customStyle="1" w:styleId="ListParagraphChar">
    <w:name w:val="List Paragraph Char"/>
    <w:basedOn w:val="DefaultParagraphFont"/>
    <w:link w:val="ListParagraph"/>
    <w:uiPriority w:val="34"/>
    <w:rsid w:val="00980F34"/>
    <w:rPr>
      <w:rFonts w:ascii="Trebuchet MS" w:hAnsi="Trebuchet MS"/>
      <w:szCs w:val="24"/>
      <w:lang w:eastAsia="en-US"/>
    </w:rPr>
  </w:style>
  <w:style w:type="character" w:customStyle="1" w:styleId="ListSSHRCChar">
    <w:name w:val="List SSHRC Char"/>
    <w:basedOn w:val="ListParagraphChar"/>
    <w:link w:val="ListSSHRC"/>
    <w:rsid w:val="00980F34"/>
    <w:rPr>
      <w:rFonts w:ascii="Trebuchet MS" w:hAnsi="Trebuchet MS"/>
      <w:sz w:val="24"/>
      <w:szCs w:val="24"/>
      <w:lang w:eastAsia="en-US"/>
    </w:rPr>
  </w:style>
  <w:style w:type="character" w:styleId="UnresolvedMention">
    <w:name w:val="Unresolved Mention"/>
    <w:basedOn w:val="DefaultParagraphFont"/>
    <w:uiPriority w:val="99"/>
    <w:semiHidden/>
    <w:unhideWhenUsed/>
    <w:rsid w:val="00427F61"/>
    <w:rPr>
      <w:color w:val="605E5C"/>
      <w:shd w:val="clear" w:color="auto" w:fill="E1DFDD"/>
    </w:rPr>
  </w:style>
  <w:style w:type="paragraph" w:styleId="Revision">
    <w:name w:val="Revision"/>
    <w:hidden/>
    <w:uiPriority w:val="99"/>
    <w:semiHidden/>
    <w:rsid w:val="00E64428"/>
    <w:rPr>
      <w:rFonts w:ascii="Trebuchet MS" w:hAnsi="Trebuchet MS"/>
      <w:szCs w:val="24"/>
      <w:lang w:eastAsia="en-US"/>
    </w:rPr>
  </w:style>
  <w:style w:type="paragraph" w:customStyle="1" w:styleId="ListNSERC">
    <w:name w:val="List NSERC"/>
    <w:basedOn w:val="ListParagraph"/>
    <w:link w:val="ListNSERCChar"/>
    <w:qFormat/>
    <w:rsid w:val="005B76B4"/>
    <w:pPr>
      <w:spacing w:after="0" w:line="240" w:lineRule="auto"/>
      <w:ind w:hanging="360"/>
      <w:contextualSpacing w:val="0"/>
    </w:pPr>
    <w:rPr>
      <w:rFonts w:asciiTheme="minorHAnsi" w:hAnsiTheme="minorHAnsi"/>
      <w:bCs/>
      <w:noProof/>
      <w:sz w:val="22"/>
    </w:rPr>
  </w:style>
  <w:style w:type="character" w:customStyle="1" w:styleId="ListNSERCChar">
    <w:name w:val="List NSERC Char"/>
    <w:basedOn w:val="ListParagraphChar"/>
    <w:link w:val="ListNSERC"/>
    <w:rsid w:val="005B76B4"/>
    <w:rPr>
      <w:rFonts w:asciiTheme="minorHAnsi" w:hAnsiTheme="minorHAnsi"/>
      <w:bCs/>
      <w:noProof/>
      <w:sz w:val="22"/>
      <w:szCs w:val="24"/>
      <w:lang w:eastAsia="en-US"/>
    </w:rPr>
  </w:style>
  <w:style w:type="paragraph" w:customStyle="1" w:styleId="Heading41">
    <w:name w:val="Heading 41"/>
    <w:basedOn w:val="Normal"/>
    <w:link w:val="Heading4Char"/>
    <w:qFormat/>
    <w:rsid w:val="002211F9"/>
    <w:pPr>
      <w:keepNext/>
    </w:pPr>
    <w:rPr>
      <w:b/>
    </w:rPr>
  </w:style>
  <w:style w:type="character" w:customStyle="1" w:styleId="Heading4Char">
    <w:name w:val="Heading 4 Char"/>
    <w:basedOn w:val="DefaultParagraphFont"/>
    <w:link w:val="Heading41"/>
    <w:rsid w:val="002211F9"/>
    <w:rPr>
      <w:rFonts w:ascii="Trebuchet MS" w:hAnsi="Trebuchet MS"/>
      <w:b/>
      <w:sz w:val="24"/>
      <w:szCs w:val="24"/>
      <w:lang w:eastAsia="en-US"/>
    </w:rPr>
  </w:style>
  <w:style w:type="character" w:customStyle="1" w:styleId="cf01">
    <w:name w:val="cf01"/>
    <w:basedOn w:val="DefaultParagraphFont"/>
    <w:rsid w:val="00202628"/>
    <w:rPr>
      <w:rFonts w:ascii="Segoe UI" w:hAnsi="Segoe UI" w:cs="Segoe UI" w:hint="default"/>
      <w:sz w:val="18"/>
      <w:szCs w:val="18"/>
    </w:rPr>
  </w:style>
  <w:style w:type="paragraph" w:customStyle="1" w:styleId="paragraph">
    <w:name w:val="paragraph"/>
    <w:basedOn w:val="Normal"/>
    <w:rsid w:val="00120796"/>
    <w:pPr>
      <w:spacing w:before="100" w:beforeAutospacing="1" w:after="100" w:afterAutospacing="1" w:line="240" w:lineRule="auto"/>
    </w:pPr>
    <w:rPr>
      <w:rFonts w:ascii="Calibri" w:eastAsiaTheme="minorHAnsi" w:hAnsi="Calibri" w:cs="Calibri"/>
      <w:sz w:val="22"/>
      <w:szCs w:val="22"/>
      <w:lang w:eastAsia="en-CA"/>
    </w:rPr>
  </w:style>
  <w:style w:type="character" w:customStyle="1" w:styleId="eop">
    <w:name w:val="eop"/>
    <w:basedOn w:val="DefaultParagraphFont"/>
    <w:rsid w:val="00120796"/>
  </w:style>
  <w:style w:type="paragraph" w:styleId="NormalWeb">
    <w:name w:val="Normal (Web)"/>
    <w:basedOn w:val="Normal"/>
    <w:uiPriority w:val="99"/>
    <w:semiHidden/>
    <w:unhideWhenUsed/>
    <w:rsid w:val="00B85866"/>
    <w:pPr>
      <w:spacing w:before="100" w:beforeAutospacing="1" w:after="100" w:afterAutospacing="1" w:line="240" w:lineRule="auto"/>
    </w:pPr>
    <w:rPr>
      <w:rFonts w:ascii="Times New Roman" w:hAnsi="Times New Roman"/>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978154">
      <w:bodyDiv w:val="1"/>
      <w:marLeft w:val="0"/>
      <w:marRight w:val="0"/>
      <w:marTop w:val="0"/>
      <w:marBottom w:val="0"/>
      <w:divBdr>
        <w:top w:val="none" w:sz="0" w:space="0" w:color="auto"/>
        <w:left w:val="none" w:sz="0" w:space="0" w:color="auto"/>
        <w:bottom w:val="none" w:sz="0" w:space="0" w:color="auto"/>
        <w:right w:val="none" w:sz="0" w:space="0" w:color="auto"/>
      </w:divBdr>
    </w:div>
    <w:div w:id="947615262">
      <w:bodyDiv w:val="1"/>
      <w:marLeft w:val="0"/>
      <w:marRight w:val="0"/>
      <w:marTop w:val="0"/>
      <w:marBottom w:val="0"/>
      <w:divBdr>
        <w:top w:val="none" w:sz="0" w:space="0" w:color="auto"/>
        <w:left w:val="none" w:sz="0" w:space="0" w:color="auto"/>
        <w:bottom w:val="none" w:sz="0" w:space="0" w:color="auto"/>
        <w:right w:val="none" w:sz="0" w:space="0" w:color="auto"/>
      </w:divBdr>
    </w:div>
    <w:div w:id="1026638093">
      <w:bodyDiv w:val="1"/>
      <w:marLeft w:val="0"/>
      <w:marRight w:val="0"/>
      <w:marTop w:val="0"/>
      <w:marBottom w:val="0"/>
      <w:divBdr>
        <w:top w:val="none" w:sz="0" w:space="0" w:color="auto"/>
        <w:left w:val="none" w:sz="0" w:space="0" w:color="auto"/>
        <w:bottom w:val="none" w:sz="0" w:space="0" w:color="auto"/>
        <w:right w:val="none" w:sz="0" w:space="0" w:color="auto"/>
      </w:divBdr>
    </w:div>
    <w:div w:id="1350370858">
      <w:bodyDiv w:val="1"/>
      <w:marLeft w:val="0"/>
      <w:marRight w:val="0"/>
      <w:marTop w:val="0"/>
      <w:marBottom w:val="0"/>
      <w:divBdr>
        <w:top w:val="none" w:sz="0" w:space="0" w:color="auto"/>
        <w:left w:val="none" w:sz="0" w:space="0" w:color="auto"/>
        <w:bottom w:val="none" w:sz="0" w:space="0" w:color="auto"/>
        <w:right w:val="none" w:sz="0" w:space="0" w:color="auto"/>
      </w:divBdr>
    </w:div>
    <w:div w:id="1685014941">
      <w:bodyDiv w:val="1"/>
      <w:marLeft w:val="0"/>
      <w:marRight w:val="0"/>
      <w:marTop w:val="0"/>
      <w:marBottom w:val="0"/>
      <w:divBdr>
        <w:top w:val="none" w:sz="0" w:space="0" w:color="auto"/>
        <w:left w:val="none" w:sz="0" w:space="0" w:color="auto"/>
        <w:bottom w:val="none" w:sz="0" w:space="0" w:color="auto"/>
        <w:right w:val="none" w:sz="0" w:space="0" w:color="auto"/>
      </w:divBdr>
    </w:div>
    <w:div w:id="1785420576">
      <w:bodyDiv w:val="1"/>
      <w:marLeft w:val="0"/>
      <w:marRight w:val="0"/>
      <w:marTop w:val="0"/>
      <w:marBottom w:val="0"/>
      <w:divBdr>
        <w:top w:val="none" w:sz="0" w:space="0" w:color="auto"/>
        <w:left w:val="none" w:sz="0" w:space="0" w:color="auto"/>
        <w:bottom w:val="none" w:sz="0" w:space="0" w:color="auto"/>
        <w:right w:val="none" w:sz="0" w:space="0" w:color="auto"/>
      </w:divBdr>
    </w:div>
    <w:div w:id="195339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erc-crsng.gc.ca/NSERC-CRSNG/EDI-EDI/Action-Plan_Plan-dAction_eng.asp" TargetMode="External"/><Relationship Id="rId13" Type="http://schemas.openxmlformats.org/officeDocument/2006/relationships/hyperlink" Target="https://sfdora.org/" TargetMode="External"/><Relationship Id="rId18" Type="http://schemas.openxmlformats.org/officeDocument/2006/relationships/hyperlink" Target="https://www.sshrc-crsh.gc.ca/about-au_sujet/policies-politiques/statements-enonces/institutional_eligibility-admissibilite_etablissements-eng.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competitions2.sshrc-crsh.gc.ca/sites/2000/home.aspx?lang=en" TargetMode="External"/><Relationship Id="rId17" Type="http://schemas.openxmlformats.org/officeDocument/2006/relationships/hyperlink" Target="https://www.sshrc-crsh.gc.ca/about-au_sujet/policies-politiques/statements-enonces/institutional_eligibility-admissibilite_etablissements-eng.aspx"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sshrc-crsh.gc.ca/funding-financement/programs-programmes/definitions-eng.aspx?pedisable=fals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cessibility-plan-accessibilite@sshrc-crsh.gc.ca"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sshrc-crsh.gc.ca/about-au_sujet/policies-politiques/statements-enonces/institutional_eligibility-admissibilite_etablissements-eng.aspx" TargetMode="External"/><Relationship Id="rId23" Type="http://schemas.openxmlformats.org/officeDocument/2006/relationships/footer" Target="footer2.xml"/><Relationship Id="rId28" Type="http://schemas.microsoft.com/office/2020/10/relationships/intelligence" Target="intelligence2.xml"/><Relationship Id="rId10" Type="http://schemas.openxmlformats.org/officeDocument/2006/relationships/hyperlink" Target="https://competitions2.sshrc-crsh.gc.ca/sites/2000/home.aspx?lang=en" TargetMode="External"/><Relationship Id="rId19" Type="http://schemas.openxmlformats.org/officeDocument/2006/relationships/hyperlink" Target="https://www.sshrc-crsh.gc.ca/funding-financement/programs-programmes/definitions-eng.aspx?pedisable=false" TargetMode="External"/><Relationship Id="rId4" Type="http://schemas.openxmlformats.org/officeDocument/2006/relationships/settings" Target="settings.xml"/><Relationship Id="rId9" Type="http://schemas.openxmlformats.org/officeDocument/2006/relationships/hyperlink" Target="https://laws-lois.justice.gc.ca/eng/acts/A-0.6/" TargetMode="External"/><Relationship Id="rId14" Type="http://schemas.openxmlformats.org/officeDocument/2006/relationships/hyperlink" Target="https://www.google.ca/url?sa=t&amp;rct=j&amp;q=&amp;esrc=s&amp;source=web&amp;cd=&amp;cad=rja&amp;uact=8&amp;ved=2ahUKEwizi865uqj6AhVPATQIHWePA9sQFnoECAUQAQ&amp;url=https%3A%2F%2Fwww.chairs-chaires.gc.ca%2Fprogram-programme%2Fequity-equite%2Fbias%2Fmodule-eng.aspx%3Fpedisable%3Dtrue&amp;usg=AOvVaw14yrPrMlzwQNHRdzURm4zS" TargetMode="Externa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4DCB3-D76F-4038-99FE-641081A73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8219</Words>
  <Characters>46852</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PRESIDENT’S OFFICE</vt:lpstr>
    </vt:vector>
  </TitlesOfParts>
  <Company>Delta Media</Company>
  <LinksUpToDate>false</LinksUpToDate>
  <CharactersWithSpaces>54962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PRESIDENT’S OFFICE</dc:title>
  <dc:subject/>
  <dc:creator>Nathalie Mendonca</dc:creator>
  <cp:keywords/>
  <cp:lastModifiedBy>Ready,Hélène</cp:lastModifiedBy>
  <cp:revision>2</cp:revision>
  <cp:lastPrinted>2008-05-23T18:09:00Z</cp:lastPrinted>
  <dcterms:created xsi:type="dcterms:W3CDTF">2024-04-30T13:02:00Z</dcterms:created>
  <dcterms:modified xsi:type="dcterms:W3CDTF">2024-04-30T13:02:00Z</dcterms:modified>
</cp:coreProperties>
</file>